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8AA" w:rsidRPr="00E478AA" w:rsidRDefault="00E478AA" w:rsidP="00E478AA">
      <w:pPr>
        <w:rPr>
          <w:b/>
          <w:u w:val="none"/>
        </w:rPr>
      </w:pPr>
      <w:r w:rsidRPr="00E478AA">
        <w:rPr>
          <w:b/>
          <w:u w:val="none"/>
        </w:rPr>
        <w:t>Tiết 3</w:t>
      </w:r>
    </w:p>
    <w:p w:rsidR="00E478AA" w:rsidRPr="00E478AA" w:rsidRDefault="00E478AA" w:rsidP="00E478AA">
      <w:pPr>
        <w:jc w:val="center"/>
        <w:rPr>
          <w:b/>
          <w:u w:val="none"/>
        </w:rPr>
      </w:pPr>
      <w:r w:rsidRPr="00E478AA">
        <w:rPr>
          <w:b/>
          <w:u w:val="none"/>
        </w:rPr>
        <w:t>Hoạt động trải nghiệm 3</w:t>
      </w:r>
    </w:p>
    <w:p w:rsidR="00E478AA" w:rsidRPr="00E478AA" w:rsidRDefault="00E478AA" w:rsidP="00E478AA">
      <w:pPr>
        <w:pStyle w:val="NormalWeb"/>
        <w:spacing w:beforeAutospacing="0" w:afterAutospacing="0"/>
        <w:contextualSpacing/>
        <w:jc w:val="center"/>
        <w:rPr>
          <w:rStyle w:val="Strong"/>
          <w:i/>
          <w:sz w:val="28"/>
          <w:szCs w:val="28"/>
        </w:rPr>
      </w:pPr>
      <w:r w:rsidRPr="00E478AA">
        <w:rPr>
          <w:rStyle w:val="Strong"/>
          <w:sz w:val="28"/>
          <w:szCs w:val="28"/>
        </w:rPr>
        <w:t xml:space="preserve">SINH HOẠT LỚP - KỊCH ỨNG TÁC </w:t>
      </w:r>
      <w:r w:rsidRPr="00E478AA">
        <w:rPr>
          <w:rStyle w:val="Strong"/>
          <w:i/>
          <w:sz w:val="28"/>
          <w:szCs w:val="28"/>
        </w:rPr>
        <w:t>EM CỦA NGÀY HÔM QUA</w:t>
      </w:r>
    </w:p>
    <w:p w:rsidR="00E478AA" w:rsidRPr="00E478AA" w:rsidRDefault="00E478AA" w:rsidP="00E478AA">
      <w:pPr>
        <w:pStyle w:val="NormalWeb"/>
        <w:spacing w:beforeAutospacing="0" w:afterAutospacing="0"/>
        <w:contextualSpacing/>
        <w:rPr>
          <w:rStyle w:val="Strong"/>
          <w:sz w:val="28"/>
          <w:szCs w:val="28"/>
        </w:rPr>
      </w:pPr>
      <w:r w:rsidRPr="00E478AA">
        <w:rPr>
          <w:rStyle w:val="Strong"/>
          <w:sz w:val="28"/>
          <w:szCs w:val="28"/>
        </w:rPr>
        <w:t>I. YÊU CẦU CẦN ĐẠT</w:t>
      </w:r>
    </w:p>
    <w:p w:rsidR="00E478AA" w:rsidRPr="00E478AA" w:rsidRDefault="00E478AA" w:rsidP="00E478AA">
      <w:pPr>
        <w:pStyle w:val="NormalWeb"/>
        <w:spacing w:beforeAutospacing="0" w:afterAutospacing="0"/>
        <w:contextualSpacing/>
        <w:jc w:val="both"/>
        <w:rPr>
          <w:color w:val="000000"/>
          <w:sz w:val="28"/>
          <w:szCs w:val="28"/>
        </w:rPr>
      </w:pPr>
      <w:r w:rsidRPr="00E478AA">
        <w:rPr>
          <w:color w:val="000000"/>
          <w:sz w:val="28"/>
          <w:szCs w:val="28"/>
        </w:rPr>
        <w:tab/>
        <w:t>- Tự nhận thấy những ưu khuyết điểm của bản thân trong tuần. Có hướng sửa chữa và phấn đấu cho tuần sau, có ý thức phê, tự phê và xây dựng tập thể tốt</w:t>
      </w:r>
    </w:p>
    <w:p w:rsidR="00E478AA" w:rsidRPr="00E478AA" w:rsidRDefault="00E478AA" w:rsidP="00E478AA">
      <w:pPr>
        <w:pStyle w:val="NormalWeb"/>
        <w:spacing w:beforeAutospacing="0" w:afterAutospacing="0"/>
        <w:contextualSpacing/>
        <w:jc w:val="both"/>
        <w:rPr>
          <w:rFonts w:eastAsia="Times New Roman"/>
          <w:sz w:val="28"/>
          <w:szCs w:val="28"/>
        </w:rPr>
      </w:pPr>
      <w:r w:rsidRPr="00E478AA">
        <w:rPr>
          <w:sz w:val="28"/>
          <w:szCs w:val="28"/>
        </w:rPr>
        <w:tab/>
        <w:t xml:space="preserve">- </w:t>
      </w:r>
      <w:r w:rsidRPr="00E478AA">
        <w:rPr>
          <w:rFonts w:eastAsia="Arial"/>
          <w:sz w:val="28"/>
          <w:szCs w:val="28"/>
        </w:rPr>
        <w:t xml:space="preserve">HS tự tin </w:t>
      </w:r>
      <w:r w:rsidRPr="00E478AA">
        <w:rPr>
          <w:rFonts w:eastAsia="Times New Roman"/>
          <w:sz w:val="28"/>
          <w:szCs w:val="28"/>
        </w:rPr>
        <w:t xml:space="preserve">tham </w:t>
      </w:r>
      <w:r w:rsidRPr="00E478AA">
        <w:rPr>
          <w:rFonts w:eastAsia="Arial"/>
          <w:sz w:val="28"/>
          <w:szCs w:val="28"/>
        </w:rPr>
        <w:t xml:space="preserve">gia </w:t>
      </w:r>
      <w:r w:rsidRPr="00E478AA">
        <w:rPr>
          <w:rFonts w:eastAsia="Times New Roman"/>
          <w:sz w:val="28"/>
          <w:szCs w:val="28"/>
        </w:rPr>
        <w:t xml:space="preserve">đóng kịch ứng </w:t>
      </w:r>
      <w:r w:rsidRPr="00E478AA">
        <w:rPr>
          <w:rFonts w:eastAsia="Arial"/>
          <w:sz w:val="28"/>
          <w:szCs w:val="28"/>
        </w:rPr>
        <w:t xml:space="preserve">tác </w:t>
      </w:r>
      <w:r w:rsidRPr="00E478AA">
        <w:rPr>
          <w:rFonts w:eastAsia="Times New Roman"/>
          <w:sz w:val="28"/>
          <w:szCs w:val="28"/>
        </w:rPr>
        <w:t xml:space="preserve">thể hiện được những </w:t>
      </w:r>
      <w:r w:rsidRPr="00E478AA">
        <w:rPr>
          <w:rFonts w:eastAsia="Arial"/>
          <w:sz w:val="28"/>
          <w:szCs w:val="28"/>
        </w:rPr>
        <w:t xml:space="preserve">thay </w:t>
      </w:r>
      <w:r w:rsidRPr="00E478AA">
        <w:rPr>
          <w:rFonts w:eastAsia="Times New Roman"/>
          <w:sz w:val="28"/>
          <w:szCs w:val="28"/>
        </w:rPr>
        <w:t xml:space="preserve">đổi của bản </w:t>
      </w:r>
      <w:r w:rsidRPr="00E478AA">
        <w:rPr>
          <w:rFonts w:eastAsia="Arial"/>
          <w:sz w:val="28"/>
          <w:szCs w:val="28"/>
        </w:rPr>
        <w:t xml:space="preserve">thân </w:t>
      </w:r>
      <w:r w:rsidRPr="00E478AA">
        <w:rPr>
          <w:rFonts w:eastAsia="Times New Roman"/>
          <w:sz w:val="28"/>
          <w:szCs w:val="28"/>
        </w:rPr>
        <w:t xml:space="preserve">ở thời điểm hiện </w:t>
      </w:r>
      <w:r w:rsidRPr="00E478AA">
        <w:rPr>
          <w:rFonts w:eastAsia="Arial"/>
          <w:sz w:val="28"/>
          <w:szCs w:val="28"/>
        </w:rPr>
        <w:t xml:space="preserve">tại so </w:t>
      </w:r>
      <w:r w:rsidRPr="00E478AA">
        <w:rPr>
          <w:rFonts w:eastAsia="Times New Roman"/>
          <w:sz w:val="28"/>
          <w:szCs w:val="28"/>
        </w:rPr>
        <w:t>với trước đây</w:t>
      </w:r>
    </w:p>
    <w:p w:rsidR="00E478AA" w:rsidRPr="00E478AA" w:rsidRDefault="00E478AA" w:rsidP="00E478AA">
      <w:pPr>
        <w:pStyle w:val="NormalWeb"/>
        <w:spacing w:beforeAutospacing="0" w:afterAutospacing="0"/>
        <w:contextualSpacing/>
        <w:jc w:val="both"/>
        <w:rPr>
          <w:sz w:val="28"/>
          <w:szCs w:val="28"/>
        </w:rPr>
      </w:pPr>
      <w:r w:rsidRPr="00E478AA">
        <w:rPr>
          <w:color w:val="000000"/>
          <w:sz w:val="28"/>
          <w:szCs w:val="28"/>
        </w:rPr>
        <w:tab/>
      </w:r>
      <w:r w:rsidRPr="00E478AA">
        <w:rPr>
          <w:sz w:val="28"/>
          <w:szCs w:val="28"/>
        </w:rPr>
        <w:t xml:space="preserve">- Năng lực: NL Tự chủ và tự học, NL giao tiếp và </w:t>
      </w:r>
      <w:r w:rsidRPr="00E478AA">
        <w:rPr>
          <w:rFonts w:eastAsia="Times New Roman"/>
          <w:iCs/>
          <w:color w:val="000000"/>
          <w:spacing w:val="-4"/>
          <w:sz w:val="28"/>
          <w:szCs w:val="28"/>
        </w:rPr>
        <w:t>hợp tác, NL giải quyết vấn đề và sáng tạo,</w:t>
      </w:r>
      <w:r w:rsidRPr="00E478AA">
        <w:rPr>
          <w:sz w:val="28"/>
          <w:szCs w:val="28"/>
        </w:rPr>
        <w:t xml:space="preserve"> NL thiết kế và tổ chức hoạt động. </w:t>
      </w:r>
    </w:p>
    <w:p w:rsidR="00E478AA" w:rsidRPr="00E478AA" w:rsidRDefault="00E478AA" w:rsidP="00E478AA">
      <w:pPr>
        <w:pStyle w:val="ListParagraph"/>
        <w:spacing w:line="240" w:lineRule="auto"/>
        <w:ind w:left="0" w:firstLine="567"/>
        <w:rPr>
          <w:rFonts w:ascii="Times New Roman" w:hAnsi="Times New Roman" w:cs="Times New Roman"/>
          <w:sz w:val="28"/>
          <w:szCs w:val="28"/>
        </w:rPr>
      </w:pPr>
      <w:r w:rsidRPr="00E478AA">
        <w:rPr>
          <w:rFonts w:ascii="Times New Roman" w:hAnsi="Times New Roman" w:cs="Times New Roman"/>
          <w:sz w:val="28"/>
          <w:szCs w:val="28"/>
        </w:rPr>
        <w:tab/>
        <w:t>- Phẩm chất: Chăm chỉ, trách nhiệm</w:t>
      </w:r>
    </w:p>
    <w:p w:rsidR="00E478AA" w:rsidRPr="00E478AA" w:rsidRDefault="00E478AA" w:rsidP="00E478AA">
      <w:pPr>
        <w:pStyle w:val="ListParagraph"/>
        <w:spacing w:line="240" w:lineRule="auto"/>
        <w:ind w:left="0"/>
        <w:rPr>
          <w:rFonts w:ascii="Times New Roman" w:hAnsi="Times New Roman" w:cs="Times New Roman"/>
          <w:sz w:val="28"/>
          <w:szCs w:val="28"/>
        </w:rPr>
      </w:pPr>
      <w:r w:rsidRPr="00E478AA">
        <w:rPr>
          <w:rFonts w:ascii="Times New Roman" w:hAnsi="Times New Roman" w:cs="Times New Roman"/>
          <w:b/>
          <w:sz w:val="28"/>
          <w:szCs w:val="28"/>
        </w:rPr>
        <w:t>II. ĐỒ DÙNG DẠY – HỌC</w:t>
      </w:r>
    </w:p>
    <w:p w:rsidR="00E478AA" w:rsidRPr="00E478AA" w:rsidRDefault="00E478AA" w:rsidP="00E478AA">
      <w:pPr>
        <w:pStyle w:val="ListParagraph"/>
        <w:spacing w:line="240" w:lineRule="auto"/>
        <w:ind w:left="0" w:firstLine="142"/>
        <w:rPr>
          <w:rFonts w:ascii="Times New Roman" w:hAnsi="Times New Roman" w:cs="Times New Roman"/>
          <w:sz w:val="28"/>
          <w:szCs w:val="28"/>
        </w:rPr>
      </w:pPr>
      <w:r w:rsidRPr="00E478AA">
        <w:rPr>
          <w:rFonts w:ascii="Times New Roman" w:hAnsi="Times New Roman" w:cs="Times New Roman"/>
          <w:b/>
          <w:sz w:val="28"/>
          <w:szCs w:val="28"/>
        </w:rPr>
        <w:tab/>
        <w:t xml:space="preserve">1. Giáo viên: </w:t>
      </w:r>
      <w:r w:rsidRPr="00E478AA">
        <w:rPr>
          <w:rFonts w:ascii="Times New Roman" w:hAnsi="Times New Roman" w:cs="Times New Roman"/>
          <w:sz w:val="28"/>
          <w:szCs w:val="28"/>
        </w:rPr>
        <w:t>Một số ảnh của học sinh Nhạc kịch</w:t>
      </w:r>
    </w:p>
    <w:p w:rsidR="00E478AA" w:rsidRPr="00E478AA" w:rsidRDefault="00E478AA" w:rsidP="00E478AA">
      <w:pPr>
        <w:pStyle w:val="ListParagraph"/>
        <w:spacing w:line="240" w:lineRule="auto"/>
        <w:ind w:left="0" w:firstLine="142"/>
        <w:rPr>
          <w:rFonts w:ascii="Times New Roman" w:hAnsi="Times New Roman" w:cs="Times New Roman"/>
          <w:b/>
          <w:sz w:val="28"/>
          <w:szCs w:val="28"/>
        </w:rPr>
      </w:pPr>
      <w:r w:rsidRPr="00E478AA">
        <w:rPr>
          <w:rFonts w:ascii="Times New Roman" w:hAnsi="Times New Roman" w:cs="Times New Roman"/>
          <w:b/>
          <w:sz w:val="28"/>
          <w:szCs w:val="28"/>
        </w:rPr>
        <w:tab/>
        <w:t xml:space="preserve">2. Học sinh: </w:t>
      </w:r>
      <w:r w:rsidRPr="00E478AA">
        <w:rPr>
          <w:rFonts w:ascii="Times New Roman" w:hAnsi="Times New Roman" w:cs="Times New Roman"/>
          <w:sz w:val="28"/>
          <w:szCs w:val="28"/>
        </w:rPr>
        <w:t>Đồ dùng phục vụ đóng vai</w:t>
      </w:r>
    </w:p>
    <w:p w:rsidR="00E478AA" w:rsidRPr="00E478AA" w:rsidRDefault="00E478AA" w:rsidP="00E478AA">
      <w:pPr>
        <w:rPr>
          <w:b/>
          <w:u w:val="none"/>
          <w:lang w:val="fr-FR"/>
        </w:rPr>
      </w:pPr>
      <w:r w:rsidRPr="00E478AA">
        <w:rPr>
          <w:b/>
          <w:u w:val="none"/>
          <w:lang w:val="fr-FR"/>
        </w:rPr>
        <w:t>III. CÁC HỌAT ĐỘNG DẠY – HỌC CHỦ YẾU</w:t>
      </w:r>
    </w:p>
    <w:tbl>
      <w:tblPr>
        <w:tblW w:w="5000" w:type="pct"/>
        <w:tblBorders>
          <w:insideV w:val="single" w:sz="4" w:space="0" w:color="auto"/>
        </w:tblBorders>
        <w:tblLook w:val="04A0" w:firstRow="1" w:lastRow="0" w:firstColumn="1" w:lastColumn="0" w:noHBand="0" w:noVBand="1"/>
      </w:tblPr>
      <w:tblGrid>
        <w:gridCol w:w="5320"/>
        <w:gridCol w:w="4009"/>
      </w:tblGrid>
      <w:tr w:rsidR="00E478AA" w:rsidRPr="00E478AA" w:rsidTr="00415862">
        <w:tc>
          <w:tcPr>
            <w:tcW w:w="5331" w:type="dxa"/>
            <w:tcMar>
              <w:top w:w="15" w:type="dxa"/>
              <w:left w:w="15" w:type="dxa"/>
              <w:bottom w:w="15" w:type="dxa"/>
              <w:right w:w="15" w:type="dxa"/>
            </w:tcMar>
          </w:tcPr>
          <w:p w:rsidR="00E478AA" w:rsidRPr="00E478AA" w:rsidRDefault="00E478AA" w:rsidP="00415862">
            <w:pPr>
              <w:pStyle w:val="NormalWeb"/>
              <w:spacing w:beforeAutospacing="0" w:afterAutospacing="0"/>
              <w:ind w:left="57" w:right="57"/>
              <w:contextualSpacing/>
              <w:rPr>
                <w:rStyle w:val="Strong"/>
                <w:sz w:val="28"/>
                <w:szCs w:val="28"/>
                <w:lang w:val="fr-FR"/>
              </w:rPr>
            </w:pPr>
            <w:r w:rsidRPr="00E478AA">
              <w:rPr>
                <w:rStyle w:val="Strong"/>
                <w:sz w:val="28"/>
                <w:szCs w:val="28"/>
                <w:lang w:val="fr-FR"/>
              </w:rPr>
              <w:t>A. Hoạt động khởi động</w:t>
            </w:r>
          </w:p>
          <w:p w:rsidR="00E478AA" w:rsidRPr="00E478AA" w:rsidRDefault="00E478AA" w:rsidP="00415862">
            <w:pPr>
              <w:pStyle w:val="NormalWeb"/>
              <w:spacing w:beforeAutospacing="0" w:afterAutospacing="0"/>
              <w:ind w:left="57" w:right="57"/>
              <w:contextualSpacing/>
              <w:rPr>
                <w:sz w:val="28"/>
                <w:szCs w:val="28"/>
                <w:lang w:val="fr-FR"/>
              </w:rPr>
            </w:pPr>
            <w:r w:rsidRPr="00E478AA">
              <w:rPr>
                <w:bCs/>
                <w:sz w:val="28"/>
                <w:szCs w:val="28"/>
                <w:lang w:val="fr-FR"/>
              </w:rPr>
              <w:t>- Cho HS chơi trò chơi: Bạn là ai?</w:t>
            </w:r>
          </w:p>
          <w:p w:rsidR="00E478AA" w:rsidRPr="00E478AA" w:rsidRDefault="00E478AA" w:rsidP="00415862">
            <w:pPr>
              <w:pStyle w:val="NormalWeb"/>
              <w:spacing w:beforeAutospacing="0" w:afterAutospacing="0"/>
              <w:ind w:left="57" w:right="57"/>
              <w:contextualSpacing/>
              <w:rPr>
                <w:bCs/>
                <w:sz w:val="28"/>
                <w:szCs w:val="28"/>
                <w:lang w:val="fr-FR"/>
              </w:rPr>
            </w:pPr>
          </w:p>
          <w:p w:rsidR="00E478AA" w:rsidRPr="00E478AA" w:rsidRDefault="00E478AA" w:rsidP="00415862">
            <w:pPr>
              <w:pStyle w:val="NormalWeb"/>
              <w:spacing w:beforeAutospacing="0" w:afterAutospacing="0"/>
              <w:ind w:left="57" w:right="57"/>
              <w:contextualSpacing/>
              <w:rPr>
                <w:bCs/>
                <w:i/>
                <w:sz w:val="28"/>
                <w:szCs w:val="28"/>
                <w:lang w:val="fr-FR"/>
              </w:rPr>
            </w:pPr>
          </w:p>
          <w:p w:rsidR="00E478AA" w:rsidRPr="00E478AA" w:rsidRDefault="00E478AA" w:rsidP="00415862">
            <w:pPr>
              <w:pStyle w:val="NormalWeb"/>
              <w:spacing w:beforeAutospacing="0" w:afterAutospacing="0"/>
              <w:ind w:left="57" w:right="57"/>
              <w:contextualSpacing/>
              <w:rPr>
                <w:rStyle w:val="Strong"/>
                <w:b w:val="0"/>
                <w:sz w:val="28"/>
                <w:szCs w:val="28"/>
                <w:lang w:val="fr-FR"/>
              </w:rPr>
            </w:pPr>
            <w:r w:rsidRPr="00E478AA">
              <w:rPr>
                <w:bCs/>
                <w:sz w:val="28"/>
                <w:szCs w:val="28"/>
                <w:lang w:val="fr-FR"/>
              </w:rPr>
              <w:t>- Nhận xét, kết nối vào bài.</w:t>
            </w:r>
          </w:p>
        </w:tc>
        <w:tc>
          <w:tcPr>
            <w:tcW w:w="4016" w:type="dxa"/>
            <w:tcMar>
              <w:top w:w="15" w:type="dxa"/>
              <w:left w:w="15" w:type="dxa"/>
              <w:bottom w:w="15" w:type="dxa"/>
              <w:right w:w="15" w:type="dxa"/>
            </w:tcMar>
          </w:tcPr>
          <w:p w:rsidR="00E478AA" w:rsidRPr="00E478AA" w:rsidRDefault="00E478AA" w:rsidP="00415862">
            <w:pPr>
              <w:pStyle w:val="NormalWeb"/>
              <w:spacing w:beforeAutospacing="0" w:afterAutospacing="0"/>
              <w:ind w:left="57" w:right="57"/>
              <w:contextualSpacing/>
              <w:rPr>
                <w:sz w:val="28"/>
                <w:szCs w:val="28"/>
                <w:lang w:val="fr-FR"/>
              </w:rPr>
            </w:pPr>
          </w:p>
          <w:p w:rsidR="00E478AA" w:rsidRPr="00E478AA" w:rsidRDefault="00E478AA" w:rsidP="00415862">
            <w:pPr>
              <w:pStyle w:val="NormalWeb"/>
              <w:spacing w:beforeAutospacing="0" w:afterAutospacing="0"/>
              <w:ind w:left="57" w:right="57"/>
              <w:contextualSpacing/>
              <w:rPr>
                <w:sz w:val="28"/>
                <w:szCs w:val="28"/>
                <w:lang w:val="fr-FR"/>
              </w:rPr>
            </w:pPr>
            <w:r w:rsidRPr="00E478AA">
              <w:rPr>
                <w:sz w:val="28"/>
                <w:szCs w:val="28"/>
                <w:lang w:val="fr-FR"/>
              </w:rPr>
              <w:t>- HS chơi trò chơi (nhóm 4), mỗi nhóm được phát một số bức ảnh</w:t>
            </w:r>
          </w:p>
          <w:p w:rsidR="00E478AA" w:rsidRPr="00E478AA" w:rsidRDefault="00E478AA" w:rsidP="00415862">
            <w:pPr>
              <w:pStyle w:val="NormalWeb"/>
              <w:spacing w:beforeAutospacing="0" w:afterAutospacing="0"/>
              <w:ind w:left="57" w:right="57"/>
              <w:contextualSpacing/>
              <w:rPr>
                <w:rStyle w:val="Strong"/>
                <w:b w:val="0"/>
                <w:bCs w:val="0"/>
                <w:sz w:val="28"/>
                <w:szCs w:val="28"/>
                <w:lang w:val="fr-FR"/>
              </w:rPr>
            </w:pPr>
            <w:r w:rsidRPr="00E478AA">
              <w:rPr>
                <w:sz w:val="28"/>
                <w:szCs w:val="28"/>
                <w:lang w:val="fr-FR"/>
              </w:rPr>
              <w:t>Sắp xếp các bức ảnh thể hiện sự lớn lên của bản thân bạn</w:t>
            </w:r>
          </w:p>
        </w:tc>
      </w:tr>
      <w:tr w:rsidR="00E478AA" w:rsidRPr="00E478AA" w:rsidTr="00415862">
        <w:trPr>
          <w:trHeight w:val="2936"/>
        </w:trPr>
        <w:tc>
          <w:tcPr>
            <w:tcW w:w="5331" w:type="dxa"/>
            <w:tcMar>
              <w:top w:w="15" w:type="dxa"/>
              <w:left w:w="15" w:type="dxa"/>
              <w:bottom w:w="15" w:type="dxa"/>
              <w:right w:w="15" w:type="dxa"/>
            </w:tcMar>
          </w:tcPr>
          <w:p w:rsidR="00E478AA" w:rsidRPr="00E478AA" w:rsidRDefault="00E478AA" w:rsidP="00415862">
            <w:pPr>
              <w:ind w:left="57" w:right="57"/>
              <w:contextualSpacing/>
              <w:jc w:val="both"/>
              <w:rPr>
                <w:b/>
                <w:bCs/>
                <w:u w:val="none"/>
                <w:lang w:val="fr-FR"/>
              </w:rPr>
            </w:pPr>
            <w:r w:rsidRPr="00E478AA">
              <w:rPr>
                <w:rStyle w:val="Strong"/>
                <w:u w:val="none"/>
                <w:lang w:val="fr-FR"/>
              </w:rPr>
              <w:t xml:space="preserve">B. Hoạt động </w:t>
            </w:r>
            <w:r w:rsidRPr="00E478AA">
              <w:rPr>
                <w:b/>
                <w:bCs/>
                <w:u w:val="none"/>
                <w:lang w:val="fr-FR"/>
              </w:rPr>
              <w:t xml:space="preserve">khám phá </w:t>
            </w:r>
          </w:p>
          <w:p w:rsidR="00E478AA" w:rsidRPr="00E478AA" w:rsidRDefault="00E478AA" w:rsidP="00415862">
            <w:pPr>
              <w:ind w:left="57" w:right="57"/>
              <w:contextualSpacing/>
              <w:jc w:val="both"/>
              <w:rPr>
                <w:u w:val="none"/>
                <w:lang w:val="fr-FR"/>
              </w:rPr>
            </w:pPr>
            <w:r w:rsidRPr="00E478AA">
              <w:rPr>
                <w:b/>
                <w:bCs/>
                <w:u w:val="none"/>
                <w:lang w:val="fr-FR"/>
              </w:rPr>
              <w:t>HĐ1</w:t>
            </w:r>
            <w:proofErr w:type="gramStart"/>
            <w:r w:rsidRPr="00E478AA">
              <w:rPr>
                <w:b/>
                <w:bCs/>
                <w:u w:val="none"/>
                <w:lang w:val="fr-FR"/>
              </w:rPr>
              <w:t xml:space="preserve">: </w:t>
            </w:r>
            <w:r w:rsidRPr="00E478AA">
              <w:rPr>
                <w:b/>
                <w:color w:val="000000"/>
                <w:u w:val="none"/>
                <w:lang w:val="nl-NL"/>
              </w:rPr>
              <w:t xml:space="preserve"> Sinh</w:t>
            </w:r>
            <w:proofErr w:type="gramEnd"/>
            <w:r w:rsidRPr="00E478AA">
              <w:rPr>
                <w:b/>
                <w:color w:val="000000"/>
                <w:u w:val="none"/>
                <w:lang w:val="nl-NL"/>
              </w:rPr>
              <w:t xml:space="preserve"> hoạt lớp</w:t>
            </w:r>
          </w:p>
          <w:p w:rsidR="00E478AA" w:rsidRPr="00E478AA" w:rsidRDefault="00E478AA" w:rsidP="00415862">
            <w:pPr>
              <w:ind w:left="57" w:right="57"/>
              <w:contextualSpacing/>
              <w:jc w:val="both"/>
              <w:rPr>
                <w:b/>
                <w:color w:val="000000"/>
                <w:u w:val="none"/>
                <w:lang w:val="nl-NL"/>
              </w:rPr>
            </w:pPr>
            <w:r w:rsidRPr="00E478AA">
              <w:rPr>
                <w:b/>
                <w:color w:val="000000"/>
                <w:u w:val="none"/>
                <w:lang w:val="nl-NL"/>
              </w:rPr>
              <w:t xml:space="preserve">Hoạt động 1: </w:t>
            </w:r>
            <w:r w:rsidRPr="00E478AA">
              <w:rPr>
                <w:color w:val="000000"/>
                <w:u w:val="none"/>
                <w:lang w:val="nl-NL"/>
              </w:rPr>
              <w:t>Đánh giá kết quả cuối tuần. (Làm việc theo tổ)</w:t>
            </w:r>
          </w:p>
          <w:p w:rsidR="00E478AA" w:rsidRPr="00E478AA" w:rsidRDefault="00E478AA" w:rsidP="00415862">
            <w:pPr>
              <w:ind w:left="57" w:right="57"/>
              <w:contextualSpacing/>
              <w:jc w:val="both"/>
              <w:rPr>
                <w:color w:val="000000"/>
                <w:u w:val="none"/>
                <w:lang w:val="nl-NL"/>
              </w:rPr>
            </w:pPr>
            <w:r w:rsidRPr="00E478AA">
              <w:rPr>
                <w:b/>
                <w:color w:val="000000"/>
                <w:u w:val="none"/>
                <w:lang w:val="nl-NL"/>
              </w:rPr>
              <w:t xml:space="preserve">- </w:t>
            </w:r>
            <w:r w:rsidRPr="00E478AA">
              <w:rPr>
                <w:color w:val="000000"/>
                <w:u w:val="none"/>
                <w:lang w:val="nl-NL"/>
              </w:rPr>
              <w:t xml:space="preserve">GV mời lớp trưởng điều hành phần sinh hoạt cuối tuần: Đánh giá chung kết quả hoạt động cuối tuần. </w:t>
            </w:r>
          </w:p>
          <w:p w:rsidR="00E478AA" w:rsidRPr="00E478AA" w:rsidRDefault="00E478AA" w:rsidP="00415862">
            <w:pPr>
              <w:ind w:left="57" w:right="57"/>
              <w:contextualSpacing/>
              <w:jc w:val="both"/>
              <w:rPr>
                <w:color w:val="000000"/>
                <w:u w:val="none"/>
                <w:lang w:val="nl-NL"/>
              </w:rPr>
            </w:pPr>
          </w:p>
          <w:p w:rsidR="00E478AA" w:rsidRPr="00E478AA" w:rsidRDefault="00E478AA" w:rsidP="00415862">
            <w:pPr>
              <w:ind w:left="57" w:right="57"/>
              <w:contextualSpacing/>
              <w:jc w:val="both"/>
              <w:rPr>
                <w:color w:val="000000"/>
                <w:u w:val="none"/>
                <w:lang w:val="nl-NL"/>
              </w:rPr>
            </w:pPr>
          </w:p>
          <w:p w:rsidR="00E478AA" w:rsidRPr="00E478AA" w:rsidRDefault="00E478AA" w:rsidP="00415862">
            <w:pPr>
              <w:ind w:left="57" w:right="57"/>
              <w:contextualSpacing/>
              <w:jc w:val="both"/>
              <w:rPr>
                <w:color w:val="000000"/>
                <w:u w:val="none"/>
                <w:lang w:val="nl-NL"/>
              </w:rPr>
            </w:pPr>
          </w:p>
          <w:p w:rsidR="00E478AA" w:rsidRPr="00E478AA" w:rsidRDefault="00E478AA" w:rsidP="00415862">
            <w:pPr>
              <w:ind w:left="57" w:right="57"/>
              <w:contextualSpacing/>
              <w:jc w:val="both"/>
              <w:rPr>
                <w:color w:val="000000"/>
                <w:u w:val="none"/>
                <w:lang w:val="nl-NL"/>
              </w:rPr>
            </w:pPr>
          </w:p>
          <w:p w:rsidR="00E478AA" w:rsidRPr="00E478AA" w:rsidRDefault="00E478AA" w:rsidP="00415862">
            <w:pPr>
              <w:ind w:left="57" w:right="57"/>
              <w:contextualSpacing/>
              <w:jc w:val="both"/>
              <w:rPr>
                <w:color w:val="000000"/>
                <w:u w:val="none"/>
                <w:lang w:val="nl-NL"/>
              </w:rPr>
            </w:pPr>
          </w:p>
          <w:p w:rsidR="00E478AA" w:rsidRPr="00E478AA" w:rsidRDefault="00E478AA" w:rsidP="00415862">
            <w:pPr>
              <w:ind w:right="57"/>
              <w:contextualSpacing/>
              <w:jc w:val="both"/>
              <w:rPr>
                <w:color w:val="000000"/>
                <w:u w:val="none"/>
                <w:lang w:val="nl-NL"/>
              </w:rPr>
            </w:pPr>
          </w:p>
          <w:p w:rsidR="00E478AA" w:rsidRPr="00E478AA" w:rsidRDefault="00E478AA" w:rsidP="00415862">
            <w:pPr>
              <w:ind w:right="57"/>
              <w:contextualSpacing/>
              <w:jc w:val="both"/>
              <w:rPr>
                <w:color w:val="000000"/>
                <w:u w:val="none"/>
                <w:lang w:val="nl-NL"/>
              </w:rPr>
            </w:pPr>
          </w:p>
          <w:p w:rsidR="00E478AA" w:rsidRPr="00E478AA" w:rsidRDefault="00E478AA" w:rsidP="00415862">
            <w:pPr>
              <w:ind w:right="57"/>
              <w:contextualSpacing/>
              <w:jc w:val="both"/>
              <w:rPr>
                <w:color w:val="000000"/>
                <w:u w:val="none"/>
                <w:lang w:val="nl-NL"/>
              </w:rPr>
            </w:pPr>
          </w:p>
          <w:p w:rsidR="00E478AA" w:rsidRPr="00E478AA" w:rsidRDefault="00E478AA" w:rsidP="00415862">
            <w:pPr>
              <w:ind w:left="57" w:right="57"/>
              <w:contextualSpacing/>
              <w:jc w:val="both"/>
              <w:rPr>
                <w:color w:val="000000"/>
                <w:u w:val="none"/>
                <w:lang w:val="nl-NL"/>
              </w:rPr>
            </w:pPr>
            <w:r w:rsidRPr="00E478AA">
              <w:rPr>
                <w:color w:val="000000"/>
                <w:u w:val="none"/>
                <w:lang w:val="nl-NL"/>
              </w:rPr>
              <w:t>- Nhận xét chung</w:t>
            </w:r>
          </w:p>
          <w:p w:rsidR="00E478AA" w:rsidRPr="00E478AA" w:rsidRDefault="00E478AA" w:rsidP="00415862">
            <w:pPr>
              <w:ind w:left="57" w:right="57"/>
              <w:contextualSpacing/>
              <w:jc w:val="both"/>
              <w:rPr>
                <w:color w:val="000000"/>
                <w:u w:val="none"/>
                <w:lang w:val="nl-NL"/>
              </w:rPr>
            </w:pPr>
          </w:p>
          <w:p w:rsidR="00E478AA" w:rsidRPr="00E478AA" w:rsidRDefault="00E478AA" w:rsidP="00415862">
            <w:pPr>
              <w:ind w:left="57" w:right="57"/>
              <w:contextualSpacing/>
              <w:jc w:val="both"/>
              <w:rPr>
                <w:color w:val="000000"/>
                <w:u w:val="none"/>
                <w:lang w:val="nl-NL"/>
              </w:rPr>
            </w:pPr>
          </w:p>
          <w:p w:rsidR="00E478AA" w:rsidRPr="00E478AA" w:rsidRDefault="00E478AA" w:rsidP="00415862">
            <w:pPr>
              <w:ind w:left="57" w:right="57"/>
              <w:contextualSpacing/>
              <w:jc w:val="both"/>
              <w:rPr>
                <w:b/>
                <w:color w:val="000000"/>
                <w:u w:val="none"/>
                <w:lang w:val="nl-NL"/>
              </w:rPr>
            </w:pPr>
            <w:r w:rsidRPr="00E478AA">
              <w:rPr>
                <w:b/>
                <w:color w:val="000000"/>
                <w:u w:val="none"/>
                <w:lang w:val="nl-NL"/>
              </w:rPr>
              <w:t xml:space="preserve">* Hoạt động 2: </w:t>
            </w:r>
            <w:r w:rsidRPr="00E478AA">
              <w:rPr>
                <w:color w:val="000000"/>
                <w:u w:val="none"/>
                <w:lang w:val="nl-NL"/>
              </w:rPr>
              <w:t xml:space="preserve">Kế hoạch tuần tới. (Làm việc </w:t>
            </w:r>
            <w:r w:rsidRPr="00E478AA">
              <w:rPr>
                <w:color w:val="000000"/>
                <w:u w:val="none"/>
                <w:lang w:val="nl-NL"/>
              </w:rPr>
              <w:lastRenderedPageBreak/>
              <w:t>nhóm 4 hoặc theo tổ)</w:t>
            </w:r>
          </w:p>
          <w:p w:rsidR="00E478AA" w:rsidRPr="00E478AA" w:rsidRDefault="00E478AA" w:rsidP="00415862">
            <w:pPr>
              <w:ind w:left="57" w:right="57"/>
              <w:contextualSpacing/>
              <w:jc w:val="both"/>
              <w:rPr>
                <w:color w:val="000000"/>
                <w:u w:val="none"/>
                <w:lang w:val="nl-NL"/>
              </w:rPr>
            </w:pPr>
            <w:r w:rsidRPr="00E478AA">
              <w:rPr>
                <w:color w:val="000000"/>
                <w:u w:val="none"/>
                <w:lang w:val="nl-NL"/>
              </w:rPr>
              <w:t xml:space="preserve"> </w:t>
            </w:r>
            <w:r w:rsidRPr="00E478AA">
              <w:rPr>
                <w:b/>
                <w:color w:val="000000"/>
                <w:u w:val="none"/>
                <w:lang w:val="nl-NL"/>
              </w:rPr>
              <w:t xml:space="preserve">- </w:t>
            </w:r>
            <w:r w:rsidRPr="00E478AA">
              <w:rPr>
                <w:color w:val="000000"/>
                <w:u w:val="none"/>
                <w:lang w:val="nl-NL"/>
              </w:rPr>
              <w:t>GV yêu cầu lớp trưởng (hoặc lớp phó học tập) triển khai kế hoạch hoạt động tuần tới. Yêu cầu các nhóm (tổ) thảo luận, nhận xét, bổ sung các nội dung trong kế hoạch.</w:t>
            </w:r>
          </w:p>
          <w:p w:rsidR="00E478AA" w:rsidRPr="00E478AA" w:rsidRDefault="00E478AA" w:rsidP="00415862">
            <w:pPr>
              <w:ind w:left="57" w:right="57"/>
              <w:contextualSpacing/>
              <w:jc w:val="both"/>
              <w:rPr>
                <w:color w:val="000000"/>
                <w:u w:val="none"/>
                <w:lang w:val="nl-NL"/>
              </w:rPr>
            </w:pPr>
          </w:p>
          <w:p w:rsidR="00E478AA" w:rsidRPr="00E478AA" w:rsidRDefault="00E478AA" w:rsidP="00415862">
            <w:pPr>
              <w:ind w:left="57" w:right="57"/>
              <w:contextualSpacing/>
              <w:jc w:val="both"/>
              <w:rPr>
                <w:color w:val="000000"/>
                <w:u w:val="none"/>
                <w:lang w:val="nl-NL"/>
              </w:rPr>
            </w:pPr>
          </w:p>
          <w:p w:rsidR="00E478AA" w:rsidRPr="00E478AA" w:rsidRDefault="00E478AA" w:rsidP="00415862">
            <w:pPr>
              <w:ind w:left="57" w:right="57"/>
              <w:contextualSpacing/>
              <w:jc w:val="both"/>
              <w:rPr>
                <w:color w:val="000000"/>
                <w:u w:val="none"/>
                <w:lang w:val="nl-NL"/>
              </w:rPr>
            </w:pPr>
          </w:p>
          <w:p w:rsidR="00E478AA" w:rsidRPr="00E478AA" w:rsidRDefault="00E478AA" w:rsidP="00415862">
            <w:pPr>
              <w:ind w:right="57"/>
              <w:contextualSpacing/>
              <w:jc w:val="both"/>
              <w:rPr>
                <w:color w:val="000000"/>
                <w:u w:val="none"/>
                <w:lang w:val="nl-NL"/>
              </w:rPr>
            </w:pPr>
          </w:p>
          <w:p w:rsidR="00E478AA" w:rsidRPr="00E478AA" w:rsidRDefault="00E478AA" w:rsidP="00415862">
            <w:pPr>
              <w:ind w:left="57" w:right="57"/>
              <w:contextualSpacing/>
              <w:jc w:val="both"/>
              <w:rPr>
                <w:color w:val="000000"/>
                <w:u w:val="none"/>
                <w:lang w:val="nl-NL"/>
              </w:rPr>
            </w:pPr>
            <w:r w:rsidRPr="00E478AA">
              <w:rPr>
                <w:color w:val="000000"/>
                <w:u w:val="none"/>
                <w:lang w:val="nl-NL"/>
              </w:rPr>
              <w:t>- Cho HS thảo luận theo tổ: Xem xét các nội dung trong tuần tới, bổ sung nếu cần.</w:t>
            </w:r>
          </w:p>
          <w:p w:rsidR="00E478AA" w:rsidRPr="00E478AA" w:rsidRDefault="00E478AA" w:rsidP="00415862">
            <w:pPr>
              <w:ind w:left="57" w:right="57"/>
              <w:contextualSpacing/>
              <w:jc w:val="both"/>
              <w:rPr>
                <w:color w:val="000000"/>
                <w:u w:val="none"/>
                <w:lang w:val="nl-NL"/>
              </w:rPr>
            </w:pPr>
            <w:r w:rsidRPr="00E478AA">
              <w:rPr>
                <w:color w:val="000000"/>
                <w:u w:val="none"/>
                <w:lang w:val="nl-NL"/>
              </w:rPr>
              <w:t>- Lớp trưởng báo cáo kết quả thảo luận kế hoạch và mời GV nhận xét, góp ý.</w:t>
            </w:r>
          </w:p>
          <w:p w:rsidR="00E478AA" w:rsidRPr="00E478AA" w:rsidRDefault="00E478AA" w:rsidP="00415862">
            <w:pPr>
              <w:pStyle w:val="NormalWeb"/>
              <w:spacing w:beforeAutospacing="0" w:afterAutospacing="0"/>
              <w:ind w:left="57" w:right="57"/>
              <w:contextualSpacing/>
              <w:jc w:val="both"/>
              <w:rPr>
                <w:sz w:val="28"/>
                <w:szCs w:val="28"/>
                <w:lang w:val="nl-NL"/>
              </w:rPr>
            </w:pPr>
            <w:r w:rsidRPr="00E478AA">
              <w:rPr>
                <w:color w:val="000000"/>
                <w:sz w:val="28"/>
                <w:szCs w:val="28"/>
                <w:lang w:val="nl-NL"/>
              </w:rPr>
              <w:t>-  Cho cả lớp biểu quyết hành động bằng giơ tay.</w:t>
            </w:r>
          </w:p>
          <w:p w:rsidR="00E478AA" w:rsidRPr="00E478AA" w:rsidRDefault="00E478AA" w:rsidP="00415862">
            <w:pPr>
              <w:pStyle w:val="NormalWeb"/>
              <w:spacing w:beforeAutospacing="0" w:afterAutospacing="0"/>
              <w:ind w:left="57" w:right="57"/>
              <w:contextualSpacing/>
              <w:jc w:val="both"/>
              <w:rPr>
                <w:b/>
                <w:bCs/>
                <w:i/>
                <w:sz w:val="28"/>
                <w:szCs w:val="28"/>
                <w:lang w:val="nl-NL"/>
              </w:rPr>
            </w:pPr>
            <w:r w:rsidRPr="00E478AA">
              <w:rPr>
                <w:b/>
                <w:bCs/>
                <w:sz w:val="28"/>
                <w:szCs w:val="28"/>
                <w:lang w:val="nl-NL"/>
              </w:rPr>
              <w:t xml:space="preserve">HĐ2: Kịch ứng tác </w:t>
            </w:r>
            <w:r w:rsidRPr="00E478AA">
              <w:rPr>
                <w:b/>
                <w:bCs/>
                <w:i/>
                <w:sz w:val="28"/>
                <w:szCs w:val="28"/>
                <w:lang w:val="nl-NL"/>
              </w:rPr>
              <w:t>Em của ngày hôm qua</w:t>
            </w:r>
          </w:p>
          <w:p w:rsidR="00E478AA" w:rsidRPr="00E478AA" w:rsidRDefault="00E478AA" w:rsidP="00415862">
            <w:pPr>
              <w:rPr>
                <w:u w:val="none"/>
                <w:lang w:val="nl-NL"/>
              </w:rPr>
            </w:pPr>
            <w:r w:rsidRPr="00E478AA">
              <w:rPr>
                <w:u w:val="none"/>
                <w:lang w:val="nl-NL"/>
              </w:rPr>
              <w:t xml:space="preserve">- GV phổ biến nội dung hoạt động và giới thiệu về kịch ứng </w:t>
            </w:r>
            <w:r w:rsidRPr="00E478AA">
              <w:rPr>
                <w:rFonts w:eastAsia="Arial"/>
                <w:u w:val="none"/>
                <w:lang w:val="nl-NL"/>
              </w:rPr>
              <w:t xml:space="preserve">tác. </w:t>
            </w:r>
            <w:r w:rsidRPr="00E478AA">
              <w:rPr>
                <w:u w:val="none"/>
                <w:lang w:val="nl-NL"/>
              </w:rPr>
              <w:t xml:space="preserve">Đây là loại kịch không </w:t>
            </w:r>
            <w:r w:rsidRPr="00E478AA">
              <w:rPr>
                <w:rFonts w:eastAsia="Arial"/>
                <w:u w:val="none"/>
                <w:lang w:val="nl-NL"/>
              </w:rPr>
              <w:t xml:space="preserve">có sẵn </w:t>
            </w:r>
            <w:r w:rsidRPr="00E478AA">
              <w:rPr>
                <w:u w:val="none"/>
                <w:lang w:val="nl-NL"/>
              </w:rPr>
              <w:t xml:space="preserve">kịch </w:t>
            </w:r>
            <w:r w:rsidRPr="00E478AA">
              <w:rPr>
                <w:rFonts w:eastAsia="Arial"/>
                <w:u w:val="none"/>
                <w:lang w:val="nl-NL"/>
              </w:rPr>
              <w:t xml:space="preserve">bản, các </w:t>
            </w:r>
            <w:r w:rsidRPr="00E478AA">
              <w:rPr>
                <w:u w:val="none"/>
                <w:lang w:val="nl-NL"/>
              </w:rPr>
              <w:t xml:space="preserve">nhân </w:t>
            </w:r>
            <w:r w:rsidRPr="00E478AA">
              <w:rPr>
                <w:rFonts w:eastAsia="Arial"/>
                <w:u w:val="none"/>
                <w:lang w:val="nl-NL"/>
              </w:rPr>
              <w:t xml:space="preserve">vật </w:t>
            </w:r>
            <w:r w:rsidRPr="00E478AA">
              <w:rPr>
                <w:u w:val="none"/>
                <w:lang w:val="nl-NL"/>
              </w:rPr>
              <w:t xml:space="preserve">sẽ </w:t>
            </w:r>
            <w:r w:rsidRPr="00E478AA">
              <w:rPr>
                <w:rFonts w:eastAsia="Arial"/>
                <w:u w:val="none"/>
                <w:lang w:val="nl-NL"/>
              </w:rPr>
              <w:t xml:space="preserve">tự sáng tạo </w:t>
            </w:r>
            <w:r w:rsidRPr="00E478AA">
              <w:rPr>
                <w:u w:val="none"/>
                <w:lang w:val="nl-NL"/>
              </w:rPr>
              <w:t xml:space="preserve">lời thoại </w:t>
            </w:r>
            <w:r w:rsidRPr="00E478AA">
              <w:rPr>
                <w:rFonts w:eastAsia="Arial"/>
                <w:u w:val="none"/>
                <w:lang w:val="nl-NL"/>
              </w:rPr>
              <w:t xml:space="preserve">và </w:t>
            </w:r>
            <w:r w:rsidRPr="00E478AA">
              <w:rPr>
                <w:u w:val="none"/>
                <w:lang w:val="nl-NL"/>
              </w:rPr>
              <w:t xml:space="preserve">làm chủ diễn biến của </w:t>
            </w:r>
            <w:r w:rsidRPr="00E478AA">
              <w:rPr>
                <w:rFonts w:eastAsia="Arial"/>
                <w:u w:val="none"/>
                <w:lang w:val="nl-NL"/>
              </w:rPr>
              <w:t xml:space="preserve">vở </w:t>
            </w:r>
            <w:r w:rsidRPr="00E478AA">
              <w:rPr>
                <w:u w:val="none"/>
                <w:lang w:val="nl-NL"/>
              </w:rPr>
              <w:t xml:space="preserve">kịch. </w:t>
            </w:r>
          </w:p>
          <w:p w:rsidR="00E478AA" w:rsidRPr="00E478AA" w:rsidRDefault="00E478AA" w:rsidP="00415862">
            <w:pPr>
              <w:rPr>
                <w:u w:val="none"/>
                <w:lang w:val="nl-NL"/>
              </w:rPr>
            </w:pPr>
            <w:r w:rsidRPr="00E478AA">
              <w:rPr>
                <w:rFonts w:eastAsia="Arial Unicode MS"/>
                <w:u w:val="none"/>
                <w:lang w:val="nl-NL"/>
              </w:rPr>
              <w:t xml:space="preserve">− </w:t>
            </w:r>
            <w:r w:rsidRPr="00E478AA">
              <w:rPr>
                <w:u w:val="none"/>
                <w:lang w:val="nl-NL"/>
              </w:rPr>
              <w:t xml:space="preserve">GV hướng dẫn HS đóng kịch ứng </w:t>
            </w:r>
            <w:r w:rsidRPr="00E478AA">
              <w:rPr>
                <w:rFonts w:eastAsia="Arial"/>
                <w:u w:val="none"/>
                <w:lang w:val="nl-NL"/>
              </w:rPr>
              <w:t xml:space="preserve">tác </w:t>
            </w:r>
            <w:r w:rsidRPr="00E478AA">
              <w:rPr>
                <w:u w:val="none"/>
                <w:lang w:val="nl-NL"/>
              </w:rPr>
              <w:t xml:space="preserve">theo nhóm </w:t>
            </w:r>
          </w:p>
          <w:p w:rsidR="00E478AA" w:rsidRPr="00E478AA" w:rsidRDefault="00E478AA" w:rsidP="00415862">
            <w:pPr>
              <w:rPr>
                <w:u w:val="none"/>
                <w:lang w:val="nl-NL"/>
              </w:rPr>
            </w:pPr>
          </w:p>
          <w:p w:rsidR="00E478AA" w:rsidRPr="00E478AA" w:rsidRDefault="00E478AA" w:rsidP="00415862">
            <w:pPr>
              <w:rPr>
                <w:u w:val="none"/>
                <w:lang w:val="nl-NL"/>
              </w:rPr>
            </w:pPr>
          </w:p>
          <w:p w:rsidR="00E478AA" w:rsidRPr="00E478AA" w:rsidRDefault="00E478AA" w:rsidP="00415862">
            <w:pPr>
              <w:rPr>
                <w:u w:val="none"/>
                <w:lang w:val="nl-NL"/>
              </w:rPr>
            </w:pPr>
          </w:p>
          <w:p w:rsidR="00E478AA" w:rsidRPr="00E478AA" w:rsidRDefault="00E478AA" w:rsidP="00415862">
            <w:pPr>
              <w:rPr>
                <w:u w:val="none"/>
                <w:lang w:val="nl-NL"/>
              </w:rPr>
            </w:pPr>
          </w:p>
          <w:p w:rsidR="00E478AA" w:rsidRPr="00E478AA" w:rsidRDefault="00E478AA" w:rsidP="00415862">
            <w:pPr>
              <w:rPr>
                <w:u w:val="none"/>
                <w:lang w:val="nl-NL"/>
              </w:rPr>
            </w:pPr>
          </w:p>
          <w:p w:rsidR="00E478AA" w:rsidRPr="00E478AA" w:rsidRDefault="00E478AA" w:rsidP="00415862">
            <w:pPr>
              <w:rPr>
                <w:u w:val="none"/>
                <w:lang w:val="nl-NL"/>
              </w:rPr>
            </w:pPr>
            <w:r w:rsidRPr="00E478AA">
              <w:rPr>
                <w:u w:val="none"/>
                <w:lang w:val="nl-NL"/>
              </w:rPr>
              <w:t xml:space="preserve">- GV mời HS </w:t>
            </w:r>
            <w:r w:rsidRPr="00E478AA">
              <w:rPr>
                <w:rFonts w:eastAsia="Arial"/>
                <w:u w:val="none"/>
                <w:lang w:val="nl-NL"/>
              </w:rPr>
              <w:t xml:space="preserve">nhận </w:t>
            </w:r>
            <w:r w:rsidRPr="00E478AA">
              <w:rPr>
                <w:u w:val="none"/>
                <w:lang w:val="nl-NL"/>
              </w:rPr>
              <w:t xml:space="preserve">xét về nội dung vở kịch và khả năng đóng vai của </w:t>
            </w:r>
            <w:r w:rsidRPr="00E478AA">
              <w:rPr>
                <w:rFonts w:eastAsia="Arial"/>
                <w:u w:val="none"/>
                <w:lang w:val="nl-NL"/>
              </w:rPr>
              <w:t xml:space="preserve">các </w:t>
            </w:r>
            <w:r w:rsidRPr="00E478AA">
              <w:rPr>
                <w:u w:val="none"/>
                <w:lang w:val="nl-NL"/>
              </w:rPr>
              <w:t>bạn</w:t>
            </w:r>
            <w:r w:rsidRPr="00E478AA">
              <w:rPr>
                <w:rFonts w:eastAsia="Arial"/>
                <w:u w:val="none"/>
                <w:lang w:val="nl-NL"/>
              </w:rPr>
              <w:t xml:space="preserve">. </w:t>
            </w:r>
            <w:r w:rsidRPr="00E478AA">
              <w:rPr>
                <w:u w:val="none"/>
                <w:lang w:val="nl-NL"/>
              </w:rPr>
              <w:t xml:space="preserve">GV có thể đặt câu hỏi tương </w:t>
            </w:r>
            <w:r w:rsidRPr="00E478AA">
              <w:rPr>
                <w:rFonts w:eastAsia="Arial"/>
                <w:u w:val="none"/>
                <w:lang w:val="nl-NL"/>
              </w:rPr>
              <w:t xml:space="preserve">tác </w:t>
            </w:r>
            <w:r w:rsidRPr="00E478AA">
              <w:rPr>
                <w:u w:val="none"/>
                <w:lang w:val="nl-NL"/>
              </w:rPr>
              <w:t xml:space="preserve">với </w:t>
            </w:r>
            <w:r w:rsidRPr="00E478AA">
              <w:rPr>
                <w:rFonts w:eastAsia="Arial"/>
                <w:u w:val="none"/>
                <w:lang w:val="nl-NL"/>
              </w:rPr>
              <w:t xml:space="preserve">HS </w:t>
            </w:r>
            <w:r w:rsidRPr="00E478AA">
              <w:rPr>
                <w:u w:val="none"/>
                <w:lang w:val="nl-NL"/>
              </w:rPr>
              <w:t>như sau</w:t>
            </w:r>
            <w:r w:rsidRPr="00E478AA">
              <w:rPr>
                <w:rFonts w:eastAsia="Arial"/>
                <w:u w:val="none"/>
                <w:lang w:val="nl-NL"/>
              </w:rPr>
              <w:t xml:space="preserve">: </w:t>
            </w:r>
          </w:p>
          <w:p w:rsidR="00E478AA" w:rsidRPr="00E478AA" w:rsidRDefault="00E478AA" w:rsidP="00415862">
            <w:pPr>
              <w:rPr>
                <w:u w:val="none"/>
                <w:lang w:val="nl-NL"/>
              </w:rPr>
            </w:pPr>
            <w:r w:rsidRPr="00E478AA">
              <w:rPr>
                <w:u w:val="none"/>
                <w:lang w:val="nl-NL"/>
              </w:rPr>
              <w:t xml:space="preserve">+ Em </w:t>
            </w:r>
            <w:r w:rsidRPr="00E478AA">
              <w:rPr>
                <w:rFonts w:eastAsia="Arial"/>
                <w:u w:val="none"/>
                <w:lang w:val="nl-NL"/>
              </w:rPr>
              <w:t xml:space="preserve">có </w:t>
            </w:r>
            <w:r w:rsidRPr="00E478AA">
              <w:rPr>
                <w:u w:val="none"/>
                <w:lang w:val="nl-NL"/>
              </w:rPr>
              <w:t xml:space="preserve">cảm nhận gì </w:t>
            </w:r>
            <w:r w:rsidRPr="00E478AA">
              <w:rPr>
                <w:rFonts w:eastAsia="Arial"/>
                <w:u w:val="none"/>
                <w:lang w:val="nl-NL"/>
              </w:rPr>
              <w:t xml:space="preserve">sau </w:t>
            </w:r>
            <w:r w:rsidRPr="00E478AA">
              <w:rPr>
                <w:u w:val="none"/>
                <w:lang w:val="nl-NL"/>
              </w:rPr>
              <w:t xml:space="preserve">khi xem </w:t>
            </w:r>
            <w:r w:rsidRPr="00E478AA">
              <w:rPr>
                <w:rFonts w:eastAsia="Arial"/>
                <w:u w:val="none"/>
                <w:lang w:val="nl-NL"/>
              </w:rPr>
              <w:t xml:space="preserve">các bạn </w:t>
            </w:r>
            <w:r w:rsidRPr="00E478AA">
              <w:rPr>
                <w:u w:val="none"/>
                <w:lang w:val="nl-NL"/>
              </w:rPr>
              <w:t xml:space="preserve">đóng kịch? </w:t>
            </w:r>
          </w:p>
          <w:p w:rsidR="00E478AA" w:rsidRPr="00E478AA" w:rsidRDefault="00E478AA" w:rsidP="00415862">
            <w:pPr>
              <w:rPr>
                <w:u w:val="none"/>
              </w:rPr>
            </w:pPr>
            <w:r w:rsidRPr="00E478AA">
              <w:rPr>
                <w:u w:val="none"/>
                <w:lang w:val="nl-NL"/>
              </w:rPr>
              <w:t xml:space="preserve">+ Em </w:t>
            </w:r>
            <w:r w:rsidRPr="00E478AA">
              <w:rPr>
                <w:rFonts w:eastAsia="Arial"/>
                <w:u w:val="none"/>
                <w:lang w:val="nl-NL"/>
              </w:rPr>
              <w:t xml:space="preserve">thích </w:t>
            </w:r>
            <w:r w:rsidRPr="00E478AA">
              <w:rPr>
                <w:u w:val="none"/>
                <w:lang w:val="nl-NL"/>
              </w:rPr>
              <w:t xml:space="preserve">phần kịch ứng </w:t>
            </w:r>
            <w:r w:rsidRPr="00E478AA">
              <w:rPr>
                <w:rFonts w:eastAsia="Arial"/>
                <w:u w:val="none"/>
                <w:lang w:val="nl-NL"/>
              </w:rPr>
              <w:t xml:space="preserve">tác </w:t>
            </w:r>
            <w:r w:rsidRPr="00E478AA">
              <w:rPr>
                <w:u w:val="none"/>
                <w:lang w:val="nl-NL"/>
              </w:rPr>
              <w:t xml:space="preserve">của nhóm nào </w:t>
            </w:r>
            <w:r w:rsidRPr="00E478AA">
              <w:rPr>
                <w:u w:val="none"/>
                <w:lang w:val="nl-NL"/>
              </w:rPr>
              <w:lastRenderedPageBreak/>
              <w:t xml:space="preserve">nhất? </w:t>
            </w:r>
            <w:r w:rsidRPr="00E478AA">
              <w:rPr>
                <w:rFonts w:eastAsia="Arial"/>
                <w:u w:val="none"/>
              </w:rPr>
              <w:t>Vì sao?</w:t>
            </w:r>
          </w:p>
        </w:tc>
        <w:tc>
          <w:tcPr>
            <w:tcW w:w="4016" w:type="dxa"/>
            <w:tcMar>
              <w:top w:w="15" w:type="dxa"/>
              <w:left w:w="15" w:type="dxa"/>
              <w:bottom w:w="15" w:type="dxa"/>
              <w:right w:w="15" w:type="dxa"/>
            </w:tcMar>
          </w:tcPr>
          <w:p w:rsidR="00E478AA" w:rsidRPr="00E478AA" w:rsidRDefault="00E478AA" w:rsidP="00415862">
            <w:pPr>
              <w:pStyle w:val="NormalWeb"/>
              <w:spacing w:beforeAutospacing="0" w:afterAutospacing="0"/>
              <w:ind w:left="57" w:right="57"/>
              <w:contextualSpacing/>
              <w:jc w:val="both"/>
              <w:rPr>
                <w:sz w:val="28"/>
                <w:szCs w:val="28"/>
              </w:rPr>
            </w:pPr>
            <w:r w:rsidRPr="00E478AA">
              <w:rPr>
                <w:sz w:val="28"/>
                <w:szCs w:val="28"/>
              </w:rPr>
              <w:lastRenderedPageBreak/>
              <w:t> </w:t>
            </w:r>
          </w:p>
          <w:p w:rsidR="00E478AA" w:rsidRPr="00E478AA" w:rsidRDefault="00E478AA" w:rsidP="00415862">
            <w:pPr>
              <w:pStyle w:val="NormalWeb"/>
              <w:spacing w:beforeAutospacing="0" w:afterAutospacing="0"/>
              <w:ind w:left="57" w:right="57"/>
              <w:contextualSpacing/>
              <w:jc w:val="both"/>
              <w:rPr>
                <w:sz w:val="28"/>
                <w:szCs w:val="28"/>
              </w:rPr>
            </w:pPr>
            <w:r w:rsidRPr="00E478AA">
              <w:rPr>
                <w:sz w:val="28"/>
                <w:szCs w:val="28"/>
              </w:rPr>
              <w:t> </w:t>
            </w:r>
          </w:p>
          <w:p w:rsidR="00E478AA" w:rsidRPr="00E478AA" w:rsidRDefault="00E478AA" w:rsidP="00415862">
            <w:pPr>
              <w:pStyle w:val="NormalWeb"/>
              <w:spacing w:beforeAutospacing="0" w:afterAutospacing="0"/>
              <w:ind w:left="57" w:right="57"/>
              <w:contextualSpacing/>
              <w:jc w:val="both"/>
              <w:rPr>
                <w:sz w:val="28"/>
                <w:szCs w:val="28"/>
              </w:rPr>
            </w:pPr>
            <w:r w:rsidRPr="00E478AA">
              <w:rPr>
                <w:sz w:val="28"/>
                <w:szCs w:val="28"/>
              </w:rPr>
              <w:t> </w:t>
            </w:r>
          </w:p>
          <w:p w:rsidR="00E478AA" w:rsidRPr="00E478AA" w:rsidRDefault="00E478AA" w:rsidP="00415862">
            <w:pPr>
              <w:ind w:left="57" w:right="57"/>
              <w:contextualSpacing/>
              <w:jc w:val="both"/>
              <w:rPr>
                <w:u w:val="none"/>
                <w:lang w:val="nl-NL"/>
              </w:rPr>
            </w:pPr>
          </w:p>
          <w:p w:rsidR="00E478AA" w:rsidRPr="00E478AA" w:rsidRDefault="00E478AA" w:rsidP="00415862">
            <w:pPr>
              <w:ind w:left="57" w:right="57"/>
              <w:contextualSpacing/>
              <w:jc w:val="both"/>
              <w:rPr>
                <w:color w:val="000000"/>
                <w:u w:val="none"/>
                <w:lang w:val="nl-NL"/>
              </w:rPr>
            </w:pPr>
            <w:r w:rsidRPr="00E478AA">
              <w:rPr>
                <w:color w:val="000000"/>
                <w:u w:val="none"/>
                <w:lang w:val="nl-NL"/>
              </w:rPr>
              <w:t>- Lớp trưởng mời các tổ thảo luận, tự đánh giá kết quả kết quả hoạt động trong tuần:</w:t>
            </w:r>
          </w:p>
          <w:p w:rsidR="00E478AA" w:rsidRPr="00E478AA" w:rsidRDefault="00E478AA" w:rsidP="00415862">
            <w:pPr>
              <w:ind w:left="57" w:right="57"/>
              <w:contextualSpacing/>
              <w:jc w:val="both"/>
              <w:rPr>
                <w:color w:val="000000"/>
                <w:u w:val="none"/>
                <w:lang w:val="nl-NL"/>
              </w:rPr>
            </w:pPr>
            <w:r w:rsidRPr="00E478AA">
              <w:rPr>
                <w:color w:val="000000"/>
                <w:u w:val="none"/>
                <w:lang w:val="nl-NL"/>
              </w:rPr>
              <w:t>+ Sinh hoạt nền nếp.</w:t>
            </w:r>
          </w:p>
          <w:p w:rsidR="00E478AA" w:rsidRPr="00E478AA" w:rsidRDefault="00E478AA" w:rsidP="00415862">
            <w:pPr>
              <w:ind w:left="57" w:right="57"/>
              <w:contextualSpacing/>
              <w:jc w:val="both"/>
              <w:rPr>
                <w:color w:val="000000"/>
                <w:u w:val="none"/>
                <w:lang w:val="nl-NL"/>
              </w:rPr>
            </w:pPr>
            <w:r w:rsidRPr="00E478AA">
              <w:rPr>
                <w:color w:val="000000"/>
                <w:u w:val="none"/>
                <w:lang w:val="nl-NL"/>
              </w:rPr>
              <w:t>+ Thi đua của đội cờ đỏ tổ chức.</w:t>
            </w:r>
          </w:p>
          <w:p w:rsidR="00E478AA" w:rsidRPr="00E478AA" w:rsidRDefault="00E478AA" w:rsidP="00415862">
            <w:pPr>
              <w:ind w:left="57" w:right="57"/>
              <w:contextualSpacing/>
              <w:jc w:val="both"/>
              <w:rPr>
                <w:color w:val="000000"/>
                <w:u w:val="none"/>
                <w:lang w:val="nl-NL"/>
              </w:rPr>
            </w:pPr>
            <w:r w:rsidRPr="00E478AA">
              <w:rPr>
                <w:color w:val="000000"/>
                <w:u w:val="none"/>
                <w:lang w:val="nl-NL"/>
              </w:rPr>
              <w:t>+ Kết quả hoạt động các phong trào.</w:t>
            </w:r>
          </w:p>
          <w:p w:rsidR="00E478AA" w:rsidRPr="00E478AA" w:rsidRDefault="00E478AA" w:rsidP="00415862">
            <w:pPr>
              <w:ind w:left="57" w:right="57"/>
              <w:contextualSpacing/>
              <w:jc w:val="both"/>
              <w:rPr>
                <w:color w:val="000000"/>
                <w:u w:val="none"/>
                <w:lang w:val="nl-NL"/>
              </w:rPr>
            </w:pPr>
            <w:r w:rsidRPr="00E478AA">
              <w:rPr>
                <w:color w:val="000000"/>
                <w:u w:val="none"/>
                <w:lang w:val="nl-NL"/>
              </w:rPr>
              <w:t>+ Một số nội dung phát sinh trong tuần.</w:t>
            </w:r>
          </w:p>
          <w:p w:rsidR="00E478AA" w:rsidRPr="00E478AA" w:rsidRDefault="00E478AA" w:rsidP="00415862">
            <w:pPr>
              <w:ind w:left="57" w:right="57"/>
              <w:contextualSpacing/>
              <w:jc w:val="both"/>
              <w:rPr>
                <w:color w:val="000000"/>
                <w:u w:val="none"/>
                <w:lang w:val="nl-NL"/>
              </w:rPr>
            </w:pPr>
            <w:r w:rsidRPr="00E478AA">
              <w:rPr>
                <w:color w:val="000000"/>
                <w:u w:val="none"/>
                <w:lang w:val="nl-NL"/>
              </w:rPr>
              <w:t>- Lớp trưởng mời Tổ trưởng các tổ báo cáo.</w:t>
            </w:r>
          </w:p>
          <w:p w:rsidR="00E478AA" w:rsidRPr="00E478AA" w:rsidRDefault="00E478AA" w:rsidP="00415862">
            <w:pPr>
              <w:ind w:left="57" w:right="57"/>
              <w:contextualSpacing/>
              <w:jc w:val="both"/>
              <w:rPr>
                <w:color w:val="000000"/>
                <w:u w:val="none"/>
                <w:lang w:val="nl-NL"/>
              </w:rPr>
            </w:pPr>
            <w:r w:rsidRPr="00E478AA">
              <w:rPr>
                <w:color w:val="000000"/>
                <w:u w:val="none"/>
                <w:lang w:val="nl-NL"/>
              </w:rPr>
              <w:t>- Lớp trưởng tổng hợp kết quả và mời GVCN nhận xét chung.</w:t>
            </w:r>
          </w:p>
          <w:p w:rsidR="00E478AA" w:rsidRPr="00E478AA" w:rsidRDefault="00E478AA" w:rsidP="00415862">
            <w:pPr>
              <w:ind w:left="57" w:right="57"/>
              <w:contextualSpacing/>
              <w:jc w:val="both"/>
              <w:rPr>
                <w:color w:val="000000"/>
                <w:u w:val="none"/>
                <w:lang w:val="nl-NL"/>
              </w:rPr>
            </w:pPr>
            <w:r w:rsidRPr="00E478AA">
              <w:rPr>
                <w:color w:val="000000"/>
                <w:u w:val="none"/>
                <w:lang w:val="nl-NL"/>
              </w:rPr>
              <w:t>- Lắng nghe, tiếp thu.</w:t>
            </w:r>
          </w:p>
          <w:p w:rsidR="00E478AA" w:rsidRPr="00E478AA" w:rsidRDefault="00E478AA" w:rsidP="00415862">
            <w:pPr>
              <w:ind w:left="57" w:right="57"/>
              <w:contextualSpacing/>
              <w:jc w:val="both"/>
              <w:rPr>
                <w:color w:val="000000"/>
                <w:u w:val="none"/>
                <w:lang w:val="nl-NL"/>
              </w:rPr>
            </w:pPr>
            <w:r w:rsidRPr="00E478AA">
              <w:rPr>
                <w:color w:val="000000"/>
                <w:u w:val="none"/>
                <w:lang w:val="nl-NL"/>
              </w:rPr>
              <w:t>- Thực hiện.</w:t>
            </w:r>
          </w:p>
          <w:p w:rsidR="00E478AA" w:rsidRPr="00E478AA" w:rsidRDefault="00E478AA" w:rsidP="00415862">
            <w:pPr>
              <w:ind w:left="57" w:right="57"/>
              <w:contextualSpacing/>
              <w:jc w:val="both"/>
              <w:rPr>
                <w:color w:val="000000"/>
                <w:u w:val="none"/>
                <w:lang w:val="nl-NL"/>
              </w:rPr>
            </w:pPr>
          </w:p>
          <w:p w:rsidR="00E478AA" w:rsidRPr="00E478AA" w:rsidRDefault="00E478AA" w:rsidP="00415862">
            <w:pPr>
              <w:ind w:left="57" w:right="57"/>
              <w:contextualSpacing/>
              <w:jc w:val="both"/>
              <w:rPr>
                <w:i/>
                <w:color w:val="000000"/>
                <w:u w:val="none"/>
                <w:lang w:val="nl-NL"/>
              </w:rPr>
            </w:pPr>
            <w:r w:rsidRPr="00E478AA">
              <w:rPr>
                <w:i/>
                <w:color w:val="000000"/>
                <w:u w:val="none"/>
                <w:lang w:val="nl-NL"/>
              </w:rPr>
              <w:lastRenderedPageBreak/>
              <w:t>* Dự kiến kế hoạch tuần tới</w:t>
            </w:r>
          </w:p>
          <w:p w:rsidR="00E478AA" w:rsidRPr="00E478AA" w:rsidRDefault="00E478AA" w:rsidP="00415862">
            <w:pPr>
              <w:ind w:left="57" w:right="57"/>
              <w:contextualSpacing/>
              <w:jc w:val="both"/>
              <w:rPr>
                <w:i/>
                <w:color w:val="000000"/>
                <w:u w:val="none"/>
                <w:lang w:val="nl-NL"/>
              </w:rPr>
            </w:pPr>
            <w:r w:rsidRPr="00E478AA">
              <w:rPr>
                <w:i/>
                <w:color w:val="000000"/>
                <w:u w:val="none"/>
                <w:lang w:val="nl-NL"/>
              </w:rPr>
              <w:t>+ Thực hiện nền nếp trong tuần.</w:t>
            </w:r>
          </w:p>
          <w:p w:rsidR="00E478AA" w:rsidRPr="00E478AA" w:rsidRDefault="00E478AA" w:rsidP="00415862">
            <w:pPr>
              <w:ind w:left="57" w:right="57"/>
              <w:contextualSpacing/>
              <w:jc w:val="both"/>
              <w:rPr>
                <w:i/>
                <w:color w:val="000000"/>
                <w:u w:val="none"/>
                <w:lang w:val="nl-NL"/>
              </w:rPr>
            </w:pPr>
            <w:r w:rsidRPr="00E478AA">
              <w:rPr>
                <w:i/>
                <w:color w:val="000000"/>
                <w:u w:val="none"/>
                <w:lang w:val="nl-NL"/>
              </w:rPr>
              <w:t>+ Thi đua học tập tốt theo chấm điểm của đội cờ đỏ.</w:t>
            </w:r>
          </w:p>
          <w:p w:rsidR="00E478AA" w:rsidRPr="00E478AA" w:rsidRDefault="00E478AA" w:rsidP="00415862">
            <w:pPr>
              <w:ind w:left="57" w:right="57"/>
              <w:contextualSpacing/>
              <w:jc w:val="both"/>
              <w:rPr>
                <w:i/>
                <w:color w:val="000000"/>
                <w:u w:val="none"/>
                <w:lang w:val="nl-NL"/>
              </w:rPr>
            </w:pPr>
            <w:r w:rsidRPr="00E478AA">
              <w:rPr>
                <w:i/>
                <w:color w:val="000000"/>
                <w:u w:val="none"/>
                <w:lang w:val="nl-NL"/>
              </w:rPr>
              <w:t>+ Thực hiện các hoạt động các phong trào.</w:t>
            </w:r>
          </w:p>
          <w:p w:rsidR="00E478AA" w:rsidRPr="00E478AA" w:rsidRDefault="00E478AA" w:rsidP="00415862">
            <w:pPr>
              <w:ind w:left="57" w:right="57"/>
              <w:contextualSpacing/>
              <w:jc w:val="both"/>
              <w:rPr>
                <w:i/>
                <w:color w:val="000000"/>
                <w:u w:val="none"/>
                <w:lang w:val="nl-NL"/>
              </w:rPr>
            </w:pPr>
            <w:r w:rsidRPr="00E478AA">
              <w:rPr>
                <w:i/>
                <w:color w:val="000000"/>
                <w:u w:val="none"/>
                <w:lang w:val="nl-NL"/>
              </w:rPr>
              <w:t>+ Phát huy các ưu điểm và khác phục các nhược điểm trong tuần.</w:t>
            </w:r>
          </w:p>
          <w:p w:rsidR="00E478AA" w:rsidRPr="00E478AA" w:rsidRDefault="00E478AA" w:rsidP="00415862">
            <w:pPr>
              <w:ind w:left="57" w:right="57"/>
              <w:contextualSpacing/>
              <w:jc w:val="both"/>
              <w:rPr>
                <w:color w:val="000000"/>
                <w:u w:val="none"/>
                <w:lang w:val="nl-NL"/>
              </w:rPr>
            </w:pPr>
            <w:r w:rsidRPr="00E478AA">
              <w:rPr>
                <w:color w:val="000000"/>
                <w:u w:val="none"/>
                <w:lang w:val="nl-NL"/>
              </w:rPr>
              <w:t>- Thực hiện.</w:t>
            </w:r>
          </w:p>
          <w:p w:rsidR="00E478AA" w:rsidRPr="00E478AA" w:rsidRDefault="00E478AA" w:rsidP="00415862">
            <w:pPr>
              <w:ind w:left="57" w:right="57"/>
              <w:contextualSpacing/>
              <w:jc w:val="both"/>
              <w:rPr>
                <w:color w:val="000000"/>
                <w:u w:val="none"/>
                <w:lang w:val="nl-NL"/>
              </w:rPr>
            </w:pPr>
          </w:p>
          <w:p w:rsidR="00E478AA" w:rsidRPr="00E478AA" w:rsidRDefault="00E478AA" w:rsidP="00415862">
            <w:pPr>
              <w:ind w:left="57" w:right="57"/>
              <w:contextualSpacing/>
              <w:jc w:val="both"/>
              <w:rPr>
                <w:color w:val="000000"/>
                <w:u w:val="none"/>
                <w:lang w:val="nl-NL"/>
              </w:rPr>
            </w:pPr>
            <w:r w:rsidRPr="00E478AA">
              <w:rPr>
                <w:color w:val="000000"/>
                <w:u w:val="none"/>
                <w:lang w:val="nl-NL"/>
              </w:rPr>
              <w:t>-Thực hiện.</w:t>
            </w:r>
          </w:p>
          <w:p w:rsidR="00E478AA" w:rsidRPr="00E478AA" w:rsidRDefault="00E478AA" w:rsidP="00415862">
            <w:pPr>
              <w:ind w:left="57" w:right="57"/>
              <w:contextualSpacing/>
              <w:jc w:val="both"/>
              <w:rPr>
                <w:color w:val="000000"/>
                <w:u w:val="none"/>
                <w:lang w:val="nl-NL"/>
              </w:rPr>
            </w:pPr>
          </w:p>
          <w:p w:rsidR="00E478AA" w:rsidRPr="00E478AA" w:rsidRDefault="00E478AA" w:rsidP="00415862">
            <w:pPr>
              <w:ind w:left="57" w:right="57"/>
              <w:contextualSpacing/>
              <w:jc w:val="both"/>
              <w:rPr>
                <w:color w:val="000000"/>
                <w:u w:val="none"/>
                <w:lang w:val="nl-NL"/>
              </w:rPr>
            </w:pPr>
            <w:r w:rsidRPr="00E478AA">
              <w:rPr>
                <w:color w:val="000000"/>
                <w:u w:val="none"/>
                <w:lang w:val="nl-NL"/>
              </w:rPr>
              <w:t>- Thực hiện.</w:t>
            </w:r>
          </w:p>
          <w:p w:rsidR="00E478AA" w:rsidRPr="00E478AA" w:rsidRDefault="00E478AA" w:rsidP="00415862">
            <w:pPr>
              <w:ind w:left="57" w:right="57"/>
              <w:contextualSpacing/>
              <w:jc w:val="both"/>
              <w:rPr>
                <w:color w:val="000000"/>
                <w:u w:val="none"/>
                <w:lang w:val="nl-NL"/>
              </w:rPr>
            </w:pPr>
          </w:p>
          <w:p w:rsidR="00E478AA" w:rsidRPr="00E478AA" w:rsidRDefault="00E478AA" w:rsidP="00415862">
            <w:pPr>
              <w:ind w:left="57" w:right="57"/>
              <w:contextualSpacing/>
              <w:jc w:val="both"/>
              <w:rPr>
                <w:color w:val="000000"/>
                <w:u w:val="none"/>
                <w:lang w:val="nl-NL"/>
              </w:rPr>
            </w:pPr>
          </w:p>
          <w:p w:rsidR="00E478AA" w:rsidRPr="00E478AA" w:rsidRDefault="00E478AA" w:rsidP="00415862">
            <w:pPr>
              <w:ind w:left="57" w:right="57"/>
              <w:contextualSpacing/>
              <w:jc w:val="both"/>
              <w:rPr>
                <w:color w:val="000000"/>
                <w:u w:val="none"/>
                <w:lang w:val="nl-NL"/>
              </w:rPr>
            </w:pPr>
            <w:r w:rsidRPr="00E478AA">
              <w:rPr>
                <w:color w:val="000000"/>
                <w:u w:val="none"/>
                <w:lang w:val="nl-NL"/>
              </w:rPr>
              <w:t>- HS lắng nghe</w:t>
            </w:r>
          </w:p>
          <w:p w:rsidR="00E478AA" w:rsidRPr="00E478AA" w:rsidRDefault="00E478AA" w:rsidP="00415862">
            <w:pPr>
              <w:ind w:left="57" w:right="57"/>
              <w:contextualSpacing/>
              <w:jc w:val="both"/>
              <w:rPr>
                <w:color w:val="000000"/>
                <w:u w:val="none"/>
                <w:lang w:val="nl-NL"/>
              </w:rPr>
            </w:pPr>
          </w:p>
          <w:p w:rsidR="00E478AA" w:rsidRPr="00E478AA" w:rsidRDefault="00E478AA" w:rsidP="00415862">
            <w:pPr>
              <w:pStyle w:val="NormalWeb"/>
              <w:spacing w:beforeAutospacing="0" w:afterAutospacing="0"/>
              <w:ind w:right="57"/>
              <w:contextualSpacing/>
              <w:jc w:val="both"/>
              <w:rPr>
                <w:sz w:val="28"/>
                <w:szCs w:val="28"/>
                <w:lang w:val="nl-NL"/>
              </w:rPr>
            </w:pPr>
            <w:r w:rsidRPr="00E478AA">
              <w:rPr>
                <w:sz w:val="28"/>
                <w:szCs w:val="28"/>
                <w:lang w:val="nl-NL"/>
              </w:rPr>
              <w:t>- HS hoạt động nhóm</w:t>
            </w:r>
          </w:p>
          <w:p w:rsidR="00E478AA" w:rsidRPr="00E478AA" w:rsidRDefault="00E478AA" w:rsidP="00415862">
            <w:pPr>
              <w:rPr>
                <w:u w:val="none"/>
                <w:lang w:val="nl-NL"/>
              </w:rPr>
            </w:pPr>
            <w:r w:rsidRPr="00E478AA">
              <w:rPr>
                <w:u w:val="none"/>
                <w:lang w:val="nl-NL"/>
              </w:rPr>
              <w:t xml:space="preserve">+ Một bạn nói lời dẫn mở màn vở kịch; </w:t>
            </w:r>
          </w:p>
          <w:p w:rsidR="00E478AA" w:rsidRPr="00E478AA" w:rsidRDefault="00E478AA" w:rsidP="00415862">
            <w:pPr>
              <w:rPr>
                <w:u w:val="none"/>
                <w:lang w:val="nl-NL"/>
              </w:rPr>
            </w:pPr>
            <w:r w:rsidRPr="00E478AA">
              <w:rPr>
                <w:u w:val="none"/>
                <w:lang w:val="nl-NL"/>
              </w:rPr>
              <w:t xml:space="preserve">+ Các bạn trong nhóm sáng tạo nội dung và lời thoại theo diễn biến của vở kịch. GV </w:t>
            </w:r>
            <w:r w:rsidRPr="00E478AA">
              <w:rPr>
                <w:rFonts w:eastAsia="Arial"/>
                <w:u w:val="none"/>
                <w:lang w:val="nl-NL"/>
              </w:rPr>
              <w:t xml:space="preserve">tổ </w:t>
            </w:r>
            <w:r w:rsidRPr="00E478AA">
              <w:rPr>
                <w:u w:val="none"/>
                <w:lang w:val="nl-NL"/>
              </w:rPr>
              <w:t xml:space="preserve">chức cho HS đóng kịch ứng </w:t>
            </w:r>
            <w:r w:rsidRPr="00E478AA">
              <w:rPr>
                <w:rFonts w:eastAsia="Arial"/>
                <w:u w:val="none"/>
                <w:lang w:val="nl-NL"/>
              </w:rPr>
              <w:t xml:space="preserve">tác có </w:t>
            </w:r>
            <w:r w:rsidRPr="00E478AA">
              <w:rPr>
                <w:u w:val="none"/>
                <w:lang w:val="nl-NL"/>
              </w:rPr>
              <w:t xml:space="preserve">nội dung về những thay đổi của bản thân ở thời điểm hiện </w:t>
            </w:r>
            <w:r w:rsidRPr="00E478AA">
              <w:rPr>
                <w:rFonts w:eastAsia="Arial"/>
                <w:u w:val="none"/>
                <w:lang w:val="nl-NL"/>
              </w:rPr>
              <w:t xml:space="preserve">tại </w:t>
            </w:r>
            <w:r w:rsidRPr="00E478AA">
              <w:rPr>
                <w:u w:val="none"/>
                <w:lang w:val="nl-NL"/>
              </w:rPr>
              <w:t xml:space="preserve">so với </w:t>
            </w:r>
            <w:r w:rsidRPr="00E478AA">
              <w:rPr>
                <w:rFonts w:eastAsia="Arial"/>
                <w:u w:val="none"/>
                <w:lang w:val="nl-NL"/>
              </w:rPr>
              <w:t xml:space="preserve">trước </w:t>
            </w:r>
            <w:r w:rsidRPr="00E478AA">
              <w:rPr>
                <w:u w:val="none"/>
                <w:lang w:val="nl-NL"/>
              </w:rPr>
              <w:t>đây</w:t>
            </w:r>
            <w:r w:rsidRPr="00E478AA">
              <w:rPr>
                <w:rFonts w:eastAsia="Arial"/>
                <w:u w:val="none"/>
                <w:lang w:val="nl-NL"/>
              </w:rPr>
              <w:t xml:space="preserve">. </w:t>
            </w:r>
          </w:p>
          <w:p w:rsidR="00E478AA" w:rsidRPr="00E478AA" w:rsidRDefault="00E478AA" w:rsidP="00415862">
            <w:pPr>
              <w:pStyle w:val="NormalWeb"/>
              <w:spacing w:beforeAutospacing="0" w:afterAutospacing="0"/>
              <w:ind w:left="57" w:right="57"/>
              <w:contextualSpacing/>
              <w:jc w:val="both"/>
              <w:rPr>
                <w:sz w:val="28"/>
                <w:szCs w:val="28"/>
                <w:lang w:val="nl-NL"/>
              </w:rPr>
            </w:pPr>
            <w:r w:rsidRPr="00E478AA">
              <w:rPr>
                <w:sz w:val="28"/>
                <w:szCs w:val="28"/>
                <w:lang w:val="nl-NL"/>
              </w:rPr>
              <w:t>- HS chia sẻ</w:t>
            </w:r>
          </w:p>
          <w:p w:rsidR="00E478AA" w:rsidRPr="00E478AA" w:rsidRDefault="00E478AA" w:rsidP="00415862">
            <w:pPr>
              <w:pStyle w:val="NormalWeb"/>
              <w:spacing w:beforeAutospacing="0" w:afterAutospacing="0"/>
              <w:ind w:left="57" w:right="57"/>
              <w:contextualSpacing/>
              <w:jc w:val="both"/>
              <w:rPr>
                <w:sz w:val="28"/>
                <w:szCs w:val="28"/>
                <w:lang w:val="nl-NL"/>
              </w:rPr>
            </w:pPr>
          </w:p>
        </w:tc>
      </w:tr>
      <w:tr w:rsidR="00E478AA" w:rsidRPr="00E478AA" w:rsidTr="00415862">
        <w:tc>
          <w:tcPr>
            <w:tcW w:w="5331" w:type="dxa"/>
            <w:tcMar>
              <w:top w:w="15" w:type="dxa"/>
              <w:left w:w="15" w:type="dxa"/>
              <w:bottom w:w="15" w:type="dxa"/>
              <w:right w:w="15" w:type="dxa"/>
            </w:tcMar>
          </w:tcPr>
          <w:p w:rsidR="00E478AA" w:rsidRPr="00E478AA" w:rsidRDefault="00E478AA" w:rsidP="00415862">
            <w:pPr>
              <w:ind w:right="57"/>
              <w:contextualSpacing/>
              <w:jc w:val="both"/>
              <w:rPr>
                <w:rFonts w:eastAsia="DengXian"/>
                <w:b/>
                <w:color w:val="000000"/>
                <w:u w:val="none"/>
                <w:lang w:val="nl-NL" w:eastAsia="zh-CN"/>
              </w:rPr>
            </w:pPr>
            <w:r w:rsidRPr="00E478AA">
              <w:rPr>
                <w:b/>
                <w:color w:val="000000"/>
                <w:u w:val="none"/>
                <w:lang w:val="nl-NL"/>
              </w:rPr>
              <w:lastRenderedPageBreak/>
              <w:t xml:space="preserve">C. </w:t>
            </w:r>
            <w:r w:rsidRPr="00E478AA">
              <w:rPr>
                <w:rStyle w:val="Strong"/>
                <w:u w:val="none"/>
                <w:lang w:val="nl-NL"/>
              </w:rPr>
              <w:t xml:space="preserve">Hoạt động </w:t>
            </w:r>
            <w:r w:rsidRPr="00E478AA">
              <w:rPr>
                <w:b/>
                <w:color w:val="000000"/>
                <w:u w:val="none"/>
                <w:lang w:val="nl-NL"/>
              </w:rPr>
              <w:t>vận dụng</w:t>
            </w:r>
          </w:p>
          <w:p w:rsidR="00E478AA" w:rsidRPr="00E478AA" w:rsidRDefault="00E478AA" w:rsidP="00415862">
            <w:pPr>
              <w:pStyle w:val="NormalWeb"/>
              <w:spacing w:beforeAutospacing="0" w:afterAutospacing="0"/>
              <w:ind w:left="57" w:right="57"/>
              <w:contextualSpacing/>
              <w:jc w:val="both"/>
              <w:rPr>
                <w:sz w:val="28"/>
                <w:szCs w:val="28"/>
                <w:lang w:val="nl-NL"/>
              </w:rPr>
            </w:pPr>
            <w:r w:rsidRPr="00E478AA">
              <w:rPr>
                <w:sz w:val="28"/>
                <w:szCs w:val="28"/>
                <w:lang w:val="nl-NL"/>
              </w:rPr>
              <w:t>- Cho HS tóm tắt lại những nội dung chính của bài học.</w:t>
            </w:r>
          </w:p>
          <w:p w:rsidR="00E478AA" w:rsidRPr="00E478AA" w:rsidRDefault="00E478AA" w:rsidP="00415862">
            <w:pPr>
              <w:ind w:right="57"/>
              <w:contextualSpacing/>
              <w:jc w:val="both"/>
              <w:rPr>
                <w:u w:val="none"/>
                <w:lang w:val="nl-NL"/>
              </w:rPr>
            </w:pPr>
            <w:r w:rsidRPr="00E478AA">
              <w:rPr>
                <w:rFonts w:eastAsia="SimSun"/>
                <w:u w:val="none"/>
                <w:lang w:val="nl-NL"/>
              </w:rPr>
              <w:t xml:space="preserve">- </w:t>
            </w:r>
            <w:r w:rsidRPr="00E478AA">
              <w:rPr>
                <w:u w:val="none"/>
                <w:lang w:val="nl-NL"/>
              </w:rPr>
              <w:t>GV nhận xét, đánh giá sự tham gia của HS trong giờ học, khen ngợi những HS tích cực; nhắc nhở, động viên những HS còn chưa tích cực, nhút nhát. Cho HS chia sẻ cảm xúc sau tiết học.</w:t>
            </w:r>
          </w:p>
          <w:p w:rsidR="00E478AA" w:rsidRPr="00E478AA" w:rsidRDefault="00E478AA" w:rsidP="00415862">
            <w:pPr>
              <w:ind w:right="57"/>
              <w:contextualSpacing/>
              <w:jc w:val="both"/>
              <w:rPr>
                <w:bCs/>
                <w:iCs/>
                <w:color w:val="000000"/>
                <w:u w:val="none"/>
                <w:lang w:val="vi-VN"/>
              </w:rPr>
            </w:pPr>
            <w:r w:rsidRPr="00E478AA">
              <w:rPr>
                <w:bCs/>
                <w:iCs/>
                <w:color w:val="000000"/>
                <w:u w:val="none"/>
                <w:lang w:val="vi-VN"/>
              </w:rPr>
              <w:t>- Dặn dò HS:</w:t>
            </w:r>
          </w:p>
          <w:p w:rsidR="00E478AA" w:rsidRPr="00E478AA" w:rsidRDefault="00E478AA" w:rsidP="00415862">
            <w:pPr>
              <w:ind w:left="57" w:right="57"/>
              <w:contextualSpacing/>
              <w:jc w:val="both"/>
              <w:rPr>
                <w:bCs/>
                <w:color w:val="000000"/>
                <w:u w:val="none"/>
                <w:lang w:val="nl-NL"/>
              </w:rPr>
            </w:pPr>
            <w:r w:rsidRPr="00E478AA">
              <w:rPr>
                <w:bCs/>
                <w:iCs/>
                <w:color w:val="000000"/>
                <w:u w:val="none"/>
                <w:lang w:val="vi-VN"/>
              </w:rPr>
              <w:t xml:space="preserve">+ </w:t>
            </w:r>
            <w:r w:rsidRPr="00E478AA">
              <w:rPr>
                <w:color w:val="000000"/>
                <w:u w:val="none"/>
                <w:lang w:val="nl-NL"/>
              </w:rPr>
              <w:t>Khắc phục một số nội dung còn hạn chế. Phát huy những ưu điểm đã đạt</w:t>
            </w:r>
            <w:r w:rsidRPr="00E478AA">
              <w:rPr>
                <w:color w:val="000000"/>
                <w:u w:val="none"/>
                <w:lang w:val="vi-VN"/>
              </w:rPr>
              <w:t>.</w:t>
            </w:r>
          </w:p>
          <w:p w:rsidR="00E478AA" w:rsidRPr="00E478AA" w:rsidRDefault="00E478AA" w:rsidP="00415862">
            <w:pPr>
              <w:pStyle w:val="NormalWeb"/>
              <w:spacing w:beforeAutospacing="0" w:afterAutospacing="0"/>
              <w:ind w:left="57" w:right="57"/>
              <w:contextualSpacing/>
              <w:jc w:val="both"/>
              <w:rPr>
                <w:rStyle w:val="Strong"/>
                <w:sz w:val="28"/>
                <w:szCs w:val="28"/>
                <w:lang w:val="nl-NL"/>
              </w:rPr>
            </w:pPr>
            <w:r w:rsidRPr="00E478AA">
              <w:rPr>
                <w:sz w:val="28"/>
                <w:szCs w:val="28"/>
                <w:lang w:val="nl-NL"/>
              </w:rPr>
              <w:t>+ Dặn dò HS: viết câu chuyện về bản thân</w:t>
            </w:r>
          </w:p>
        </w:tc>
        <w:tc>
          <w:tcPr>
            <w:tcW w:w="4016" w:type="dxa"/>
            <w:tcMar>
              <w:top w:w="15" w:type="dxa"/>
              <w:left w:w="15" w:type="dxa"/>
              <w:bottom w:w="15" w:type="dxa"/>
              <w:right w:w="15" w:type="dxa"/>
            </w:tcMar>
          </w:tcPr>
          <w:p w:rsidR="00E478AA" w:rsidRPr="00E478AA" w:rsidRDefault="00E478AA" w:rsidP="00415862">
            <w:pPr>
              <w:pStyle w:val="NormalWeb"/>
              <w:spacing w:beforeAutospacing="0" w:afterAutospacing="0"/>
              <w:contextualSpacing/>
              <w:jc w:val="both"/>
              <w:rPr>
                <w:sz w:val="28"/>
                <w:szCs w:val="28"/>
                <w:lang w:val="nl-NL"/>
              </w:rPr>
            </w:pPr>
          </w:p>
          <w:p w:rsidR="00E478AA" w:rsidRPr="00E478AA" w:rsidRDefault="00E478AA" w:rsidP="00415862">
            <w:pPr>
              <w:pStyle w:val="NormalWeb"/>
              <w:spacing w:beforeAutospacing="0" w:afterAutospacing="0"/>
              <w:contextualSpacing/>
              <w:jc w:val="both"/>
              <w:rPr>
                <w:sz w:val="28"/>
                <w:szCs w:val="28"/>
                <w:lang w:val="nl-NL"/>
              </w:rPr>
            </w:pPr>
            <w:r w:rsidRPr="00E478AA">
              <w:rPr>
                <w:sz w:val="28"/>
                <w:szCs w:val="28"/>
                <w:lang w:val="nl-NL"/>
              </w:rPr>
              <w:t>- Lắng nghe, nhận nhiệm vụ.</w:t>
            </w:r>
          </w:p>
          <w:p w:rsidR="00E478AA" w:rsidRPr="00E478AA" w:rsidRDefault="00E478AA" w:rsidP="00415862">
            <w:pPr>
              <w:pStyle w:val="NormalWeb"/>
              <w:spacing w:beforeAutospacing="0" w:afterAutospacing="0"/>
              <w:contextualSpacing/>
              <w:jc w:val="both"/>
              <w:rPr>
                <w:sz w:val="28"/>
                <w:szCs w:val="28"/>
                <w:lang w:val="nl-NL"/>
              </w:rPr>
            </w:pPr>
          </w:p>
          <w:p w:rsidR="00E478AA" w:rsidRPr="00E478AA" w:rsidRDefault="00E478AA" w:rsidP="00415862">
            <w:pPr>
              <w:pStyle w:val="NormalWeb"/>
              <w:spacing w:beforeAutospacing="0" w:afterAutospacing="0"/>
              <w:contextualSpacing/>
              <w:jc w:val="both"/>
              <w:rPr>
                <w:sz w:val="28"/>
                <w:szCs w:val="28"/>
                <w:lang w:val="nl-NL"/>
              </w:rPr>
            </w:pPr>
          </w:p>
          <w:p w:rsidR="00E478AA" w:rsidRPr="00E478AA" w:rsidRDefault="00E478AA" w:rsidP="00415862">
            <w:pPr>
              <w:pStyle w:val="NormalWeb"/>
              <w:spacing w:beforeAutospacing="0" w:afterAutospacing="0"/>
              <w:contextualSpacing/>
              <w:jc w:val="both"/>
              <w:rPr>
                <w:sz w:val="28"/>
                <w:szCs w:val="28"/>
                <w:lang w:val="nl-NL"/>
              </w:rPr>
            </w:pPr>
          </w:p>
          <w:p w:rsidR="00E478AA" w:rsidRPr="00E478AA" w:rsidRDefault="00E478AA" w:rsidP="00415862">
            <w:pPr>
              <w:pStyle w:val="NormalWeb"/>
              <w:spacing w:beforeAutospacing="0" w:afterAutospacing="0"/>
              <w:contextualSpacing/>
              <w:jc w:val="both"/>
              <w:rPr>
                <w:sz w:val="28"/>
                <w:szCs w:val="28"/>
                <w:lang w:val="nl-NL"/>
              </w:rPr>
            </w:pPr>
          </w:p>
          <w:p w:rsidR="00E478AA" w:rsidRPr="00E478AA" w:rsidRDefault="00E478AA" w:rsidP="00415862">
            <w:pPr>
              <w:pStyle w:val="NormalWeb"/>
              <w:spacing w:beforeAutospacing="0" w:afterAutospacing="0"/>
              <w:contextualSpacing/>
              <w:jc w:val="both"/>
              <w:rPr>
                <w:sz w:val="28"/>
                <w:szCs w:val="28"/>
                <w:lang w:val="nl-NL"/>
              </w:rPr>
            </w:pPr>
            <w:r w:rsidRPr="00E478AA">
              <w:rPr>
                <w:sz w:val="28"/>
                <w:szCs w:val="28"/>
                <w:lang w:val="nl-NL"/>
              </w:rPr>
              <w:t>- HS lắng nghe, chia sẻ cảm xúc</w:t>
            </w:r>
          </w:p>
          <w:p w:rsidR="00E478AA" w:rsidRPr="00E478AA" w:rsidRDefault="00E478AA" w:rsidP="00415862">
            <w:pPr>
              <w:pStyle w:val="NormalWeb"/>
              <w:spacing w:beforeAutospacing="0" w:afterAutospacing="0"/>
              <w:contextualSpacing/>
              <w:jc w:val="both"/>
              <w:rPr>
                <w:sz w:val="28"/>
                <w:szCs w:val="28"/>
                <w:lang w:val="nl-NL"/>
              </w:rPr>
            </w:pPr>
          </w:p>
          <w:p w:rsidR="00E478AA" w:rsidRPr="00E478AA" w:rsidRDefault="00E478AA" w:rsidP="00415862">
            <w:pPr>
              <w:pStyle w:val="NormalWeb"/>
              <w:spacing w:beforeAutospacing="0" w:afterAutospacing="0"/>
              <w:contextualSpacing/>
              <w:jc w:val="both"/>
              <w:rPr>
                <w:sz w:val="28"/>
                <w:szCs w:val="28"/>
                <w:lang w:val="nl-NL"/>
              </w:rPr>
            </w:pPr>
          </w:p>
          <w:p w:rsidR="00E478AA" w:rsidRPr="00E478AA" w:rsidRDefault="00E478AA" w:rsidP="00415862">
            <w:pPr>
              <w:pStyle w:val="NormalWeb"/>
              <w:spacing w:beforeAutospacing="0" w:afterAutospacing="0"/>
              <w:contextualSpacing/>
              <w:jc w:val="both"/>
              <w:rPr>
                <w:sz w:val="28"/>
                <w:szCs w:val="28"/>
                <w:lang w:val="nl-NL"/>
              </w:rPr>
            </w:pPr>
          </w:p>
          <w:p w:rsidR="00E478AA" w:rsidRPr="00E478AA" w:rsidRDefault="00E478AA" w:rsidP="00415862">
            <w:pPr>
              <w:pStyle w:val="NormalWeb"/>
              <w:spacing w:beforeAutospacing="0" w:afterAutospacing="0"/>
              <w:contextualSpacing/>
              <w:jc w:val="both"/>
              <w:rPr>
                <w:sz w:val="28"/>
                <w:szCs w:val="28"/>
                <w:lang w:val="nl-NL"/>
              </w:rPr>
            </w:pPr>
          </w:p>
          <w:p w:rsidR="00E478AA" w:rsidRPr="00E478AA" w:rsidRDefault="00E478AA" w:rsidP="00415862">
            <w:pPr>
              <w:pStyle w:val="NormalWeb"/>
              <w:spacing w:beforeAutospacing="0" w:afterAutospacing="0"/>
              <w:contextualSpacing/>
              <w:jc w:val="both"/>
              <w:rPr>
                <w:sz w:val="28"/>
                <w:szCs w:val="28"/>
                <w:lang w:val="nl-NL"/>
              </w:rPr>
            </w:pPr>
            <w:r w:rsidRPr="00E478AA">
              <w:rPr>
                <w:sz w:val="28"/>
                <w:szCs w:val="28"/>
                <w:lang w:val="nl-NL"/>
              </w:rPr>
              <w:t>- Lắng nghe, ghi nhớ</w:t>
            </w:r>
          </w:p>
        </w:tc>
      </w:tr>
    </w:tbl>
    <w:p w:rsidR="00E478AA" w:rsidRPr="00E478AA" w:rsidRDefault="00E478AA" w:rsidP="00E478AA">
      <w:pPr>
        <w:tabs>
          <w:tab w:val="center" w:pos="4680"/>
          <w:tab w:val="right" w:pos="9360"/>
        </w:tabs>
        <w:rPr>
          <w:i/>
          <w:color w:val="000000"/>
          <w:u w:val="none"/>
        </w:rPr>
      </w:pPr>
      <w:r w:rsidRPr="00E478AA">
        <w:rPr>
          <w:b/>
          <w:color w:val="000000"/>
          <w:u w:val="none"/>
        </w:rPr>
        <w:t xml:space="preserve">IV. </w:t>
      </w:r>
      <w:r w:rsidRPr="00E478AA">
        <w:rPr>
          <w:b/>
          <w:color w:val="000000"/>
          <w:u w:val="none"/>
          <w:lang w:val="vi-VN"/>
        </w:rPr>
        <w:t xml:space="preserve">ĐIỀU CHỈNH SAU BÀI DẠY </w:t>
      </w:r>
      <w:r w:rsidRPr="00E478AA">
        <w:rPr>
          <w:i/>
          <w:color w:val="000000"/>
          <w:u w:val="none"/>
          <w:lang w:val="vi-VN"/>
        </w:rPr>
        <w:t>(nếu có)</w:t>
      </w:r>
    </w:p>
    <w:p w:rsidR="00E478AA" w:rsidRPr="00E478AA" w:rsidRDefault="00E478AA" w:rsidP="00E478AA">
      <w:pPr>
        <w:jc w:val="center"/>
        <w:rPr>
          <w:bCs/>
          <w:u w:val="none"/>
          <w:lang w:val="nl-NL"/>
        </w:rPr>
      </w:pPr>
      <w:r w:rsidRPr="00E478AA">
        <w:rPr>
          <w:bCs/>
          <w:u w:val="none"/>
          <w:lang w:val="nl-NL"/>
        </w:rPr>
        <w:t>........................................................................................................................................................................................................................................................................</w:t>
      </w:r>
      <w:bookmarkStart w:id="0" w:name="_GoBack"/>
      <w:bookmarkEnd w:id="0"/>
      <w:r w:rsidRPr="00E478AA">
        <w:rPr>
          <w:bCs/>
          <w:u w:val="none"/>
          <w:lang w:val="nl-NL"/>
        </w:rPr>
        <w:t>..</w:t>
      </w:r>
    </w:p>
    <w:p w:rsidR="00907992" w:rsidRPr="00E478AA" w:rsidRDefault="00907992" w:rsidP="00E478AA">
      <w:pPr>
        <w:rPr>
          <w:u w:val="none"/>
        </w:rPr>
      </w:pPr>
    </w:p>
    <w:sectPr w:rsidR="00907992" w:rsidRPr="00E478AA" w:rsidSect="00C04D12">
      <w:pgSz w:w="11907" w:h="16840" w:code="9"/>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Open Sans">
    <w:altName w:val="Times New Roman"/>
    <w:charset w:val="00"/>
    <w:family w:val="swiss"/>
    <w:pitch w:val="default"/>
    <w:sig w:usb0="00000000" w:usb1="00000000" w:usb2="00000028"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Microsoft YaHei"/>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9CE39E9"/>
    <w:multiLevelType w:val="hybridMultilevel"/>
    <w:tmpl w:val="FCAC1AF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7">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5964F30"/>
    <w:multiLevelType w:val="hybridMultilevel"/>
    <w:tmpl w:val="C58C32AE"/>
    <w:lvl w:ilvl="0" w:tplc="879AAB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8FF2DD1"/>
    <w:multiLevelType w:val="hybridMultilevel"/>
    <w:tmpl w:val="DEAC2680"/>
    <w:lvl w:ilvl="0" w:tplc="4A260594">
      <w:start w:val="1"/>
      <w:numFmt w:val="bullet"/>
      <w:lvlText w:val="-"/>
      <w:lvlJc w:val="left"/>
      <w:pPr>
        <w:tabs>
          <w:tab w:val="num" w:pos="720"/>
        </w:tabs>
        <w:ind w:left="720" w:hanging="360"/>
      </w:pPr>
      <w:rPr>
        <w:rFonts w:ascii="Times New Roman" w:hAnsi="Times New Roman" w:hint="default"/>
      </w:rPr>
    </w:lvl>
    <w:lvl w:ilvl="1" w:tplc="3E1E7E50" w:tentative="1">
      <w:start w:val="1"/>
      <w:numFmt w:val="bullet"/>
      <w:lvlText w:val="-"/>
      <w:lvlJc w:val="left"/>
      <w:pPr>
        <w:tabs>
          <w:tab w:val="num" w:pos="1440"/>
        </w:tabs>
        <w:ind w:left="1440" w:hanging="360"/>
      </w:pPr>
      <w:rPr>
        <w:rFonts w:ascii="Times New Roman" w:hAnsi="Times New Roman" w:hint="default"/>
      </w:rPr>
    </w:lvl>
    <w:lvl w:ilvl="2" w:tplc="5A9A3286" w:tentative="1">
      <w:start w:val="1"/>
      <w:numFmt w:val="bullet"/>
      <w:lvlText w:val="-"/>
      <w:lvlJc w:val="left"/>
      <w:pPr>
        <w:tabs>
          <w:tab w:val="num" w:pos="2160"/>
        </w:tabs>
        <w:ind w:left="2160" w:hanging="360"/>
      </w:pPr>
      <w:rPr>
        <w:rFonts w:ascii="Times New Roman" w:hAnsi="Times New Roman" w:hint="default"/>
      </w:rPr>
    </w:lvl>
    <w:lvl w:ilvl="3" w:tplc="B9BA9348" w:tentative="1">
      <w:start w:val="1"/>
      <w:numFmt w:val="bullet"/>
      <w:lvlText w:val="-"/>
      <w:lvlJc w:val="left"/>
      <w:pPr>
        <w:tabs>
          <w:tab w:val="num" w:pos="2880"/>
        </w:tabs>
        <w:ind w:left="2880" w:hanging="360"/>
      </w:pPr>
      <w:rPr>
        <w:rFonts w:ascii="Times New Roman" w:hAnsi="Times New Roman" w:hint="default"/>
      </w:rPr>
    </w:lvl>
    <w:lvl w:ilvl="4" w:tplc="AFCE212C" w:tentative="1">
      <w:start w:val="1"/>
      <w:numFmt w:val="bullet"/>
      <w:lvlText w:val="-"/>
      <w:lvlJc w:val="left"/>
      <w:pPr>
        <w:tabs>
          <w:tab w:val="num" w:pos="3600"/>
        </w:tabs>
        <w:ind w:left="3600" w:hanging="360"/>
      </w:pPr>
      <w:rPr>
        <w:rFonts w:ascii="Times New Roman" w:hAnsi="Times New Roman" w:hint="default"/>
      </w:rPr>
    </w:lvl>
    <w:lvl w:ilvl="5" w:tplc="11846722" w:tentative="1">
      <w:start w:val="1"/>
      <w:numFmt w:val="bullet"/>
      <w:lvlText w:val="-"/>
      <w:lvlJc w:val="left"/>
      <w:pPr>
        <w:tabs>
          <w:tab w:val="num" w:pos="4320"/>
        </w:tabs>
        <w:ind w:left="4320" w:hanging="360"/>
      </w:pPr>
      <w:rPr>
        <w:rFonts w:ascii="Times New Roman" w:hAnsi="Times New Roman" w:hint="default"/>
      </w:rPr>
    </w:lvl>
    <w:lvl w:ilvl="6" w:tplc="F5F0BC12" w:tentative="1">
      <w:start w:val="1"/>
      <w:numFmt w:val="bullet"/>
      <w:lvlText w:val="-"/>
      <w:lvlJc w:val="left"/>
      <w:pPr>
        <w:tabs>
          <w:tab w:val="num" w:pos="5040"/>
        </w:tabs>
        <w:ind w:left="5040" w:hanging="360"/>
      </w:pPr>
      <w:rPr>
        <w:rFonts w:ascii="Times New Roman" w:hAnsi="Times New Roman" w:hint="default"/>
      </w:rPr>
    </w:lvl>
    <w:lvl w:ilvl="7" w:tplc="791EF39E" w:tentative="1">
      <w:start w:val="1"/>
      <w:numFmt w:val="bullet"/>
      <w:lvlText w:val="-"/>
      <w:lvlJc w:val="left"/>
      <w:pPr>
        <w:tabs>
          <w:tab w:val="num" w:pos="5760"/>
        </w:tabs>
        <w:ind w:left="5760" w:hanging="360"/>
      </w:pPr>
      <w:rPr>
        <w:rFonts w:ascii="Times New Roman" w:hAnsi="Times New Roman" w:hint="default"/>
      </w:rPr>
    </w:lvl>
    <w:lvl w:ilvl="8" w:tplc="92AAE72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CE651BA"/>
    <w:multiLevelType w:val="hybridMultilevel"/>
    <w:tmpl w:val="03CE7926"/>
    <w:lvl w:ilvl="0" w:tplc="29F627DC">
      <w:start w:val="1"/>
      <w:numFmt w:val="bullet"/>
      <w:lvlText w:val="-"/>
      <w:lvlJc w:val="left"/>
      <w:pPr>
        <w:tabs>
          <w:tab w:val="num" w:pos="720"/>
        </w:tabs>
        <w:ind w:left="720" w:hanging="360"/>
      </w:pPr>
      <w:rPr>
        <w:rFonts w:ascii=".VnTime" w:hAnsi=".VnTime" w:hint="default"/>
      </w:rPr>
    </w:lvl>
    <w:lvl w:ilvl="1" w:tplc="80E676C8" w:tentative="1">
      <w:start w:val="1"/>
      <w:numFmt w:val="bullet"/>
      <w:lvlText w:val="-"/>
      <w:lvlJc w:val="left"/>
      <w:pPr>
        <w:tabs>
          <w:tab w:val="num" w:pos="1440"/>
        </w:tabs>
        <w:ind w:left="1440" w:hanging="360"/>
      </w:pPr>
      <w:rPr>
        <w:rFonts w:ascii=".VnTime" w:hAnsi=".VnTime" w:hint="default"/>
      </w:rPr>
    </w:lvl>
    <w:lvl w:ilvl="2" w:tplc="455A08BA" w:tentative="1">
      <w:start w:val="1"/>
      <w:numFmt w:val="bullet"/>
      <w:lvlText w:val="-"/>
      <w:lvlJc w:val="left"/>
      <w:pPr>
        <w:tabs>
          <w:tab w:val="num" w:pos="2160"/>
        </w:tabs>
        <w:ind w:left="2160" w:hanging="360"/>
      </w:pPr>
      <w:rPr>
        <w:rFonts w:ascii=".VnTime" w:hAnsi=".VnTime" w:hint="default"/>
      </w:rPr>
    </w:lvl>
    <w:lvl w:ilvl="3" w:tplc="46B64186" w:tentative="1">
      <w:start w:val="1"/>
      <w:numFmt w:val="bullet"/>
      <w:lvlText w:val="-"/>
      <w:lvlJc w:val="left"/>
      <w:pPr>
        <w:tabs>
          <w:tab w:val="num" w:pos="2880"/>
        </w:tabs>
        <w:ind w:left="2880" w:hanging="360"/>
      </w:pPr>
      <w:rPr>
        <w:rFonts w:ascii=".VnTime" w:hAnsi=".VnTime" w:hint="default"/>
      </w:rPr>
    </w:lvl>
    <w:lvl w:ilvl="4" w:tplc="39C2557E" w:tentative="1">
      <w:start w:val="1"/>
      <w:numFmt w:val="bullet"/>
      <w:lvlText w:val="-"/>
      <w:lvlJc w:val="left"/>
      <w:pPr>
        <w:tabs>
          <w:tab w:val="num" w:pos="3600"/>
        </w:tabs>
        <w:ind w:left="3600" w:hanging="360"/>
      </w:pPr>
      <w:rPr>
        <w:rFonts w:ascii=".VnTime" w:hAnsi=".VnTime" w:hint="default"/>
      </w:rPr>
    </w:lvl>
    <w:lvl w:ilvl="5" w:tplc="5A04C8B0" w:tentative="1">
      <w:start w:val="1"/>
      <w:numFmt w:val="bullet"/>
      <w:lvlText w:val="-"/>
      <w:lvlJc w:val="left"/>
      <w:pPr>
        <w:tabs>
          <w:tab w:val="num" w:pos="4320"/>
        </w:tabs>
        <w:ind w:left="4320" w:hanging="360"/>
      </w:pPr>
      <w:rPr>
        <w:rFonts w:ascii=".VnTime" w:hAnsi=".VnTime" w:hint="default"/>
      </w:rPr>
    </w:lvl>
    <w:lvl w:ilvl="6" w:tplc="9CEC9948" w:tentative="1">
      <w:start w:val="1"/>
      <w:numFmt w:val="bullet"/>
      <w:lvlText w:val="-"/>
      <w:lvlJc w:val="left"/>
      <w:pPr>
        <w:tabs>
          <w:tab w:val="num" w:pos="5040"/>
        </w:tabs>
        <w:ind w:left="5040" w:hanging="360"/>
      </w:pPr>
      <w:rPr>
        <w:rFonts w:ascii=".VnTime" w:hAnsi=".VnTime" w:hint="default"/>
      </w:rPr>
    </w:lvl>
    <w:lvl w:ilvl="7" w:tplc="FFB2194A" w:tentative="1">
      <w:start w:val="1"/>
      <w:numFmt w:val="bullet"/>
      <w:lvlText w:val="-"/>
      <w:lvlJc w:val="left"/>
      <w:pPr>
        <w:tabs>
          <w:tab w:val="num" w:pos="5760"/>
        </w:tabs>
        <w:ind w:left="5760" w:hanging="360"/>
      </w:pPr>
      <w:rPr>
        <w:rFonts w:ascii=".VnTime" w:hAnsi=".VnTime" w:hint="default"/>
      </w:rPr>
    </w:lvl>
    <w:lvl w:ilvl="8" w:tplc="B524B436" w:tentative="1">
      <w:start w:val="1"/>
      <w:numFmt w:val="bullet"/>
      <w:lvlText w:val="-"/>
      <w:lvlJc w:val="left"/>
      <w:pPr>
        <w:tabs>
          <w:tab w:val="num" w:pos="6480"/>
        </w:tabs>
        <w:ind w:left="6480" w:hanging="360"/>
      </w:pPr>
      <w:rPr>
        <w:rFonts w:ascii=".VnTime" w:hAnsi=".VnTime" w:hint="default"/>
      </w:rPr>
    </w:lvl>
  </w:abstractNum>
  <w:abstractNum w:abstractNumId="1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2E1422A"/>
    <w:multiLevelType w:val="multilevel"/>
    <w:tmpl w:val="5D2E28EE"/>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5">
    <w:nsid w:val="57D00711"/>
    <w:multiLevelType w:val="hybridMultilevel"/>
    <w:tmpl w:val="24926550"/>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84475AB"/>
    <w:multiLevelType w:val="hybridMultilevel"/>
    <w:tmpl w:val="E29E4A3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9E2F14"/>
    <w:multiLevelType w:val="multilevel"/>
    <w:tmpl w:val="6C9E2F14"/>
    <w:lvl w:ilvl="0">
      <w:start w:val="2"/>
      <w:numFmt w:val="bullet"/>
      <w:lvlText w:val="-"/>
      <w:lvlJc w:val="left"/>
      <w:pPr>
        <w:ind w:left="408" w:hanging="360"/>
      </w:pPr>
      <w:rPr>
        <w:rFonts w:ascii="Open Sans" w:eastAsia="Times New Roman" w:hAnsi="Open Sans" w:cs="Open Sans" w:hint="default"/>
        <w:sz w:val="27"/>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18">
    <w:nsid w:val="72811A3C"/>
    <w:multiLevelType w:val="hybridMultilevel"/>
    <w:tmpl w:val="23304516"/>
    <w:lvl w:ilvl="0" w:tplc="FF20105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10"/>
  </w:num>
  <w:num w:numId="4">
    <w:abstractNumId w:val="15"/>
  </w:num>
  <w:num w:numId="5">
    <w:abstractNumId w:val="17"/>
  </w:num>
  <w:num w:numId="6">
    <w:abstractNumId w:val="18"/>
  </w:num>
  <w:num w:numId="7">
    <w:abstractNumId w:val="2"/>
  </w:num>
  <w:num w:numId="8">
    <w:abstractNumId w:val="16"/>
  </w:num>
  <w:num w:numId="9">
    <w:abstractNumId w:val="3"/>
  </w:num>
  <w:num w:numId="10">
    <w:abstractNumId w:val="11"/>
  </w:num>
  <w:num w:numId="11">
    <w:abstractNumId w:val="1"/>
  </w:num>
  <w:num w:numId="12">
    <w:abstractNumId w:val="5"/>
  </w:num>
  <w:num w:numId="13">
    <w:abstractNumId w:val="19"/>
  </w:num>
  <w:num w:numId="14">
    <w:abstractNumId w:val="8"/>
  </w:num>
  <w:num w:numId="15">
    <w:abstractNumId w:val="4"/>
  </w:num>
  <w:num w:numId="16">
    <w:abstractNumId w:val="13"/>
  </w:num>
  <w:num w:numId="17">
    <w:abstractNumId w:val="0"/>
  </w:num>
  <w:num w:numId="18">
    <w:abstractNumId w:val="9"/>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05"/>
    <w:rsid w:val="000C1B98"/>
    <w:rsid w:val="00175E6E"/>
    <w:rsid w:val="00194908"/>
    <w:rsid w:val="002805E4"/>
    <w:rsid w:val="002B1F26"/>
    <w:rsid w:val="00367303"/>
    <w:rsid w:val="00384538"/>
    <w:rsid w:val="00472B4F"/>
    <w:rsid w:val="004C26D1"/>
    <w:rsid w:val="004E0BE4"/>
    <w:rsid w:val="004E7FF6"/>
    <w:rsid w:val="005B4884"/>
    <w:rsid w:val="007542D5"/>
    <w:rsid w:val="00785F5A"/>
    <w:rsid w:val="0079211F"/>
    <w:rsid w:val="007A1850"/>
    <w:rsid w:val="007E52BF"/>
    <w:rsid w:val="008558F9"/>
    <w:rsid w:val="00891905"/>
    <w:rsid w:val="008A7F7F"/>
    <w:rsid w:val="008C0D4E"/>
    <w:rsid w:val="00907992"/>
    <w:rsid w:val="00933BA4"/>
    <w:rsid w:val="00977D65"/>
    <w:rsid w:val="00AB2D07"/>
    <w:rsid w:val="00AC13B1"/>
    <w:rsid w:val="00B06685"/>
    <w:rsid w:val="00B42D3F"/>
    <w:rsid w:val="00B96697"/>
    <w:rsid w:val="00BD5C8E"/>
    <w:rsid w:val="00C04D12"/>
    <w:rsid w:val="00C47CFE"/>
    <w:rsid w:val="00C6139F"/>
    <w:rsid w:val="00CE5B6A"/>
    <w:rsid w:val="00D26830"/>
    <w:rsid w:val="00D43F83"/>
    <w:rsid w:val="00D63B52"/>
    <w:rsid w:val="00D858F0"/>
    <w:rsid w:val="00DE616C"/>
    <w:rsid w:val="00E478AA"/>
    <w:rsid w:val="00EA4A21"/>
    <w:rsid w:val="00EB5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26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C26D1"/>
    <w:rPr>
      <w:rFonts w:asciiTheme="majorHAnsi" w:eastAsiaTheme="majorEastAsia" w:hAnsiTheme="majorHAnsi" w:cstheme="majorBidi"/>
      <w:b/>
      <w:bCs/>
      <w:i/>
      <w:iCs/>
      <w:color w:val="4F81BD" w:themeColor="accent1"/>
      <w:szCs w:val="28"/>
      <w:u w:val="single"/>
      <w:lang w:eastAsia="en-US"/>
    </w:rPr>
  </w:style>
  <w:style w:type="character" w:customStyle="1" w:styleId="Bodytext2">
    <w:name w:val="Body text (2)_"/>
    <w:basedOn w:val="DefaultParagraphFont"/>
    <w:link w:val="Bodytext20"/>
    <w:rsid w:val="00EB52C0"/>
    <w:rPr>
      <w:rFonts w:ascii="Arial" w:eastAsia="Arial" w:hAnsi="Arial" w:cs="Arial"/>
      <w:b/>
      <w:bCs/>
      <w:shd w:val="clear" w:color="auto" w:fill="FFFFFF"/>
    </w:rPr>
  </w:style>
  <w:style w:type="paragraph" w:customStyle="1" w:styleId="Bodytext20">
    <w:name w:val="Body text (2)"/>
    <w:basedOn w:val="Normal"/>
    <w:link w:val="Bodytext2"/>
    <w:rsid w:val="00EB52C0"/>
    <w:pPr>
      <w:widowControl w:val="0"/>
      <w:shd w:val="clear" w:color="auto" w:fill="FFFFFF"/>
      <w:spacing w:after="80" w:line="288" w:lineRule="auto"/>
      <w:ind w:firstLine="440"/>
    </w:pPr>
    <w:rPr>
      <w:rFonts w:ascii="Arial" w:eastAsia="Arial" w:hAnsi="Arial" w:cs="Arial"/>
      <w:b/>
      <w:bCs/>
      <w:szCs w:val="22"/>
      <w:u w:val="none"/>
      <w:lang w:eastAsia="ja-JP"/>
    </w:rPr>
  </w:style>
  <w:style w:type="paragraph" w:styleId="Title">
    <w:name w:val="Title"/>
    <w:basedOn w:val="Normal"/>
    <w:link w:val="TitleChar"/>
    <w:qFormat/>
    <w:rsid w:val="002B1F26"/>
    <w:pPr>
      <w:spacing w:before="120" w:after="120" w:line="360" w:lineRule="exact"/>
      <w:jc w:val="center"/>
    </w:pPr>
    <w:rPr>
      <w:rFonts w:ascii=".VnTimeH" w:eastAsia="Times New Roman" w:hAnsi=".VnTimeH" w:cs=".VnTimeH"/>
      <w:b/>
      <w:bCs/>
      <w:u w:val="none"/>
    </w:rPr>
  </w:style>
  <w:style w:type="character" w:customStyle="1" w:styleId="TitleChar">
    <w:name w:val="Title Char"/>
    <w:basedOn w:val="DefaultParagraphFont"/>
    <w:link w:val="Title"/>
    <w:rsid w:val="002B1F26"/>
    <w:rPr>
      <w:rFonts w:ascii=".VnTimeH" w:eastAsia="Times New Roman" w:hAnsi=".VnTimeH" w:cs=".VnTimeH"/>
      <w:b/>
      <w:bCs/>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26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C26D1"/>
    <w:rPr>
      <w:rFonts w:asciiTheme="majorHAnsi" w:eastAsiaTheme="majorEastAsia" w:hAnsiTheme="majorHAnsi" w:cstheme="majorBidi"/>
      <w:b/>
      <w:bCs/>
      <w:i/>
      <w:iCs/>
      <w:color w:val="4F81BD" w:themeColor="accent1"/>
      <w:szCs w:val="28"/>
      <w:u w:val="single"/>
      <w:lang w:eastAsia="en-US"/>
    </w:rPr>
  </w:style>
  <w:style w:type="character" w:customStyle="1" w:styleId="Bodytext2">
    <w:name w:val="Body text (2)_"/>
    <w:basedOn w:val="DefaultParagraphFont"/>
    <w:link w:val="Bodytext20"/>
    <w:rsid w:val="00EB52C0"/>
    <w:rPr>
      <w:rFonts w:ascii="Arial" w:eastAsia="Arial" w:hAnsi="Arial" w:cs="Arial"/>
      <w:b/>
      <w:bCs/>
      <w:shd w:val="clear" w:color="auto" w:fill="FFFFFF"/>
    </w:rPr>
  </w:style>
  <w:style w:type="paragraph" w:customStyle="1" w:styleId="Bodytext20">
    <w:name w:val="Body text (2)"/>
    <w:basedOn w:val="Normal"/>
    <w:link w:val="Bodytext2"/>
    <w:rsid w:val="00EB52C0"/>
    <w:pPr>
      <w:widowControl w:val="0"/>
      <w:shd w:val="clear" w:color="auto" w:fill="FFFFFF"/>
      <w:spacing w:after="80" w:line="288" w:lineRule="auto"/>
      <w:ind w:firstLine="440"/>
    </w:pPr>
    <w:rPr>
      <w:rFonts w:ascii="Arial" w:eastAsia="Arial" w:hAnsi="Arial" w:cs="Arial"/>
      <w:b/>
      <w:bCs/>
      <w:szCs w:val="22"/>
      <w:u w:val="none"/>
      <w:lang w:eastAsia="ja-JP"/>
    </w:rPr>
  </w:style>
  <w:style w:type="paragraph" w:styleId="Title">
    <w:name w:val="Title"/>
    <w:basedOn w:val="Normal"/>
    <w:link w:val="TitleChar"/>
    <w:qFormat/>
    <w:rsid w:val="002B1F26"/>
    <w:pPr>
      <w:spacing w:before="120" w:after="120" w:line="360" w:lineRule="exact"/>
      <w:jc w:val="center"/>
    </w:pPr>
    <w:rPr>
      <w:rFonts w:ascii=".VnTimeH" w:eastAsia="Times New Roman" w:hAnsi=".VnTimeH" w:cs=".VnTimeH"/>
      <w:b/>
      <w:bCs/>
      <w:u w:val="none"/>
    </w:rPr>
  </w:style>
  <w:style w:type="character" w:customStyle="1" w:styleId="TitleChar">
    <w:name w:val="Title Char"/>
    <w:basedOn w:val="DefaultParagraphFont"/>
    <w:link w:val="Title"/>
    <w:rsid w:val="002B1F26"/>
    <w:rPr>
      <w:rFonts w:ascii=".VnTimeH" w:eastAsia="Times New Roman" w:hAnsi=".VnTimeH" w:cs=".VnTimeH"/>
      <w:b/>
      <w:b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40</cp:revision>
  <dcterms:created xsi:type="dcterms:W3CDTF">2025-04-29T07:23:00Z</dcterms:created>
  <dcterms:modified xsi:type="dcterms:W3CDTF">2025-04-29T15:30:00Z</dcterms:modified>
</cp:coreProperties>
</file>