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6C" w:rsidRDefault="00DE616C" w:rsidP="00DE616C">
      <w:pPr>
        <w:spacing w:after="0" w:line="240" w:lineRule="auto"/>
        <w:rPr>
          <w:b/>
        </w:rPr>
      </w:pPr>
      <w:r>
        <w:rPr>
          <w:b/>
          <w:u w:val="none"/>
        </w:rPr>
        <w:t xml:space="preserve">Tiết 3                                          </w:t>
      </w:r>
      <w:r w:rsidRPr="007D41E8">
        <w:rPr>
          <w:b/>
        </w:rPr>
        <w:t>Toán (tăng)</w:t>
      </w:r>
    </w:p>
    <w:p w:rsidR="00DE616C" w:rsidRPr="000714BC" w:rsidRDefault="00DE616C" w:rsidP="00DE616C">
      <w:pPr>
        <w:pStyle w:val="Heading2"/>
        <w:spacing w:before="0" w:line="240" w:lineRule="auto"/>
        <w:jc w:val="center"/>
        <w:rPr>
          <w:rFonts w:ascii="Times New Roman" w:hAnsi="Times New Roman" w:cs="Times New Roman"/>
          <w:b w:val="0"/>
          <w:color w:val="auto"/>
          <w:sz w:val="28"/>
          <w:szCs w:val="28"/>
          <w:u w:val="none"/>
          <w:lang w:val="nl-NL"/>
        </w:rPr>
      </w:pPr>
      <w:r w:rsidRPr="000714BC">
        <w:rPr>
          <w:rFonts w:ascii="Times New Roman" w:hAnsi="Times New Roman" w:cs="Times New Roman"/>
          <w:color w:val="auto"/>
          <w:sz w:val="28"/>
          <w:szCs w:val="28"/>
          <w:u w:val="none"/>
          <w:lang w:val="nl-NL"/>
        </w:rPr>
        <w:t>ÔN TẬP CÁC PHÉP TÍNH VỚI SỐ TỰ NHIÊN</w:t>
      </w:r>
    </w:p>
    <w:p w:rsidR="00DE616C" w:rsidRPr="000714BC" w:rsidRDefault="00DE616C" w:rsidP="00DE616C">
      <w:pPr>
        <w:spacing w:after="0" w:line="240" w:lineRule="auto"/>
        <w:jc w:val="both"/>
        <w:rPr>
          <w:b/>
          <w:u w:val="none"/>
          <w:lang w:val="nl-NL"/>
        </w:rPr>
      </w:pPr>
      <w:r w:rsidRPr="000714BC">
        <w:rPr>
          <w:b/>
          <w:u w:val="none"/>
          <w:lang w:val="nl-NL"/>
        </w:rPr>
        <w:t>I. YÊU CẦU CẦN ĐẠT:</w:t>
      </w:r>
    </w:p>
    <w:p w:rsidR="00DE616C" w:rsidRPr="000714BC" w:rsidRDefault="00DE616C" w:rsidP="00DE616C">
      <w:pPr>
        <w:spacing w:after="0" w:line="240" w:lineRule="auto"/>
        <w:jc w:val="both"/>
        <w:rPr>
          <w:bCs/>
          <w:u w:val="none"/>
          <w:lang w:val="nl-NL"/>
        </w:rPr>
      </w:pPr>
      <w:r w:rsidRPr="000714BC">
        <w:rPr>
          <w:bCs/>
          <w:u w:val="none"/>
          <w:lang w:val="nl-NL"/>
        </w:rPr>
        <w:t>- Ôn tập, củng cố cách đặt tính và thực hiện phép cộng, phép trừ các số có nhiều chữ số (có nhớ);</w:t>
      </w:r>
    </w:p>
    <w:p w:rsidR="00DE616C" w:rsidRPr="000714BC" w:rsidRDefault="00DE616C" w:rsidP="00DE616C">
      <w:pPr>
        <w:spacing w:after="0" w:line="240" w:lineRule="auto"/>
        <w:jc w:val="both"/>
        <w:rPr>
          <w:bCs/>
          <w:u w:val="none"/>
          <w:lang w:val="nl-NL"/>
        </w:rPr>
      </w:pPr>
      <w:r w:rsidRPr="000714BC">
        <w:rPr>
          <w:bCs/>
          <w:u w:val="none"/>
          <w:lang w:val="nl-NL"/>
        </w:rPr>
        <w:t>- Ôn tập, củng cố cách đặt tính và thực hiện phân nhân, phép chia các số có nhiều chữ số;</w:t>
      </w:r>
    </w:p>
    <w:p w:rsidR="00DE616C" w:rsidRPr="000714BC" w:rsidRDefault="00DE616C" w:rsidP="00DE616C">
      <w:pPr>
        <w:spacing w:after="0" w:line="240" w:lineRule="auto"/>
        <w:jc w:val="both"/>
        <w:rPr>
          <w:bCs/>
          <w:u w:val="none"/>
          <w:lang w:val="nl-NL"/>
        </w:rPr>
      </w:pPr>
      <w:r w:rsidRPr="000714BC">
        <w:rPr>
          <w:bCs/>
          <w:u w:val="none"/>
          <w:lang w:val="nl-NL"/>
        </w:rPr>
        <w:t>- Vận dụng tính chất của phép cộng (giao hoán, kết hợp, công với số 0), tính chất của phép nhân (giao hoán, kết hợp, nhân với số 1, nhân với số 0) để tính nhanh, tính nhẩm (tính hợp lí);</w:t>
      </w:r>
    </w:p>
    <w:p w:rsidR="00DE616C" w:rsidRDefault="00DE616C" w:rsidP="00DE616C">
      <w:pPr>
        <w:spacing w:after="0" w:line="240" w:lineRule="auto"/>
        <w:jc w:val="both"/>
        <w:rPr>
          <w:bCs/>
          <w:u w:val="none"/>
          <w:lang w:val="nl-NL"/>
        </w:rPr>
      </w:pPr>
      <w:r w:rsidRPr="000714BC">
        <w:rPr>
          <w:bCs/>
          <w:u w:val="none"/>
          <w:lang w:val="nl-NL"/>
        </w:rPr>
        <w:t>- Vận dụng kiến thức, kĩ năng về phép tính với số tự nhiên đã học vào giải quyết</w:t>
      </w:r>
    </w:p>
    <w:p w:rsidR="00DE616C" w:rsidRDefault="00DE616C" w:rsidP="00DE616C">
      <w:pPr>
        <w:spacing w:after="0" w:line="240" w:lineRule="auto"/>
        <w:jc w:val="both"/>
        <w:rPr>
          <w:bCs/>
          <w:u w:val="none"/>
          <w:lang w:val="nl-NL"/>
        </w:rPr>
      </w:pPr>
      <w:r w:rsidRPr="000714BC">
        <w:rPr>
          <w:bCs/>
          <w:u w:val="none"/>
          <w:lang w:val="nl-NL"/>
        </w:rPr>
        <w:t xml:space="preserve"> tình huống gắn với thực tế.</w:t>
      </w:r>
    </w:p>
    <w:p w:rsidR="00DE616C" w:rsidRPr="00067A2C" w:rsidRDefault="00DE616C" w:rsidP="00DE616C">
      <w:pPr>
        <w:spacing w:after="0" w:line="240" w:lineRule="auto"/>
        <w:jc w:val="both"/>
        <w:rPr>
          <w:u w:val="none"/>
          <w:lang w:val="nl-NL"/>
        </w:rPr>
      </w:pPr>
      <w:r w:rsidRPr="00067A2C">
        <w:rPr>
          <w:u w:val="none"/>
          <w:lang w:val="nl-NL"/>
        </w:rPr>
        <w:t>- Năng lực tư duy và lập luận toán học: Ôn luyện cách đặt tính và thực hiện cộng , trừ, nhân, chia, tính giá trị của biểu thức các số tự nhiên.</w:t>
      </w:r>
    </w:p>
    <w:p w:rsidR="00DE616C" w:rsidRPr="00067A2C" w:rsidRDefault="00DE616C" w:rsidP="00DE616C">
      <w:pPr>
        <w:spacing w:after="0" w:line="240" w:lineRule="auto"/>
        <w:jc w:val="both"/>
        <w:rPr>
          <w:u w:val="none"/>
          <w:lang w:val="nl-NL"/>
        </w:rPr>
      </w:pPr>
      <w:r w:rsidRPr="00067A2C">
        <w:rPr>
          <w:u w:val="none"/>
          <w:lang w:val="nl-NL"/>
        </w:rPr>
        <w:t xml:space="preserve">- Năng lực giải quyết các vấn đề toán học: Vận dụng các kiến thức đã học để tính </w:t>
      </w:r>
    </w:p>
    <w:p w:rsidR="00DE616C" w:rsidRPr="00DE616C" w:rsidRDefault="00DE616C" w:rsidP="00DE616C">
      <w:pPr>
        <w:spacing w:after="0" w:line="240" w:lineRule="auto"/>
        <w:jc w:val="both"/>
        <w:rPr>
          <w:u w:val="none"/>
          <w:lang w:val="nl-NL"/>
        </w:rPr>
      </w:pPr>
      <w:r w:rsidRPr="00DE616C">
        <w:rPr>
          <w:u w:val="none"/>
          <w:lang w:val="nl-NL"/>
        </w:rPr>
        <w:t>nhanh, tính nhẩm và giải quyết một số bài toán gắn với thực tế.</w:t>
      </w:r>
    </w:p>
    <w:p w:rsidR="00DE616C" w:rsidRPr="00DE616C" w:rsidRDefault="00DE616C" w:rsidP="00DE616C">
      <w:pPr>
        <w:spacing w:after="0" w:line="240" w:lineRule="auto"/>
        <w:jc w:val="both"/>
        <w:rPr>
          <w:b/>
          <w:u w:val="none"/>
          <w:lang w:val="nl-NL"/>
        </w:rPr>
      </w:pPr>
      <w:r w:rsidRPr="00DE616C">
        <w:rPr>
          <w:b/>
          <w:u w:val="none"/>
          <w:lang w:val="nl-NL"/>
        </w:rPr>
        <w:t>III. ĐỒ DÙNG DẠY HỌC</w:t>
      </w:r>
    </w:p>
    <w:p w:rsidR="00DE616C" w:rsidRPr="00DE616C" w:rsidRDefault="00DE616C" w:rsidP="00DE616C">
      <w:pPr>
        <w:spacing w:after="0" w:line="240" w:lineRule="auto"/>
        <w:jc w:val="both"/>
        <w:rPr>
          <w:u w:val="none"/>
          <w:lang w:val="nl-NL"/>
        </w:rPr>
      </w:pPr>
      <w:r w:rsidRPr="00DE616C">
        <w:rPr>
          <w:u w:val="none"/>
          <w:lang w:val="nl-NL"/>
        </w:rPr>
        <w:t xml:space="preserve">- Đối với giáo viên: Phiếu bài tập, bảng phụ, máy tính, </w:t>
      </w:r>
    </w:p>
    <w:p w:rsidR="00DE616C" w:rsidRPr="00DE616C" w:rsidRDefault="00DE616C" w:rsidP="00DE616C">
      <w:pPr>
        <w:spacing w:after="0" w:line="240" w:lineRule="auto"/>
        <w:jc w:val="both"/>
        <w:rPr>
          <w:u w:val="none"/>
          <w:lang w:val="nl-NL"/>
        </w:rPr>
      </w:pPr>
      <w:r w:rsidRPr="00DE616C">
        <w:rPr>
          <w:u w:val="none"/>
          <w:lang w:val="nl-NL"/>
        </w:rPr>
        <w:t>- Đối với học sinh: Đồ dùng học tập (bút, thước, vở ghi, nháp…).</w:t>
      </w:r>
    </w:p>
    <w:p w:rsidR="00DE616C" w:rsidRPr="00DE616C" w:rsidRDefault="00DE616C" w:rsidP="00DE616C">
      <w:pPr>
        <w:spacing w:after="0" w:line="240" w:lineRule="auto"/>
        <w:jc w:val="both"/>
        <w:rPr>
          <w:b/>
          <w:u w:val="none"/>
          <w:lang w:val="nl-NL"/>
        </w:rPr>
      </w:pPr>
      <w:r w:rsidRPr="00DE616C">
        <w:rPr>
          <w:b/>
          <w:u w:val="none"/>
          <w:lang w:val="nl-NL"/>
        </w:rPr>
        <w:t>III. CÁC HOẠT ĐỘNG DẠY HỌC</w:t>
      </w:r>
    </w:p>
    <w:tbl>
      <w:tblPr>
        <w:tblStyle w:val="TableGrid"/>
        <w:tblW w:w="9747" w:type="dxa"/>
        <w:tblInd w:w="-28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382"/>
        <w:gridCol w:w="4365"/>
      </w:tblGrid>
      <w:tr w:rsidR="00DE616C" w:rsidRPr="00CB286C" w:rsidTr="00D5425B">
        <w:tc>
          <w:tcPr>
            <w:tcW w:w="5382" w:type="dxa"/>
          </w:tcPr>
          <w:p w:rsidR="00DE616C" w:rsidRPr="00DE616C" w:rsidRDefault="00DE616C" w:rsidP="00D5425B">
            <w:pPr>
              <w:jc w:val="both"/>
              <w:rPr>
                <w:b/>
                <w:u w:val="none"/>
                <w:lang w:val="nl-NL"/>
              </w:rPr>
            </w:pPr>
            <w:r w:rsidRPr="00DE616C">
              <w:rPr>
                <w:b/>
                <w:u w:val="none"/>
                <w:lang w:val="nl-NL"/>
              </w:rPr>
              <w:t>A. Hoạt động khởi động</w:t>
            </w:r>
          </w:p>
          <w:p w:rsidR="00DE616C" w:rsidRPr="00DE616C" w:rsidRDefault="00DE616C" w:rsidP="00D5425B">
            <w:pPr>
              <w:jc w:val="both"/>
              <w:rPr>
                <w:u w:val="none"/>
                <w:lang w:val="nl-NL"/>
              </w:rPr>
            </w:pPr>
            <w:r w:rsidRPr="00DE616C">
              <w:rPr>
                <w:u w:val="none"/>
                <w:lang w:val="nl-NL"/>
              </w:rPr>
              <w:t>- Cho lớp hát 1 bài</w:t>
            </w:r>
          </w:p>
          <w:p w:rsidR="00DE616C" w:rsidRPr="00CB286C" w:rsidRDefault="00DE616C" w:rsidP="00D5425B">
            <w:pPr>
              <w:jc w:val="both"/>
              <w:rPr>
                <w:u w:val="none"/>
                <w:lang w:val="nl-NL"/>
              </w:rPr>
            </w:pPr>
            <w:r w:rsidRPr="00CB286C">
              <w:rPr>
                <w:u w:val="none"/>
                <w:lang w:val="nl-NL"/>
              </w:rPr>
              <w:t>- GV giới thiệu bài</w:t>
            </w:r>
          </w:p>
          <w:p w:rsidR="00DE616C" w:rsidRPr="00DE616C" w:rsidRDefault="00DE616C" w:rsidP="00D5425B">
            <w:pPr>
              <w:jc w:val="both"/>
              <w:rPr>
                <w:b/>
                <w:u w:val="none"/>
                <w:lang w:val="nl-NL"/>
              </w:rPr>
            </w:pPr>
            <w:r w:rsidRPr="00CB286C">
              <w:rPr>
                <w:b/>
                <w:u w:val="none"/>
                <w:lang w:val="nl-NL"/>
              </w:rPr>
              <w:t xml:space="preserve">B. </w:t>
            </w:r>
            <w:r w:rsidRPr="00DE616C">
              <w:rPr>
                <w:b/>
                <w:u w:val="none"/>
                <w:lang w:val="nl-NL"/>
              </w:rPr>
              <w:t>Hoạt động luyện tập</w:t>
            </w:r>
          </w:p>
          <w:p w:rsidR="00DE616C" w:rsidRPr="00DE616C" w:rsidRDefault="00DE616C" w:rsidP="00D5425B">
            <w:pPr>
              <w:jc w:val="both"/>
              <w:rPr>
                <w:u w:val="none"/>
                <w:lang w:val="nl-NL"/>
              </w:rPr>
            </w:pPr>
            <w:r w:rsidRPr="00DE616C">
              <w:rPr>
                <w:b/>
                <w:u w:val="none"/>
                <w:lang w:val="nl-NL"/>
              </w:rPr>
              <w:t xml:space="preserve">- </w:t>
            </w:r>
            <w:r w:rsidRPr="00DE616C">
              <w:rPr>
                <w:u w:val="none"/>
                <w:lang w:val="nl-NL"/>
              </w:rPr>
              <w:t>GV chiếu bài tập lên bảng để HS theo dõi và thực hiện:</w:t>
            </w:r>
          </w:p>
          <w:p w:rsidR="00DE616C" w:rsidRPr="00DE616C" w:rsidRDefault="00DE616C" w:rsidP="00D5425B">
            <w:pPr>
              <w:jc w:val="both"/>
              <w:rPr>
                <w:u w:val="none"/>
                <w:lang w:val="nl-NL"/>
              </w:rPr>
            </w:pPr>
            <w:r w:rsidRPr="00DE616C">
              <w:rPr>
                <w:b/>
                <w:i/>
                <w:u w:val="none"/>
                <w:lang w:val="nl-NL"/>
              </w:rPr>
              <w:t xml:space="preserve">Bài tập 1: </w:t>
            </w:r>
            <w:r w:rsidRPr="00DE616C">
              <w:rPr>
                <w:u w:val="none"/>
                <w:lang w:val="nl-NL"/>
              </w:rPr>
              <w:t>Đặt tính rồi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2578"/>
            </w:tblGrid>
            <w:tr w:rsidR="00DE616C" w:rsidRPr="00DE616C" w:rsidTr="00D5425B">
              <w:tc>
                <w:tcPr>
                  <w:tcW w:w="2578" w:type="dxa"/>
                </w:tcPr>
                <w:p w:rsidR="00DE616C" w:rsidRPr="00DE616C" w:rsidRDefault="00DE616C" w:rsidP="00D5425B">
                  <w:pPr>
                    <w:jc w:val="both"/>
                    <w:rPr>
                      <w:u w:val="none"/>
                      <w:lang w:val="nl-NL"/>
                    </w:rPr>
                  </w:pPr>
                  <w:r w:rsidRPr="00DE616C">
                    <w:rPr>
                      <w:u w:val="none"/>
                      <w:lang w:val="nl-NL"/>
                    </w:rPr>
                    <w:t>a) 8 715 + 9 014;</w:t>
                  </w:r>
                </w:p>
              </w:tc>
              <w:tc>
                <w:tcPr>
                  <w:tcW w:w="2578" w:type="dxa"/>
                </w:tcPr>
                <w:p w:rsidR="00DE616C" w:rsidRPr="00DE616C" w:rsidRDefault="00DE616C" w:rsidP="00D5425B">
                  <w:pPr>
                    <w:jc w:val="both"/>
                    <w:rPr>
                      <w:u w:val="none"/>
                      <w:lang w:val="nl-NL"/>
                    </w:rPr>
                  </w:pPr>
                  <w:r w:rsidRPr="00DE616C">
                    <w:rPr>
                      <w:u w:val="none"/>
                      <w:lang w:val="nl-NL"/>
                    </w:rPr>
                    <w:t xml:space="preserve">b) 13 245 – 8 769; </w:t>
                  </w:r>
                </w:p>
              </w:tc>
            </w:tr>
            <w:tr w:rsidR="00DE616C" w:rsidRPr="00DE616C" w:rsidTr="00D5425B">
              <w:tc>
                <w:tcPr>
                  <w:tcW w:w="2578" w:type="dxa"/>
                </w:tcPr>
                <w:p w:rsidR="00DE616C" w:rsidRPr="00DE616C" w:rsidRDefault="00DE616C" w:rsidP="00D5425B">
                  <w:pPr>
                    <w:jc w:val="both"/>
                    <w:rPr>
                      <w:u w:val="none"/>
                      <w:lang w:val="nl-NL"/>
                    </w:rPr>
                  </w:pPr>
                  <w:r w:rsidRPr="00DE616C">
                    <w:rPr>
                      <w:u w:val="none"/>
                      <w:lang w:val="nl-NL"/>
                    </w:rPr>
                    <w:t xml:space="preserve">c) 121 </w:t>
                  </w:r>
                  <m:oMath>
                    <m:r>
                      <w:rPr>
                        <w:rFonts w:ascii="Cambria Math" w:hAnsi="Cambria Math"/>
                        <w:u w:val="none"/>
                        <w:lang w:val="nl-NL"/>
                      </w:rPr>
                      <m:t>×</m:t>
                    </m:r>
                  </m:oMath>
                  <w:r w:rsidRPr="00DE616C">
                    <w:rPr>
                      <w:rFonts w:eastAsiaTheme="minorEastAsia"/>
                      <w:u w:val="none"/>
                      <w:lang w:val="nl-NL"/>
                    </w:rPr>
                    <w:t xml:space="preserve"> 50; </w:t>
                  </w:r>
                </w:p>
              </w:tc>
              <w:tc>
                <w:tcPr>
                  <w:tcW w:w="2578" w:type="dxa"/>
                </w:tcPr>
                <w:p w:rsidR="00DE616C" w:rsidRPr="00DE616C" w:rsidRDefault="00DE616C" w:rsidP="00D5425B">
                  <w:pPr>
                    <w:jc w:val="both"/>
                    <w:rPr>
                      <w:u w:val="none"/>
                      <w:lang w:val="nl-NL"/>
                    </w:rPr>
                  </w:pPr>
                  <w:r w:rsidRPr="00DE616C">
                    <w:rPr>
                      <w:u w:val="none"/>
                      <w:lang w:val="nl-NL"/>
                    </w:rPr>
                    <w:t xml:space="preserve">d) 2 244 : 34 </w:t>
                  </w:r>
                </w:p>
              </w:tc>
            </w:tr>
          </w:tbl>
          <w:p w:rsidR="00DE616C" w:rsidRPr="00DE616C" w:rsidRDefault="00DE616C" w:rsidP="00D5425B">
            <w:pPr>
              <w:jc w:val="both"/>
              <w:rPr>
                <w:u w:val="none"/>
                <w:lang w:val="nl-NL"/>
              </w:rPr>
            </w:pPr>
            <w:r w:rsidRPr="00DE616C">
              <w:rPr>
                <w:u w:val="none"/>
                <w:lang w:val="nl-NL"/>
              </w:rPr>
              <w:t>- GV yêu cầu HS hoàn thành bài tập cá nhân.</w:t>
            </w:r>
          </w:p>
          <w:p w:rsidR="00DE616C" w:rsidRPr="00DE616C" w:rsidRDefault="00DE616C" w:rsidP="00D5425B">
            <w:pPr>
              <w:jc w:val="both"/>
              <w:rPr>
                <w:u w:val="none"/>
                <w:lang w:val="nl-NL"/>
              </w:rPr>
            </w:pPr>
            <w:r w:rsidRPr="00DE616C">
              <w:rPr>
                <w:u w:val="none"/>
                <w:lang w:val="nl-NL"/>
              </w:rPr>
              <w:t>- GV gọi 4 HS lên bảng thực hiện, mỗi HS 1 phần.</w:t>
            </w:r>
          </w:p>
          <w:p w:rsidR="00DE616C" w:rsidRPr="00DE616C" w:rsidRDefault="00DE616C" w:rsidP="00D5425B">
            <w:pPr>
              <w:jc w:val="both"/>
              <w:rPr>
                <w:u w:val="none"/>
                <w:lang w:val="nl-NL"/>
              </w:rPr>
            </w:pPr>
            <w:r w:rsidRPr="00DE616C">
              <w:rPr>
                <w:u w:val="none"/>
                <w:lang w:val="nl-NL"/>
              </w:rPr>
              <w:t>- GV mời HS nhận xét bài làm trên bảng.</w:t>
            </w:r>
          </w:p>
          <w:p w:rsidR="00DE616C" w:rsidRPr="00DE616C" w:rsidRDefault="00DE616C" w:rsidP="00D5425B">
            <w:pPr>
              <w:jc w:val="both"/>
              <w:rPr>
                <w:u w:val="none"/>
                <w:lang w:val="nl-NL"/>
              </w:rPr>
            </w:pPr>
            <w:r w:rsidRPr="00DE616C">
              <w:rPr>
                <w:u w:val="none"/>
                <w:lang w:val="nl-NL"/>
              </w:rPr>
              <w:t>- GV chốt đáp án.</w:t>
            </w:r>
          </w:p>
          <w:p w:rsidR="00DE616C" w:rsidRPr="00DE616C" w:rsidRDefault="00DE616C" w:rsidP="00D5425B">
            <w:pPr>
              <w:jc w:val="both"/>
              <w:rPr>
                <w:b/>
                <w:i/>
                <w:u w:val="none"/>
                <w:lang w:val="nl-NL"/>
              </w:rPr>
            </w:pPr>
          </w:p>
          <w:p w:rsidR="00DE616C" w:rsidRPr="00DE616C" w:rsidRDefault="00DE616C" w:rsidP="00D5425B">
            <w:pPr>
              <w:jc w:val="both"/>
              <w:rPr>
                <w:b/>
                <w:i/>
                <w:u w:val="none"/>
                <w:lang w:val="nl-NL"/>
              </w:rPr>
            </w:pPr>
          </w:p>
          <w:p w:rsidR="00DE616C" w:rsidRPr="00DE616C" w:rsidRDefault="00DE616C" w:rsidP="00D5425B">
            <w:pPr>
              <w:jc w:val="both"/>
              <w:rPr>
                <w:b/>
                <w:i/>
                <w:u w:val="none"/>
                <w:lang w:val="nl-NL"/>
              </w:rPr>
            </w:pPr>
          </w:p>
          <w:p w:rsidR="00DE616C" w:rsidRPr="00DE616C" w:rsidRDefault="00DE616C" w:rsidP="00D5425B">
            <w:pPr>
              <w:jc w:val="both"/>
              <w:rPr>
                <w:b/>
                <w:i/>
                <w:u w:val="none"/>
                <w:lang w:val="nl-NL"/>
              </w:rPr>
            </w:pPr>
          </w:p>
          <w:p w:rsidR="00DE616C" w:rsidRPr="00DE616C" w:rsidRDefault="00DE616C" w:rsidP="00D5425B">
            <w:pPr>
              <w:jc w:val="both"/>
              <w:rPr>
                <w:b/>
                <w:i/>
                <w:u w:val="none"/>
                <w:lang w:val="nl-NL"/>
              </w:rPr>
            </w:pPr>
            <w:r w:rsidRPr="00DE616C">
              <w:rPr>
                <w:b/>
                <w:i/>
                <w:u w:val="none"/>
                <w:lang w:val="nl-NL"/>
              </w:rPr>
              <w:t xml:space="preserve">Bài tập 2: </w:t>
            </w:r>
            <w:r w:rsidRPr="00DE616C">
              <w:rPr>
                <w:u w:val="none"/>
                <w:lang w:val="nl-NL"/>
              </w:rPr>
              <w:t>Tính giá trị của các biểu thức sau (tính hợp lí):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6"/>
            </w:tblGrid>
            <w:tr w:rsidR="00DE616C" w:rsidRPr="00CB286C" w:rsidTr="00D5425B">
              <w:tc>
                <w:tcPr>
                  <w:tcW w:w="5156" w:type="dxa"/>
                </w:tcPr>
                <w:p w:rsidR="00DE616C" w:rsidRPr="00CB286C" w:rsidRDefault="00DE616C" w:rsidP="00D5425B">
                  <w:pPr>
                    <w:jc w:val="both"/>
                    <w:rPr>
                      <w:u w:val="none"/>
                    </w:rPr>
                  </w:pPr>
                  <w:r w:rsidRPr="00CB286C">
                    <w:rPr>
                      <w:u w:val="none"/>
                    </w:rPr>
                    <w:t xml:space="preserve">a) 54 </w:t>
                  </w:r>
                  <m:oMath>
                    <m:r>
                      <w:rPr>
                        <w:rFonts w:ascii="Cambria Math" w:hAnsi="Cambria Math"/>
                        <w:u w:val="none"/>
                      </w:rPr>
                      <m:t>×</m:t>
                    </m:r>
                  </m:oMath>
                  <w:r w:rsidRPr="00CB286C">
                    <w:rPr>
                      <w:rFonts w:eastAsiaTheme="minorEastAsia"/>
                      <w:u w:val="none"/>
                    </w:rPr>
                    <w:t xml:space="preserve"> 113 + 45 </w:t>
                  </w:r>
                  <m:oMath>
                    <m:r>
                      <w:rPr>
                        <w:rFonts w:ascii="Cambria Math" w:hAnsi="Cambria Math"/>
                        <w:u w:val="none"/>
                      </w:rPr>
                      <m:t>×</m:t>
                    </m:r>
                  </m:oMath>
                  <w:r w:rsidRPr="00CB286C">
                    <w:rPr>
                      <w:rFonts w:eastAsiaTheme="minorEastAsia"/>
                      <w:u w:val="none"/>
                    </w:rPr>
                    <w:t xml:space="preserve"> 113 + 113;</w:t>
                  </w:r>
                </w:p>
              </w:tc>
            </w:tr>
            <w:tr w:rsidR="00DE616C" w:rsidRPr="00CB286C" w:rsidTr="00D5425B">
              <w:tc>
                <w:tcPr>
                  <w:tcW w:w="5156" w:type="dxa"/>
                </w:tcPr>
                <w:p w:rsidR="00DE616C" w:rsidRPr="00CB286C" w:rsidRDefault="00DE616C" w:rsidP="00D5425B">
                  <w:pPr>
                    <w:jc w:val="both"/>
                    <w:rPr>
                      <w:u w:val="none"/>
                    </w:rPr>
                  </w:pPr>
                  <w:r w:rsidRPr="00CB286C">
                    <w:rPr>
                      <w:u w:val="none"/>
                    </w:rPr>
                    <w:lastRenderedPageBreak/>
                    <w:t xml:space="preserve">b) 208 </w:t>
                  </w:r>
                  <m:oMath>
                    <m:r>
                      <w:rPr>
                        <w:rFonts w:ascii="Cambria Math" w:hAnsi="Cambria Math"/>
                        <w:u w:val="none"/>
                      </w:rPr>
                      <m:t>×</m:t>
                    </m:r>
                  </m:oMath>
                  <w:r w:rsidRPr="00CB286C">
                    <w:rPr>
                      <w:rFonts w:eastAsiaTheme="minorEastAsia"/>
                      <w:u w:val="none"/>
                    </w:rPr>
                    <w:t xml:space="preserve"> 867 + 208 </w:t>
                  </w:r>
                  <m:oMath>
                    <m:r>
                      <w:rPr>
                        <w:rFonts w:ascii="Cambria Math" w:hAnsi="Cambria Math"/>
                        <w:u w:val="none"/>
                      </w:rPr>
                      <m:t>×</m:t>
                    </m:r>
                  </m:oMath>
                  <w:r w:rsidRPr="00CB286C">
                    <w:rPr>
                      <w:rFonts w:eastAsiaTheme="minorEastAsia"/>
                      <w:u w:val="none"/>
                    </w:rPr>
                    <w:t xml:space="preserve"> 133;</w:t>
                  </w:r>
                </w:p>
              </w:tc>
            </w:tr>
            <w:tr w:rsidR="00DE616C" w:rsidRPr="00CB286C" w:rsidTr="00D5425B">
              <w:tc>
                <w:tcPr>
                  <w:tcW w:w="5156" w:type="dxa"/>
                </w:tcPr>
                <w:p w:rsidR="00DE616C" w:rsidRPr="00CB286C" w:rsidRDefault="00DE616C" w:rsidP="00D5425B">
                  <w:pPr>
                    <w:jc w:val="both"/>
                    <w:rPr>
                      <w:u w:val="none"/>
                    </w:rPr>
                  </w:pPr>
                  <w:r w:rsidRPr="00CB286C">
                    <w:rPr>
                      <w:u w:val="none"/>
                    </w:rPr>
                    <w:t>c) 1 875 : 2 + 125 : 2</w:t>
                  </w:r>
                </w:p>
              </w:tc>
            </w:tr>
          </w:tbl>
          <w:p w:rsidR="00DE616C" w:rsidRPr="00CB286C" w:rsidRDefault="00DE616C" w:rsidP="00D5425B">
            <w:pPr>
              <w:jc w:val="both"/>
              <w:rPr>
                <w:u w:val="none"/>
              </w:rPr>
            </w:pPr>
            <w:r w:rsidRPr="00CB286C">
              <w:rPr>
                <w:u w:val="none"/>
              </w:rPr>
              <w:t>- GV cho HS làm bài cá nhân.</w:t>
            </w:r>
          </w:p>
          <w:p w:rsidR="00DE616C" w:rsidRPr="00CB286C" w:rsidRDefault="00DE616C" w:rsidP="00D5425B">
            <w:pPr>
              <w:jc w:val="both"/>
              <w:rPr>
                <w:u w:val="none"/>
              </w:rPr>
            </w:pPr>
            <w:r w:rsidRPr="00CB286C">
              <w:rPr>
                <w:u w:val="none"/>
              </w:rPr>
              <w:t>- GV mời 4 HS lên bảng, mỗi HS một phần.</w:t>
            </w:r>
          </w:p>
          <w:p w:rsidR="00DE616C" w:rsidRPr="00CB286C" w:rsidRDefault="00DE616C" w:rsidP="00D5425B">
            <w:pPr>
              <w:jc w:val="both"/>
              <w:rPr>
                <w:u w:val="none"/>
              </w:rPr>
            </w:pPr>
            <w:r w:rsidRPr="00CB286C">
              <w:rPr>
                <w:u w:val="none"/>
              </w:rPr>
              <w:t>- HS còn lại quan sát, nhận xét.</w:t>
            </w:r>
          </w:p>
          <w:p w:rsidR="00DE616C" w:rsidRPr="00CB286C" w:rsidRDefault="00DE616C" w:rsidP="00D5425B">
            <w:pPr>
              <w:jc w:val="both"/>
              <w:rPr>
                <w:u w:val="none"/>
              </w:rPr>
            </w:pPr>
            <w:r w:rsidRPr="00CB286C">
              <w:rPr>
                <w:u w:val="none"/>
              </w:rPr>
              <w:t xml:space="preserve">- GV chốt đáp </w:t>
            </w:r>
            <w:proofErr w:type="gramStart"/>
            <w:r w:rsidRPr="00CB286C">
              <w:rPr>
                <w:u w:val="none"/>
              </w:rPr>
              <w:t>án</w:t>
            </w:r>
            <w:proofErr w:type="gramEnd"/>
            <w:r w:rsidRPr="00CB286C">
              <w:rPr>
                <w:u w:val="none"/>
              </w:rPr>
              <w:t xml:space="preserve"> đúng.</w:t>
            </w:r>
          </w:p>
          <w:p w:rsidR="00DE616C" w:rsidRPr="00CB286C" w:rsidRDefault="00DE616C" w:rsidP="00D5425B">
            <w:pPr>
              <w:jc w:val="both"/>
              <w:rPr>
                <w:b/>
                <w:i/>
                <w:u w:val="none"/>
              </w:rPr>
            </w:pPr>
          </w:p>
          <w:p w:rsidR="00DE616C" w:rsidRPr="00CB286C" w:rsidRDefault="00DE616C" w:rsidP="00D5425B">
            <w:pPr>
              <w:jc w:val="both"/>
              <w:rPr>
                <w:b/>
                <w:i/>
                <w:u w:val="none"/>
              </w:rPr>
            </w:pPr>
          </w:p>
          <w:p w:rsidR="00DE616C" w:rsidRPr="00CB286C" w:rsidRDefault="00DE616C" w:rsidP="00D5425B">
            <w:pPr>
              <w:jc w:val="both"/>
              <w:rPr>
                <w:b/>
                <w:i/>
                <w:u w:val="none"/>
              </w:rPr>
            </w:pPr>
          </w:p>
          <w:p w:rsidR="00DE616C" w:rsidRPr="00CB286C" w:rsidRDefault="00DE616C" w:rsidP="00D5425B">
            <w:pPr>
              <w:jc w:val="both"/>
              <w:rPr>
                <w:b/>
                <w:i/>
                <w:u w:val="none"/>
              </w:rPr>
            </w:pPr>
          </w:p>
          <w:p w:rsidR="00DE616C" w:rsidRPr="00CB286C" w:rsidRDefault="00DE616C" w:rsidP="00D5425B">
            <w:pPr>
              <w:jc w:val="both"/>
              <w:rPr>
                <w:b/>
                <w:i/>
                <w:u w:val="none"/>
              </w:rPr>
            </w:pPr>
          </w:p>
          <w:p w:rsidR="00DE616C" w:rsidRPr="00CB286C" w:rsidRDefault="00DE616C" w:rsidP="00D5425B">
            <w:pPr>
              <w:jc w:val="both"/>
              <w:rPr>
                <w:u w:val="none"/>
                <w:lang w:val="nl-NL"/>
              </w:rPr>
            </w:pPr>
            <w:r w:rsidRPr="00CB286C">
              <w:rPr>
                <w:b/>
                <w:i/>
                <w:u w:val="none"/>
              </w:rPr>
              <w:t xml:space="preserve">Bài tập 3:  </w:t>
            </w:r>
            <w:r w:rsidRPr="00CB286C">
              <w:rPr>
                <w:u w:val="none"/>
                <w:lang w:val="nl-NL"/>
              </w:rPr>
              <w:t>Bình mua 52 chiếc bút bi hết 78 000 đồng. Hỏi nếu mỗi chiếc bút đó giảm giá 300 đồng thì số tiền 78 000 đồng Bình có thể mua được bao nhiêu bút bi?</w:t>
            </w:r>
          </w:p>
          <w:p w:rsidR="00DE616C" w:rsidRPr="00CB286C" w:rsidRDefault="00DE616C" w:rsidP="00D5425B">
            <w:pPr>
              <w:jc w:val="both"/>
              <w:rPr>
                <w:u w:val="none"/>
                <w:lang w:val="nl-NL"/>
              </w:rPr>
            </w:pPr>
            <w:r w:rsidRPr="00CB286C">
              <w:rPr>
                <w:u w:val="none"/>
                <w:lang w:val="nl-NL"/>
              </w:rPr>
              <w:t>- GV cho HS làm bài cá nhân vào vở.</w:t>
            </w:r>
          </w:p>
          <w:p w:rsidR="00DE616C" w:rsidRPr="00CB286C" w:rsidRDefault="00DE616C" w:rsidP="00D5425B">
            <w:pPr>
              <w:jc w:val="both"/>
              <w:rPr>
                <w:u w:val="none"/>
                <w:lang w:val="nl-NL"/>
              </w:rPr>
            </w:pPr>
            <w:r w:rsidRPr="00CB286C">
              <w:rPr>
                <w:u w:val="none"/>
                <w:lang w:val="nl-NL"/>
              </w:rPr>
              <w:t>- GV thu chấm vở của 3 HS hoàn thành nhanh nhất.</w:t>
            </w:r>
          </w:p>
          <w:p w:rsidR="00DE616C" w:rsidRPr="00CB286C" w:rsidRDefault="00DE616C" w:rsidP="00D5425B">
            <w:pPr>
              <w:jc w:val="both"/>
              <w:rPr>
                <w:u w:val="none"/>
                <w:lang w:val="nl-NL"/>
              </w:rPr>
            </w:pPr>
            <w:r w:rsidRPr="00CB286C">
              <w:rPr>
                <w:u w:val="none"/>
                <w:lang w:val="nl-NL"/>
              </w:rPr>
              <w:t>- GV mời 1 HS lên bảng trình bày bài giải.</w:t>
            </w:r>
          </w:p>
          <w:p w:rsidR="00DE616C" w:rsidRPr="00CB286C" w:rsidRDefault="00DE616C" w:rsidP="00D5425B">
            <w:pPr>
              <w:jc w:val="both"/>
              <w:rPr>
                <w:u w:val="none"/>
                <w:lang w:val="nl-NL"/>
              </w:rPr>
            </w:pPr>
            <w:r w:rsidRPr="00CB286C">
              <w:rPr>
                <w:u w:val="none"/>
                <w:lang w:val="nl-NL"/>
              </w:rPr>
              <w:t>- GV nhận xét, chốt đáp án.</w:t>
            </w:r>
          </w:p>
          <w:p w:rsidR="00DE616C" w:rsidRPr="00CB286C" w:rsidRDefault="00DE616C" w:rsidP="00D5425B">
            <w:pPr>
              <w:jc w:val="both"/>
              <w:rPr>
                <w:b/>
                <w:i/>
                <w:u w:val="none"/>
                <w:lang w:val="nl-NL"/>
              </w:rPr>
            </w:pPr>
          </w:p>
          <w:p w:rsidR="00DE616C" w:rsidRPr="00CB286C" w:rsidRDefault="00DE616C" w:rsidP="00D5425B">
            <w:pPr>
              <w:jc w:val="both"/>
              <w:rPr>
                <w:b/>
                <w:i/>
                <w:u w:val="none"/>
                <w:lang w:val="nl-NL"/>
              </w:rPr>
            </w:pPr>
          </w:p>
          <w:p w:rsidR="00DE616C" w:rsidRPr="00CB286C" w:rsidRDefault="00DE616C" w:rsidP="00D5425B">
            <w:pPr>
              <w:jc w:val="both"/>
              <w:rPr>
                <w:b/>
                <w:i/>
                <w:u w:val="none"/>
                <w:lang w:val="nl-NL"/>
              </w:rPr>
            </w:pPr>
          </w:p>
          <w:p w:rsidR="00DE616C" w:rsidRPr="00CB286C" w:rsidRDefault="00DE616C" w:rsidP="00D5425B">
            <w:pPr>
              <w:jc w:val="both"/>
              <w:rPr>
                <w:b/>
                <w:i/>
                <w:u w:val="none"/>
                <w:lang w:val="nl-NL"/>
              </w:rPr>
            </w:pPr>
            <w:r w:rsidRPr="00CB286C">
              <w:rPr>
                <w:b/>
                <w:i/>
                <w:u w:val="none"/>
                <w:lang w:val="nl-NL"/>
              </w:rPr>
              <w:t>Bài tập 4:</w:t>
            </w:r>
            <w:r w:rsidRPr="00CB286C">
              <w:rPr>
                <w:i/>
                <w:u w:val="none"/>
                <w:lang w:val="nl-NL"/>
              </w:rPr>
              <w:t xml:space="preserve"> </w:t>
            </w:r>
            <w:r w:rsidRPr="00CB286C">
              <w:rPr>
                <w:u w:val="none"/>
                <w:lang w:val="nl-NL"/>
              </w:rPr>
              <w:t>Lâm và Hiếu cùng có sở thích sưu tập tem. Biết rằng Lâm sưu tập được 1 525 tem, Hiếu sưu tập được nhiều hơn Lâm 102 tem. Hỏi trung bình mỗi bạn sưu tập được bao nhiêu tem?</w:t>
            </w:r>
          </w:p>
          <w:p w:rsidR="00DE616C" w:rsidRPr="00CB286C" w:rsidRDefault="00DE616C" w:rsidP="00D5425B">
            <w:pPr>
              <w:jc w:val="both"/>
              <w:rPr>
                <w:u w:val="none"/>
                <w:lang w:val="nl-NL"/>
              </w:rPr>
            </w:pPr>
            <w:r w:rsidRPr="00CB286C">
              <w:rPr>
                <w:u w:val="none"/>
                <w:lang w:val="nl-NL"/>
              </w:rPr>
              <w:t>- GV cho HS làm bài cá nhân.</w:t>
            </w:r>
          </w:p>
          <w:p w:rsidR="00DE616C" w:rsidRPr="00CB286C" w:rsidRDefault="00DE616C" w:rsidP="00D5425B">
            <w:pPr>
              <w:jc w:val="both"/>
              <w:rPr>
                <w:u w:val="none"/>
                <w:lang w:val="nl-NL"/>
              </w:rPr>
            </w:pPr>
            <w:r w:rsidRPr="00CB286C">
              <w:rPr>
                <w:u w:val="none"/>
                <w:lang w:val="nl-NL"/>
              </w:rPr>
              <w:t>- GV mời 1 HS lên bảng trình bày bài giải.</w:t>
            </w:r>
          </w:p>
          <w:p w:rsidR="00DE616C" w:rsidRPr="00CB286C" w:rsidRDefault="00DE616C" w:rsidP="00D5425B">
            <w:pPr>
              <w:jc w:val="both"/>
              <w:rPr>
                <w:u w:val="none"/>
                <w:lang w:val="nl-NL"/>
              </w:rPr>
            </w:pPr>
            <w:r w:rsidRPr="00CB286C">
              <w:rPr>
                <w:u w:val="none"/>
                <w:lang w:val="nl-NL"/>
              </w:rPr>
              <w:t>- GV nhận xét, chỉnh sửa bổ sung (nếu có).</w:t>
            </w:r>
          </w:p>
          <w:p w:rsidR="00DE616C" w:rsidRPr="00CB286C" w:rsidRDefault="00DE616C" w:rsidP="00D5425B">
            <w:pPr>
              <w:jc w:val="both"/>
              <w:rPr>
                <w:b/>
                <w:i/>
                <w:u w:val="none"/>
                <w:lang w:val="nl-NL"/>
              </w:rPr>
            </w:pPr>
          </w:p>
          <w:p w:rsidR="00DE616C" w:rsidRPr="00CB286C" w:rsidRDefault="00DE616C" w:rsidP="00D5425B">
            <w:pPr>
              <w:jc w:val="both"/>
              <w:rPr>
                <w:b/>
                <w:u w:val="none"/>
                <w:lang w:val="nl-NL"/>
              </w:rPr>
            </w:pPr>
            <w:r w:rsidRPr="00CB286C">
              <w:rPr>
                <w:b/>
                <w:u w:val="none"/>
                <w:lang w:val="nl-NL"/>
              </w:rPr>
              <w:t>D. Hoạt động vận dụng</w:t>
            </w:r>
          </w:p>
          <w:p w:rsidR="00DE616C" w:rsidRPr="00067A2C" w:rsidRDefault="00DE616C" w:rsidP="00D5425B">
            <w:pPr>
              <w:jc w:val="both"/>
              <w:rPr>
                <w:u w:val="none"/>
                <w:lang w:val="nl-NL"/>
              </w:rPr>
            </w:pPr>
            <w:r w:rsidRPr="00067A2C">
              <w:rPr>
                <w:u w:val="none"/>
                <w:lang w:val="nl-NL"/>
              </w:rPr>
              <w:t>- GV phát Phiếu học tập cho HS, yêu cầu HS hoàn thành vào phiếu (hoàn thành tại nhà nếu hết thời gian).</w:t>
            </w:r>
          </w:p>
        </w:tc>
        <w:tc>
          <w:tcPr>
            <w:tcW w:w="4365" w:type="dxa"/>
          </w:tcPr>
          <w:p w:rsidR="00DE616C" w:rsidRPr="00CB286C" w:rsidRDefault="00DE616C" w:rsidP="00D5425B">
            <w:pPr>
              <w:jc w:val="both"/>
              <w:rPr>
                <w:b/>
                <w:i/>
                <w:u w:val="none"/>
                <w:lang w:val="nl-NL"/>
              </w:rPr>
            </w:pPr>
          </w:p>
          <w:p w:rsidR="00DE616C" w:rsidRPr="00CB286C" w:rsidRDefault="00DE616C" w:rsidP="00D5425B">
            <w:pPr>
              <w:jc w:val="both"/>
              <w:rPr>
                <w:b/>
                <w:i/>
                <w:u w:val="none"/>
                <w:lang w:val="nl-NL"/>
              </w:rPr>
            </w:pPr>
          </w:p>
          <w:p w:rsidR="00DE616C" w:rsidRPr="00CB286C" w:rsidRDefault="00DE616C" w:rsidP="00D5425B">
            <w:pPr>
              <w:jc w:val="both"/>
              <w:rPr>
                <w:b/>
                <w:i/>
                <w:u w:val="none"/>
                <w:lang w:val="nl-NL"/>
              </w:rPr>
            </w:pPr>
          </w:p>
          <w:p w:rsidR="00DE616C" w:rsidRPr="00CB286C" w:rsidRDefault="00DE616C" w:rsidP="00D5425B">
            <w:pPr>
              <w:jc w:val="both"/>
              <w:rPr>
                <w:b/>
                <w:i/>
                <w:u w:val="none"/>
                <w:lang w:val="nl-NL"/>
              </w:rPr>
            </w:pPr>
          </w:p>
          <w:p w:rsidR="00DE616C" w:rsidRPr="00CB286C" w:rsidRDefault="00DE616C" w:rsidP="00D5425B">
            <w:pPr>
              <w:jc w:val="both"/>
              <w:rPr>
                <w:b/>
                <w:i/>
                <w:u w:val="none"/>
                <w:lang w:val="nl-NL"/>
              </w:rPr>
            </w:pPr>
          </w:p>
          <w:p w:rsidR="00DE616C" w:rsidRPr="00CB286C" w:rsidRDefault="00DE616C" w:rsidP="00D5425B">
            <w:pPr>
              <w:jc w:val="both"/>
              <w:rPr>
                <w:b/>
                <w:i/>
                <w:u w:val="none"/>
                <w:lang w:val="nl-NL"/>
              </w:rPr>
            </w:pPr>
          </w:p>
          <w:p w:rsidR="00DE616C" w:rsidRPr="00CB286C" w:rsidRDefault="00DE616C" w:rsidP="00D5425B">
            <w:pPr>
              <w:jc w:val="both"/>
              <w:rPr>
                <w:b/>
                <w:i/>
                <w:u w:val="none"/>
                <w:lang w:val="nl-NL"/>
              </w:rPr>
            </w:pPr>
            <w:r w:rsidRPr="00CB286C">
              <w:rPr>
                <w:b/>
                <w:i/>
                <w:u w:val="none"/>
                <w:lang w:val="nl-NL"/>
              </w:rPr>
              <w:t>Đáp án bài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9"/>
              <w:gridCol w:w="2070"/>
            </w:tblGrid>
            <w:tr w:rsidR="00DE616C" w:rsidRPr="00067A2C" w:rsidTr="00D5425B">
              <w:tc>
                <w:tcPr>
                  <w:tcW w:w="2069" w:type="dxa"/>
                </w:tcPr>
                <w:p w:rsidR="00DE616C" w:rsidRPr="00CB286C" w:rsidRDefault="00DE616C" w:rsidP="00D5425B">
                  <w:pPr>
                    <w:jc w:val="both"/>
                    <w:rPr>
                      <w:u w:val="none"/>
                      <w:lang w:val="nl-NL"/>
                    </w:rPr>
                  </w:pPr>
                  <w:r w:rsidRPr="00CB286C">
                    <w:rPr>
                      <w:b/>
                      <w:u w:val="none"/>
                      <w:lang w:val="nl-NL"/>
                    </w:rPr>
                    <w:t xml:space="preserve">a) </w:t>
                  </w:r>
                  <w:r w:rsidRPr="00CB286C">
                    <w:rPr>
                      <w:b/>
                      <w:position w:val="-46"/>
                      <w:u w:val="none"/>
                      <w:lang w:val="nl-NL"/>
                    </w:rPr>
                    <w:object w:dxaOrig="78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pt" o:ole="">
                        <v:imagedata r:id="rId6" o:title=""/>
                      </v:shape>
                      <o:OLEObject Type="Embed" ProgID="Equation.3" ShapeID="_x0000_i1025" DrawAspect="Content" ObjectID="_1807462598" r:id="rId7"/>
                    </w:object>
                  </w:r>
                </w:p>
              </w:tc>
              <w:tc>
                <w:tcPr>
                  <w:tcW w:w="2070" w:type="dxa"/>
                </w:tcPr>
                <w:p w:rsidR="00DE616C" w:rsidRPr="00CB286C" w:rsidRDefault="00DE616C" w:rsidP="00D5425B">
                  <w:pPr>
                    <w:jc w:val="both"/>
                    <w:rPr>
                      <w:u w:val="none"/>
                      <w:lang w:val="nl-NL"/>
                    </w:rPr>
                  </w:pPr>
                  <w:r w:rsidRPr="00CB286C">
                    <w:rPr>
                      <w:b/>
                      <w:u w:val="none"/>
                      <w:lang w:val="nl-NL"/>
                    </w:rPr>
                    <w:t xml:space="preserve">b) </w:t>
                  </w:r>
                  <w:r w:rsidRPr="00CB286C">
                    <w:rPr>
                      <w:b/>
                      <w:position w:val="-46"/>
                      <w:u w:val="none"/>
                      <w:lang w:val="nl-NL"/>
                    </w:rPr>
                    <w:object w:dxaOrig="859" w:dyaOrig="1040">
                      <v:shape id="_x0000_i1026" type="#_x0000_t75" style="width:42pt;height:51pt" o:ole="">
                        <v:imagedata r:id="rId8" o:title=""/>
                      </v:shape>
                      <o:OLEObject Type="Embed" ProgID="Equation.3" ShapeID="_x0000_i1026" DrawAspect="Content" ObjectID="_1807462599" r:id="rId9"/>
                    </w:object>
                  </w:r>
                </w:p>
              </w:tc>
            </w:tr>
            <w:tr w:rsidR="00DE616C" w:rsidRPr="00067A2C" w:rsidTr="00D5425B">
              <w:tc>
                <w:tcPr>
                  <w:tcW w:w="2069" w:type="dxa"/>
                </w:tcPr>
                <w:p w:rsidR="00DE616C" w:rsidRPr="00CB286C" w:rsidRDefault="00DE616C" w:rsidP="00D5425B">
                  <w:pPr>
                    <w:jc w:val="both"/>
                    <w:rPr>
                      <w:u w:val="none"/>
                      <w:lang w:val="nl-NL"/>
                    </w:rPr>
                  </w:pPr>
                  <w:r w:rsidRPr="00CB286C">
                    <w:rPr>
                      <w:b/>
                      <w:u w:val="none"/>
                      <w:lang w:val="nl-NL"/>
                    </w:rPr>
                    <w:t xml:space="preserve">c) </w:t>
                  </w:r>
                  <w:r w:rsidRPr="00CB286C">
                    <w:rPr>
                      <w:b/>
                      <w:position w:val="-82"/>
                      <w:u w:val="none"/>
                      <w:lang w:val="nl-NL"/>
                    </w:rPr>
                    <w:object w:dxaOrig="560" w:dyaOrig="1760">
                      <v:shape id="_x0000_i1027" type="#_x0000_t75" style="width:27.6pt;height:87.6pt" o:ole="">
                        <v:imagedata r:id="rId10" o:title=""/>
                      </v:shape>
                      <o:OLEObject Type="Embed" ProgID="Equation.3" ShapeID="_x0000_i1027" DrawAspect="Content" ObjectID="_1807462600" r:id="rId11"/>
                    </w:object>
                  </w:r>
                </w:p>
              </w:tc>
              <w:tc>
                <w:tcPr>
                  <w:tcW w:w="2070" w:type="dxa"/>
                </w:tcPr>
                <w:p w:rsidR="00DE616C" w:rsidRPr="00CB286C" w:rsidRDefault="00DE616C" w:rsidP="00D5425B">
                  <w:pPr>
                    <w:jc w:val="both"/>
                    <w:rPr>
                      <w:u w:val="none"/>
                      <w:lang w:val="nl-NL"/>
                    </w:rPr>
                  </w:pPr>
                  <w:r w:rsidRPr="00CB286C">
                    <w:rPr>
                      <w:b/>
                      <w:u w:val="none"/>
                      <w:lang w:val="nl-NL"/>
                    </w:rPr>
                    <w:t xml:space="preserve">d) </w:t>
                  </w:r>
                  <w:r w:rsidRPr="00CB286C">
                    <w:rPr>
                      <w:b/>
                      <w:position w:val="-80"/>
                      <w:u w:val="none"/>
                      <w:lang w:val="nl-NL"/>
                    </w:rPr>
                    <w:object w:dxaOrig="1060" w:dyaOrig="1719">
                      <v:shape id="_x0000_i1028" type="#_x0000_t75" style="width:53.4pt;height:86.4pt" o:ole="">
                        <v:imagedata r:id="rId12" o:title=""/>
                      </v:shape>
                      <o:OLEObject Type="Embed" ProgID="Equation.3" ShapeID="_x0000_i1028" DrawAspect="Content" ObjectID="_1807462601" r:id="rId13"/>
                    </w:object>
                  </w:r>
                </w:p>
              </w:tc>
            </w:tr>
          </w:tbl>
          <w:p w:rsidR="00DE616C" w:rsidRPr="00CB286C" w:rsidRDefault="00DE616C" w:rsidP="00D5425B">
            <w:pPr>
              <w:jc w:val="both"/>
              <w:rPr>
                <w:b/>
                <w:i/>
                <w:u w:val="none"/>
                <w:lang w:val="nl-NL"/>
              </w:rPr>
            </w:pPr>
            <w:r w:rsidRPr="00CB286C">
              <w:rPr>
                <w:u w:val="none"/>
                <w:lang w:val="nl-NL"/>
              </w:rPr>
              <w:t>- HS đối chiếu kết quả, sửa bài.</w:t>
            </w:r>
          </w:p>
          <w:p w:rsidR="00DE616C" w:rsidRPr="00CB286C" w:rsidRDefault="00DE616C" w:rsidP="00D5425B">
            <w:pPr>
              <w:jc w:val="both"/>
              <w:rPr>
                <w:b/>
                <w:i/>
                <w:u w:val="none"/>
                <w:lang w:val="nl-NL"/>
              </w:rPr>
            </w:pPr>
          </w:p>
          <w:p w:rsidR="00DE616C" w:rsidRPr="00CB286C" w:rsidRDefault="00DE616C" w:rsidP="00D5425B">
            <w:pPr>
              <w:jc w:val="both"/>
              <w:rPr>
                <w:b/>
                <w:i/>
                <w:u w:val="none"/>
              </w:rPr>
            </w:pPr>
            <w:r w:rsidRPr="00CB286C">
              <w:rPr>
                <w:b/>
                <w:i/>
                <w:u w:val="none"/>
              </w:rPr>
              <w:t>Đáp án bài 2:</w:t>
            </w:r>
          </w:p>
          <w:p w:rsidR="00DE616C" w:rsidRPr="00CB286C" w:rsidRDefault="00DE616C" w:rsidP="00D5425B">
            <w:pPr>
              <w:jc w:val="both"/>
              <w:rPr>
                <w:rFonts w:eastAsiaTheme="minorEastAsia"/>
                <w:u w:val="none"/>
              </w:rPr>
            </w:pPr>
            <w:r w:rsidRPr="00CB286C">
              <w:rPr>
                <w:b/>
                <w:u w:val="none"/>
              </w:rPr>
              <w:t>a)</w:t>
            </w:r>
            <w:r w:rsidRPr="00CB286C">
              <w:rPr>
                <w:u w:val="none"/>
              </w:rPr>
              <w:t xml:space="preserve"> 54 </w:t>
            </w:r>
            <m:oMath>
              <m:r>
                <w:rPr>
                  <w:rFonts w:ascii="Cambria Math" w:hAnsi="Cambria Math"/>
                  <w:u w:val="none"/>
                </w:rPr>
                <m:t>×</m:t>
              </m:r>
            </m:oMath>
            <w:r w:rsidRPr="00CB286C">
              <w:rPr>
                <w:rFonts w:eastAsiaTheme="minorEastAsia"/>
                <w:u w:val="none"/>
              </w:rPr>
              <w:t xml:space="preserve"> 113 + 45 </w:t>
            </w:r>
            <m:oMath>
              <m:r>
                <w:rPr>
                  <w:rFonts w:ascii="Cambria Math" w:hAnsi="Cambria Math"/>
                  <w:u w:val="none"/>
                </w:rPr>
                <m:t>×</m:t>
              </m:r>
            </m:oMath>
            <w:r w:rsidRPr="00CB286C">
              <w:rPr>
                <w:rFonts w:eastAsiaTheme="minorEastAsia"/>
                <w:u w:val="none"/>
              </w:rPr>
              <w:t xml:space="preserve"> 113 + 113</w:t>
            </w:r>
          </w:p>
          <w:p w:rsidR="00DE616C" w:rsidRPr="00CB286C" w:rsidRDefault="00DE616C" w:rsidP="00D5425B">
            <w:pPr>
              <w:jc w:val="both"/>
              <w:rPr>
                <w:rFonts w:eastAsiaTheme="minorEastAsia"/>
                <w:u w:val="none"/>
              </w:rPr>
            </w:pPr>
            <w:r w:rsidRPr="00CB286C">
              <w:rPr>
                <w:u w:val="none"/>
              </w:rPr>
              <w:t xml:space="preserve">= (54 + 45 + 1) </w:t>
            </w:r>
            <m:oMath>
              <m:r>
                <w:rPr>
                  <w:rFonts w:ascii="Cambria Math" w:hAnsi="Cambria Math"/>
                  <w:u w:val="none"/>
                </w:rPr>
                <m:t>×</m:t>
              </m:r>
            </m:oMath>
            <w:r w:rsidRPr="00CB286C">
              <w:rPr>
                <w:rFonts w:eastAsiaTheme="minorEastAsia"/>
                <w:u w:val="none"/>
              </w:rPr>
              <w:t xml:space="preserve"> 113</w:t>
            </w:r>
          </w:p>
          <w:p w:rsidR="00DE616C" w:rsidRPr="00CB286C" w:rsidRDefault="00DE616C" w:rsidP="00D5425B">
            <w:pPr>
              <w:jc w:val="both"/>
              <w:rPr>
                <w:rFonts w:eastAsiaTheme="minorEastAsia"/>
                <w:u w:val="none"/>
              </w:rPr>
            </w:pPr>
            <w:r w:rsidRPr="00CB286C">
              <w:rPr>
                <w:rFonts w:eastAsiaTheme="minorEastAsia"/>
                <w:u w:val="none"/>
              </w:rPr>
              <w:t xml:space="preserve">= 100 </w:t>
            </w:r>
            <m:oMath>
              <m:r>
                <w:rPr>
                  <w:rFonts w:ascii="Cambria Math" w:eastAsiaTheme="minorEastAsia" w:hAnsi="Cambria Math"/>
                  <w:u w:val="none"/>
                </w:rPr>
                <m:t>×</m:t>
              </m:r>
            </m:oMath>
            <w:r w:rsidRPr="00CB286C">
              <w:rPr>
                <w:rFonts w:eastAsiaTheme="minorEastAsia"/>
                <w:u w:val="none"/>
              </w:rPr>
              <w:t xml:space="preserve"> 113</w:t>
            </w:r>
          </w:p>
          <w:p w:rsidR="00DE616C" w:rsidRPr="00CB286C" w:rsidRDefault="00DE616C" w:rsidP="00D5425B">
            <w:pPr>
              <w:jc w:val="both"/>
              <w:rPr>
                <w:rFonts w:eastAsiaTheme="minorEastAsia"/>
                <w:u w:val="none"/>
              </w:rPr>
            </w:pPr>
            <w:r w:rsidRPr="00CB286C">
              <w:rPr>
                <w:rFonts w:eastAsiaTheme="minorEastAsia"/>
                <w:u w:val="none"/>
              </w:rPr>
              <w:lastRenderedPageBreak/>
              <w:t>= 11 300.</w:t>
            </w:r>
          </w:p>
          <w:p w:rsidR="00DE616C" w:rsidRPr="00CB286C" w:rsidRDefault="00DE616C" w:rsidP="00D5425B">
            <w:pPr>
              <w:jc w:val="both"/>
              <w:rPr>
                <w:rFonts w:eastAsiaTheme="minorEastAsia"/>
                <w:u w:val="none"/>
              </w:rPr>
            </w:pPr>
            <w:r w:rsidRPr="00CB286C">
              <w:rPr>
                <w:rFonts w:eastAsiaTheme="minorEastAsia"/>
                <w:b/>
                <w:u w:val="none"/>
              </w:rPr>
              <w:t>b)</w:t>
            </w:r>
            <w:r w:rsidRPr="00CB286C">
              <w:rPr>
                <w:rFonts w:eastAsiaTheme="minorEastAsia"/>
                <w:u w:val="none"/>
              </w:rPr>
              <w:t xml:space="preserve"> </w:t>
            </w:r>
            <w:r w:rsidRPr="00CB286C">
              <w:rPr>
                <w:u w:val="none"/>
              </w:rPr>
              <w:t xml:space="preserve">208 </w:t>
            </w:r>
            <m:oMath>
              <m:r>
                <w:rPr>
                  <w:rFonts w:ascii="Cambria Math" w:hAnsi="Cambria Math"/>
                  <w:u w:val="none"/>
                </w:rPr>
                <m:t>×</m:t>
              </m:r>
            </m:oMath>
            <w:r w:rsidRPr="00CB286C">
              <w:rPr>
                <w:rFonts w:eastAsiaTheme="minorEastAsia"/>
                <w:u w:val="none"/>
              </w:rPr>
              <w:t xml:space="preserve"> 867 + 208 </w:t>
            </w:r>
            <m:oMath>
              <m:r>
                <w:rPr>
                  <w:rFonts w:ascii="Cambria Math" w:hAnsi="Cambria Math"/>
                  <w:u w:val="none"/>
                </w:rPr>
                <m:t>×</m:t>
              </m:r>
            </m:oMath>
            <w:r w:rsidRPr="00CB286C">
              <w:rPr>
                <w:rFonts w:eastAsiaTheme="minorEastAsia"/>
                <w:u w:val="none"/>
              </w:rPr>
              <w:t xml:space="preserve"> 133</w:t>
            </w:r>
          </w:p>
          <w:p w:rsidR="00DE616C" w:rsidRPr="00CB286C" w:rsidRDefault="00DE616C" w:rsidP="00D5425B">
            <w:pPr>
              <w:jc w:val="both"/>
              <w:rPr>
                <w:rFonts w:eastAsiaTheme="minorEastAsia"/>
                <w:u w:val="none"/>
              </w:rPr>
            </w:pPr>
            <w:r w:rsidRPr="00CB286C">
              <w:rPr>
                <w:rFonts w:eastAsiaTheme="minorEastAsia"/>
                <w:u w:val="none"/>
              </w:rPr>
              <w:t xml:space="preserve">= 208 </w:t>
            </w:r>
            <m:oMath>
              <m:r>
                <w:rPr>
                  <w:rFonts w:ascii="Cambria Math" w:hAnsi="Cambria Math"/>
                  <w:u w:val="none"/>
                </w:rPr>
                <m:t>×</m:t>
              </m:r>
            </m:oMath>
            <w:r w:rsidRPr="00CB286C">
              <w:rPr>
                <w:rFonts w:eastAsiaTheme="minorEastAsia"/>
                <w:u w:val="none"/>
              </w:rPr>
              <w:t xml:space="preserve"> (867 + 113)</w:t>
            </w:r>
          </w:p>
          <w:p w:rsidR="00DE616C" w:rsidRPr="00CB286C" w:rsidRDefault="00DE616C" w:rsidP="00D5425B">
            <w:pPr>
              <w:jc w:val="both"/>
              <w:rPr>
                <w:rFonts w:eastAsiaTheme="minorEastAsia"/>
                <w:u w:val="none"/>
              </w:rPr>
            </w:pPr>
            <w:r w:rsidRPr="00CB286C">
              <w:rPr>
                <w:rFonts w:eastAsiaTheme="minorEastAsia"/>
                <w:u w:val="none"/>
              </w:rPr>
              <w:t xml:space="preserve">= 208 </w:t>
            </w:r>
            <m:oMath>
              <m:r>
                <w:rPr>
                  <w:rFonts w:ascii="Cambria Math" w:hAnsi="Cambria Math"/>
                  <w:u w:val="none"/>
                </w:rPr>
                <m:t>×</m:t>
              </m:r>
            </m:oMath>
            <w:r w:rsidRPr="00CB286C">
              <w:rPr>
                <w:rFonts w:eastAsiaTheme="minorEastAsia"/>
                <w:u w:val="none"/>
              </w:rPr>
              <w:t xml:space="preserve"> 1 000</w:t>
            </w:r>
          </w:p>
          <w:p w:rsidR="00DE616C" w:rsidRPr="00CB286C" w:rsidRDefault="00DE616C" w:rsidP="00D5425B">
            <w:pPr>
              <w:jc w:val="both"/>
              <w:rPr>
                <w:rFonts w:eastAsiaTheme="minorEastAsia"/>
                <w:u w:val="none"/>
              </w:rPr>
            </w:pPr>
            <w:r w:rsidRPr="00CB286C">
              <w:rPr>
                <w:rFonts w:eastAsiaTheme="minorEastAsia"/>
                <w:u w:val="none"/>
              </w:rPr>
              <w:t>= 208 000.</w:t>
            </w:r>
          </w:p>
          <w:p w:rsidR="00DE616C" w:rsidRPr="00CB286C" w:rsidRDefault="00DE616C" w:rsidP="00D5425B">
            <w:pPr>
              <w:jc w:val="both"/>
              <w:rPr>
                <w:rFonts w:eastAsiaTheme="minorEastAsia"/>
                <w:b/>
                <w:u w:val="none"/>
              </w:rPr>
            </w:pPr>
            <w:r w:rsidRPr="00CB286C">
              <w:rPr>
                <w:rFonts w:eastAsiaTheme="minorEastAsia"/>
                <w:b/>
                <w:u w:val="none"/>
              </w:rPr>
              <w:t xml:space="preserve">c) </w:t>
            </w:r>
            <w:r w:rsidRPr="00CB286C">
              <w:rPr>
                <w:u w:val="none"/>
              </w:rPr>
              <w:t>1 875 : 2 + 125 : 2</w:t>
            </w:r>
          </w:p>
          <w:p w:rsidR="00DE616C" w:rsidRPr="00CB286C" w:rsidRDefault="00DE616C" w:rsidP="00D5425B">
            <w:pPr>
              <w:jc w:val="both"/>
              <w:rPr>
                <w:u w:val="none"/>
              </w:rPr>
            </w:pPr>
            <w:r w:rsidRPr="00CB286C">
              <w:rPr>
                <w:u w:val="none"/>
              </w:rPr>
              <w:t>= (1 875 + 125) : 2</w:t>
            </w:r>
          </w:p>
          <w:p w:rsidR="00DE616C" w:rsidRPr="00CB286C" w:rsidRDefault="00DE616C" w:rsidP="00D5425B">
            <w:pPr>
              <w:jc w:val="both"/>
              <w:rPr>
                <w:u w:val="none"/>
              </w:rPr>
            </w:pPr>
            <w:r w:rsidRPr="00CB286C">
              <w:rPr>
                <w:u w:val="none"/>
              </w:rPr>
              <w:t>= 2 000 : 2</w:t>
            </w:r>
          </w:p>
          <w:p w:rsidR="00DE616C" w:rsidRPr="00CB286C" w:rsidRDefault="00DE616C" w:rsidP="00D5425B">
            <w:pPr>
              <w:jc w:val="both"/>
              <w:rPr>
                <w:u w:val="none"/>
              </w:rPr>
            </w:pPr>
            <w:r w:rsidRPr="00CB286C">
              <w:rPr>
                <w:u w:val="none"/>
              </w:rPr>
              <w:t>= 1 000.</w:t>
            </w:r>
          </w:p>
          <w:p w:rsidR="00DE616C" w:rsidRPr="00CB286C" w:rsidRDefault="00DE616C" w:rsidP="00D5425B">
            <w:pPr>
              <w:jc w:val="both"/>
              <w:rPr>
                <w:b/>
                <w:i/>
                <w:u w:val="none"/>
              </w:rPr>
            </w:pPr>
            <w:r w:rsidRPr="00CB286C">
              <w:rPr>
                <w:u w:val="none"/>
              </w:rPr>
              <w:t>- HS đối chiếu kết quả, sửa bài.</w:t>
            </w:r>
          </w:p>
          <w:p w:rsidR="00DE616C" w:rsidRPr="00CB286C" w:rsidRDefault="00DE616C" w:rsidP="00D5425B">
            <w:pPr>
              <w:jc w:val="both"/>
              <w:rPr>
                <w:b/>
                <w:i/>
                <w:u w:val="none"/>
              </w:rPr>
            </w:pPr>
          </w:p>
          <w:p w:rsidR="00DE616C" w:rsidRPr="00CB286C" w:rsidRDefault="00DE616C" w:rsidP="00D5425B">
            <w:pPr>
              <w:jc w:val="both"/>
              <w:rPr>
                <w:b/>
                <w:i/>
                <w:u w:val="none"/>
              </w:rPr>
            </w:pPr>
            <w:r w:rsidRPr="00CB286C">
              <w:rPr>
                <w:b/>
                <w:i/>
                <w:u w:val="none"/>
              </w:rPr>
              <w:t>Đáp án bài 3:</w:t>
            </w:r>
          </w:p>
          <w:p w:rsidR="00DE616C" w:rsidRPr="00CB286C" w:rsidRDefault="00DE616C" w:rsidP="00D5425B">
            <w:pPr>
              <w:jc w:val="center"/>
              <w:rPr>
                <w:i/>
                <w:u w:val="none"/>
              </w:rPr>
            </w:pPr>
            <w:r w:rsidRPr="00CB286C">
              <w:rPr>
                <w:i/>
                <w:u w:val="none"/>
              </w:rPr>
              <w:t>Bài giải</w:t>
            </w:r>
          </w:p>
          <w:p w:rsidR="00DE616C" w:rsidRPr="00CB286C" w:rsidRDefault="00DE616C" w:rsidP="00D5425B">
            <w:pPr>
              <w:jc w:val="center"/>
              <w:rPr>
                <w:u w:val="none"/>
              </w:rPr>
            </w:pPr>
            <w:r w:rsidRPr="00CB286C">
              <w:rPr>
                <w:u w:val="none"/>
              </w:rPr>
              <w:t>Giá tiền một chiếc bút bi là:</w:t>
            </w:r>
          </w:p>
          <w:p w:rsidR="00DE616C" w:rsidRPr="00CB286C" w:rsidRDefault="00DE616C" w:rsidP="00D5425B">
            <w:pPr>
              <w:jc w:val="center"/>
              <w:rPr>
                <w:u w:val="none"/>
              </w:rPr>
            </w:pPr>
            <w:r w:rsidRPr="00CB286C">
              <w:rPr>
                <w:u w:val="none"/>
              </w:rPr>
              <w:t>78 000 : 52 = 1 500 (đồng)</w:t>
            </w:r>
          </w:p>
          <w:p w:rsidR="00DE616C" w:rsidRPr="00CB286C" w:rsidRDefault="00DE616C" w:rsidP="00D5425B">
            <w:pPr>
              <w:jc w:val="both"/>
              <w:rPr>
                <w:u w:val="none"/>
              </w:rPr>
            </w:pPr>
            <w:r w:rsidRPr="00CB286C">
              <w:rPr>
                <w:u w:val="none"/>
              </w:rPr>
              <w:t>Giá tiền một chiếc bút bi sau khi giảm giá 300 đồng là:</w:t>
            </w:r>
          </w:p>
          <w:p w:rsidR="00DE616C" w:rsidRPr="00CB286C" w:rsidRDefault="00DE616C" w:rsidP="00D5425B">
            <w:pPr>
              <w:jc w:val="center"/>
              <w:rPr>
                <w:u w:val="none"/>
              </w:rPr>
            </w:pPr>
            <w:r w:rsidRPr="00CB286C">
              <w:rPr>
                <w:u w:val="none"/>
              </w:rPr>
              <w:t>1 500 – 300 = 1 200 (đồng)</w:t>
            </w:r>
          </w:p>
          <w:p w:rsidR="00DE616C" w:rsidRPr="00CB286C" w:rsidRDefault="00DE616C" w:rsidP="00D5425B">
            <w:pPr>
              <w:jc w:val="both"/>
              <w:rPr>
                <w:u w:val="none"/>
              </w:rPr>
            </w:pPr>
            <w:r w:rsidRPr="00CB286C">
              <w:rPr>
                <w:u w:val="none"/>
              </w:rPr>
              <w:t>Số bút bi bạn Bình có thể mua sau khi giảm giá là:</w:t>
            </w:r>
          </w:p>
          <w:p w:rsidR="00DE616C" w:rsidRPr="00CB286C" w:rsidRDefault="00DE616C" w:rsidP="00D5425B">
            <w:pPr>
              <w:jc w:val="center"/>
              <w:rPr>
                <w:u w:val="none"/>
              </w:rPr>
            </w:pPr>
            <w:r w:rsidRPr="00CB286C">
              <w:rPr>
                <w:u w:val="none"/>
              </w:rPr>
              <w:t>78 000 : 1 200 = 65 (bút bi)</w:t>
            </w:r>
          </w:p>
          <w:p w:rsidR="00DE616C" w:rsidRPr="00CB286C" w:rsidRDefault="00DE616C" w:rsidP="00D5425B">
            <w:pPr>
              <w:jc w:val="center"/>
              <w:rPr>
                <w:u w:val="none"/>
              </w:rPr>
            </w:pPr>
            <w:r w:rsidRPr="00CB286C">
              <w:rPr>
                <w:u w:val="none"/>
              </w:rPr>
              <w:t>Đáp số: 65 bút bi.</w:t>
            </w:r>
          </w:p>
          <w:p w:rsidR="00DE616C" w:rsidRPr="00CB286C" w:rsidRDefault="00DE616C" w:rsidP="00D5425B">
            <w:pPr>
              <w:jc w:val="both"/>
              <w:rPr>
                <w:u w:val="none"/>
              </w:rPr>
            </w:pPr>
            <w:r w:rsidRPr="00CB286C">
              <w:rPr>
                <w:u w:val="none"/>
              </w:rPr>
              <w:t>- HS quan sát, sửa bài.</w:t>
            </w:r>
          </w:p>
          <w:p w:rsidR="00DE616C" w:rsidRPr="00CB286C" w:rsidRDefault="00DE616C" w:rsidP="00D5425B">
            <w:pPr>
              <w:jc w:val="both"/>
              <w:rPr>
                <w:b/>
                <w:i/>
                <w:u w:val="none"/>
              </w:rPr>
            </w:pPr>
            <w:r w:rsidRPr="00CB286C">
              <w:rPr>
                <w:b/>
                <w:i/>
                <w:u w:val="none"/>
              </w:rPr>
              <w:t>Đáp án bài 4:</w:t>
            </w:r>
          </w:p>
          <w:p w:rsidR="00DE616C" w:rsidRPr="00CB286C" w:rsidRDefault="00DE616C" w:rsidP="00D5425B">
            <w:pPr>
              <w:jc w:val="center"/>
              <w:rPr>
                <w:i/>
                <w:u w:val="none"/>
              </w:rPr>
            </w:pPr>
            <w:r w:rsidRPr="00CB286C">
              <w:rPr>
                <w:i/>
                <w:u w:val="none"/>
              </w:rPr>
              <w:t>Bài giải</w:t>
            </w:r>
          </w:p>
          <w:p w:rsidR="00DE616C" w:rsidRPr="00CB286C" w:rsidRDefault="00DE616C" w:rsidP="00D5425B">
            <w:pPr>
              <w:jc w:val="center"/>
              <w:rPr>
                <w:u w:val="none"/>
              </w:rPr>
            </w:pPr>
            <w:r w:rsidRPr="00CB286C">
              <w:rPr>
                <w:u w:val="none"/>
              </w:rPr>
              <w:t>Hiếu sưu tập được số tem là:</w:t>
            </w:r>
          </w:p>
          <w:p w:rsidR="00DE616C" w:rsidRPr="00CB286C" w:rsidRDefault="00DE616C" w:rsidP="00D5425B">
            <w:pPr>
              <w:jc w:val="center"/>
              <w:rPr>
                <w:u w:val="none"/>
              </w:rPr>
            </w:pPr>
            <w:r w:rsidRPr="00CB286C">
              <w:rPr>
                <w:u w:val="none"/>
              </w:rPr>
              <w:t>1 525 + 102 = 1 627 (tem)</w:t>
            </w:r>
          </w:p>
          <w:p w:rsidR="00DE616C" w:rsidRPr="00CB286C" w:rsidRDefault="00DE616C" w:rsidP="00D5425B">
            <w:pPr>
              <w:jc w:val="both"/>
              <w:rPr>
                <w:u w:val="none"/>
              </w:rPr>
            </w:pPr>
            <w:r w:rsidRPr="00CB286C">
              <w:rPr>
                <w:u w:val="none"/>
              </w:rPr>
              <w:t>Trung bình mỗi bạn sưu tập được số tem là:</w:t>
            </w:r>
          </w:p>
          <w:p w:rsidR="00DE616C" w:rsidRPr="00CB286C" w:rsidRDefault="00DE616C" w:rsidP="00D5425B">
            <w:pPr>
              <w:jc w:val="center"/>
              <w:rPr>
                <w:u w:val="none"/>
              </w:rPr>
            </w:pPr>
            <w:r w:rsidRPr="00CB286C">
              <w:rPr>
                <w:u w:val="none"/>
              </w:rPr>
              <w:t>(1 525 + 1 627) : 2 = 1 576 (tem)</w:t>
            </w:r>
          </w:p>
          <w:p w:rsidR="00DE616C" w:rsidRPr="00CB286C" w:rsidRDefault="00DE616C" w:rsidP="00D5425B">
            <w:pPr>
              <w:jc w:val="center"/>
              <w:rPr>
                <w:u w:val="none"/>
              </w:rPr>
            </w:pPr>
            <w:r w:rsidRPr="00CB286C">
              <w:rPr>
                <w:u w:val="none"/>
              </w:rPr>
              <w:t>Đáp số: 1 576 tem.</w:t>
            </w:r>
          </w:p>
          <w:p w:rsidR="00DE616C" w:rsidRPr="00CB286C" w:rsidRDefault="00DE616C" w:rsidP="00D5425B">
            <w:pPr>
              <w:jc w:val="both"/>
              <w:rPr>
                <w:u w:val="none"/>
              </w:rPr>
            </w:pPr>
          </w:p>
          <w:p w:rsidR="00DE616C" w:rsidRPr="00CB286C" w:rsidRDefault="00DE616C" w:rsidP="00D5425B">
            <w:pPr>
              <w:jc w:val="both"/>
              <w:rPr>
                <w:u w:val="none"/>
              </w:rPr>
            </w:pPr>
            <w:r w:rsidRPr="00CB286C">
              <w:rPr>
                <w:u w:val="none"/>
              </w:rPr>
              <w:t>- HS hoàn thành phiếu bài tập theo yêu cầu của GV.</w:t>
            </w:r>
          </w:p>
        </w:tc>
      </w:tr>
    </w:tbl>
    <w:p w:rsidR="00DE616C" w:rsidRDefault="00DE616C" w:rsidP="00DE616C">
      <w:pPr>
        <w:tabs>
          <w:tab w:val="center" w:pos="4680"/>
          <w:tab w:val="right" w:pos="9360"/>
        </w:tabs>
        <w:spacing w:after="0" w:line="240" w:lineRule="auto"/>
        <w:rPr>
          <w:i/>
          <w:color w:val="000000"/>
          <w:u w:val="none"/>
        </w:rPr>
      </w:pPr>
      <w:r w:rsidRPr="0037552B">
        <w:rPr>
          <w:b/>
          <w:color w:val="000000"/>
          <w:u w:val="none"/>
        </w:rPr>
        <w:lastRenderedPageBreak/>
        <w:t xml:space="preserve">IV. </w:t>
      </w:r>
      <w:r w:rsidRPr="0037552B">
        <w:rPr>
          <w:b/>
          <w:color w:val="000000"/>
          <w:u w:val="none"/>
          <w:lang w:val="vi-VN"/>
        </w:rPr>
        <w:t xml:space="preserve">ĐIỀU CHỈNH SAU BÀI DẠY </w:t>
      </w:r>
      <w:r w:rsidRPr="0037552B">
        <w:rPr>
          <w:i/>
          <w:color w:val="000000"/>
          <w:u w:val="none"/>
          <w:lang w:val="vi-VN"/>
        </w:rPr>
        <w:t>(nếu có)</w:t>
      </w:r>
    </w:p>
    <w:p w:rsidR="00DE616C" w:rsidRDefault="00DE616C" w:rsidP="00DE616C">
      <w:pPr>
        <w:spacing w:after="0" w:line="240" w:lineRule="auto"/>
        <w:jc w:val="center"/>
        <w:rPr>
          <w:bCs/>
          <w:u w:val="none"/>
          <w:lang w:val="nl-NL"/>
        </w:rPr>
      </w:pPr>
      <w:r w:rsidRPr="00670E46">
        <w:rPr>
          <w:bCs/>
          <w:u w:val="none"/>
          <w:lang w:val="nl-NL"/>
        </w:rPr>
        <w:t>...................................................................................................................................</w:t>
      </w:r>
      <w:r>
        <w:rPr>
          <w:bCs/>
          <w:u w:val="none"/>
          <w:lang w:val="nl-NL"/>
        </w:rPr>
        <w:t>...............................................................................................................................</w:t>
      </w:r>
    </w:p>
    <w:p w:rsidR="00907992" w:rsidRPr="00DE616C" w:rsidRDefault="00907992" w:rsidP="00DE616C">
      <w:bookmarkStart w:id="0" w:name="_GoBack"/>
      <w:bookmarkEnd w:id="0"/>
    </w:p>
    <w:sectPr w:rsidR="00907992" w:rsidRPr="00DE616C"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39E9"/>
    <w:multiLevelType w:val="hybridMultilevel"/>
    <w:tmpl w:val="FCAC1AF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hint="default"/>
      </w:rPr>
    </w:lvl>
    <w:lvl w:ilvl="1" w:tplc="3E1E7E50" w:tentative="1">
      <w:start w:val="1"/>
      <w:numFmt w:val="bullet"/>
      <w:lvlText w:val="-"/>
      <w:lvlJc w:val="left"/>
      <w:pPr>
        <w:tabs>
          <w:tab w:val="num" w:pos="1440"/>
        </w:tabs>
        <w:ind w:left="1440" w:hanging="360"/>
      </w:pPr>
      <w:rPr>
        <w:rFonts w:ascii="Times New Roman" w:hAnsi="Times New Roman" w:hint="default"/>
      </w:rPr>
    </w:lvl>
    <w:lvl w:ilvl="2" w:tplc="5A9A3286" w:tentative="1">
      <w:start w:val="1"/>
      <w:numFmt w:val="bullet"/>
      <w:lvlText w:val="-"/>
      <w:lvlJc w:val="left"/>
      <w:pPr>
        <w:tabs>
          <w:tab w:val="num" w:pos="2160"/>
        </w:tabs>
        <w:ind w:left="2160" w:hanging="360"/>
      </w:pPr>
      <w:rPr>
        <w:rFonts w:ascii="Times New Roman" w:hAnsi="Times New Roman" w:hint="default"/>
      </w:rPr>
    </w:lvl>
    <w:lvl w:ilvl="3" w:tplc="B9BA9348" w:tentative="1">
      <w:start w:val="1"/>
      <w:numFmt w:val="bullet"/>
      <w:lvlText w:val="-"/>
      <w:lvlJc w:val="left"/>
      <w:pPr>
        <w:tabs>
          <w:tab w:val="num" w:pos="2880"/>
        </w:tabs>
        <w:ind w:left="2880" w:hanging="360"/>
      </w:pPr>
      <w:rPr>
        <w:rFonts w:ascii="Times New Roman" w:hAnsi="Times New Roman" w:hint="default"/>
      </w:rPr>
    </w:lvl>
    <w:lvl w:ilvl="4" w:tplc="AFCE212C" w:tentative="1">
      <w:start w:val="1"/>
      <w:numFmt w:val="bullet"/>
      <w:lvlText w:val="-"/>
      <w:lvlJc w:val="left"/>
      <w:pPr>
        <w:tabs>
          <w:tab w:val="num" w:pos="3600"/>
        </w:tabs>
        <w:ind w:left="3600" w:hanging="360"/>
      </w:pPr>
      <w:rPr>
        <w:rFonts w:ascii="Times New Roman" w:hAnsi="Times New Roman" w:hint="default"/>
      </w:rPr>
    </w:lvl>
    <w:lvl w:ilvl="5" w:tplc="11846722" w:tentative="1">
      <w:start w:val="1"/>
      <w:numFmt w:val="bullet"/>
      <w:lvlText w:val="-"/>
      <w:lvlJc w:val="left"/>
      <w:pPr>
        <w:tabs>
          <w:tab w:val="num" w:pos="4320"/>
        </w:tabs>
        <w:ind w:left="4320" w:hanging="360"/>
      </w:pPr>
      <w:rPr>
        <w:rFonts w:ascii="Times New Roman" w:hAnsi="Times New Roman" w:hint="default"/>
      </w:rPr>
    </w:lvl>
    <w:lvl w:ilvl="6" w:tplc="F5F0BC12" w:tentative="1">
      <w:start w:val="1"/>
      <w:numFmt w:val="bullet"/>
      <w:lvlText w:val="-"/>
      <w:lvlJc w:val="left"/>
      <w:pPr>
        <w:tabs>
          <w:tab w:val="num" w:pos="5040"/>
        </w:tabs>
        <w:ind w:left="5040" w:hanging="360"/>
      </w:pPr>
      <w:rPr>
        <w:rFonts w:ascii="Times New Roman" w:hAnsi="Times New Roman" w:hint="default"/>
      </w:rPr>
    </w:lvl>
    <w:lvl w:ilvl="7" w:tplc="791EF39E" w:tentative="1">
      <w:start w:val="1"/>
      <w:numFmt w:val="bullet"/>
      <w:lvlText w:val="-"/>
      <w:lvlJc w:val="left"/>
      <w:pPr>
        <w:tabs>
          <w:tab w:val="num" w:pos="5760"/>
        </w:tabs>
        <w:ind w:left="5760" w:hanging="360"/>
      </w:pPr>
      <w:rPr>
        <w:rFonts w:ascii="Times New Roman" w:hAnsi="Times New Roman" w:hint="default"/>
      </w:rPr>
    </w:lvl>
    <w:lvl w:ilvl="8" w:tplc="92AAE7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6">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84475AB"/>
    <w:multiLevelType w:val="hybridMultilevel"/>
    <w:tmpl w:val="E29E4A3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9">
    <w:nsid w:val="72811A3C"/>
    <w:multiLevelType w:val="hybridMultilevel"/>
    <w:tmpl w:val="23304516"/>
    <w:lvl w:ilvl="0" w:tplc="FF20105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8"/>
  </w:num>
  <w:num w:numId="6">
    <w:abstractNumId w:val="9"/>
  </w:num>
  <w:num w:numId="7">
    <w:abstractNumId w:val="0"/>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2805E4"/>
    <w:rsid w:val="00367303"/>
    <w:rsid w:val="00384538"/>
    <w:rsid w:val="00472B4F"/>
    <w:rsid w:val="004C26D1"/>
    <w:rsid w:val="004E7FF6"/>
    <w:rsid w:val="005B4884"/>
    <w:rsid w:val="007E52BF"/>
    <w:rsid w:val="008558F9"/>
    <w:rsid w:val="00891905"/>
    <w:rsid w:val="008A7F7F"/>
    <w:rsid w:val="008C0D4E"/>
    <w:rsid w:val="00907992"/>
    <w:rsid w:val="00933BA4"/>
    <w:rsid w:val="00AB2D07"/>
    <w:rsid w:val="00AC13B1"/>
    <w:rsid w:val="00B06685"/>
    <w:rsid w:val="00B96697"/>
    <w:rsid w:val="00BD5C8E"/>
    <w:rsid w:val="00C47CFE"/>
    <w:rsid w:val="00C6139F"/>
    <w:rsid w:val="00D43F83"/>
    <w:rsid w:val="00D63B52"/>
    <w:rsid w:val="00DE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22</cp:revision>
  <dcterms:created xsi:type="dcterms:W3CDTF">2025-04-29T07:23:00Z</dcterms:created>
  <dcterms:modified xsi:type="dcterms:W3CDTF">2025-04-29T13:09:00Z</dcterms:modified>
</cp:coreProperties>
</file>