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75" w:rsidRDefault="005B7075" w:rsidP="005B7075">
      <w:pPr>
        <w:jc w:val="center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Đạo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đức</w:t>
      </w:r>
      <w:proofErr w:type="spellEnd"/>
    </w:p>
    <w:p w:rsidR="005B7075" w:rsidRPr="00C21B35" w:rsidRDefault="005B7075" w:rsidP="005B7075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Phòng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thương</w:t>
      </w:r>
      <w:proofErr w:type="spellEnd"/>
      <w:r>
        <w:rPr>
          <w:rFonts w:ascii="Times New Roman" w:hAnsi="Times New Roman"/>
          <w:b/>
        </w:rPr>
        <w:t xml:space="preserve"> do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sắc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nhọn</w:t>
      </w:r>
      <w:proofErr w:type="spellEnd"/>
      <w:r>
        <w:rPr>
          <w:rFonts w:ascii="Times New Roman" w:hAnsi="Times New Roman"/>
          <w:b/>
        </w:rPr>
        <w:t>(</w:t>
      </w:r>
      <w:proofErr w:type="spellStart"/>
      <w:proofErr w:type="gramEnd"/>
      <w:r>
        <w:rPr>
          <w:rFonts w:ascii="Times New Roman" w:hAnsi="Times New Roman"/>
          <w:b/>
        </w:rPr>
        <w:t>Tiết</w:t>
      </w:r>
      <w:proofErr w:type="spellEnd"/>
      <w:r>
        <w:rPr>
          <w:rFonts w:ascii="Times New Roman" w:hAnsi="Times New Roman"/>
          <w:b/>
        </w:rPr>
        <w:t xml:space="preserve"> 1) </w:t>
      </w:r>
    </w:p>
    <w:p w:rsidR="005B7075" w:rsidRPr="005B45DF" w:rsidRDefault="005B7075" w:rsidP="005B7075">
      <w:pPr>
        <w:pStyle w:val="Tiu20"/>
        <w:keepNext/>
        <w:keepLines/>
        <w:spacing w:after="0"/>
        <w:rPr>
          <w:b w:val="0"/>
          <w:bCs w:val="0"/>
          <w:lang w:val="pl"/>
        </w:rPr>
      </w:pPr>
      <w:r w:rsidRPr="005B45DF">
        <w:rPr>
          <w:b w:val="0"/>
          <w:lang w:val="pl"/>
        </w:rPr>
        <w:t>Dạy theo sách</w:t>
      </w:r>
      <w:r>
        <w:rPr>
          <w:b w:val="0"/>
          <w:lang w:val="pl"/>
        </w:rPr>
        <w:t xml:space="preserve"> giáo viên Đạo đức 1</w:t>
      </w:r>
      <w:r w:rsidRPr="005B45DF">
        <w:rPr>
          <w:b w:val="0"/>
          <w:lang w:val="pl"/>
        </w:rPr>
        <w:t>(Trang</w:t>
      </w:r>
      <w:r>
        <w:rPr>
          <w:b w:val="0"/>
          <w:lang w:val="pl"/>
        </w:rPr>
        <w:t xml:space="preserve"> 96- 99</w:t>
      </w:r>
      <w:r w:rsidRPr="005B45DF">
        <w:rPr>
          <w:b w:val="0"/>
          <w:lang w:val="pl"/>
        </w:rPr>
        <w:t>)</w:t>
      </w:r>
    </w:p>
    <w:p w:rsidR="005B7075" w:rsidRDefault="005B7075" w:rsidP="005B7075">
      <w:pPr>
        <w:tabs>
          <w:tab w:val="center" w:pos="4770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Bổ</w:t>
      </w:r>
      <w:proofErr w:type="spellEnd"/>
      <w:r>
        <w:rPr>
          <w:rFonts w:ascii="Times New Roman" w:hAnsi="Times New Roman"/>
          <w:b/>
        </w:rPr>
        <w:t xml:space="preserve"> sung:</w:t>
      </w:r>
    </w:p>
    <w:p w:rsidR="005B7075" w:rsidRPr="00C57610" w:rsidRDefault="005B7075" w:rsidP="005B7075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 w:rsidRPr="00FE5052">
        <w:rPr>
          <w:rFonts w:ascii="Times New Roman" w:hAnsi="Times New Roman"/>
        </w:rPr>
        <w:t>Chuẩn</w:t>
      </w:r>
      <w:proofErr w:type="spellEnd"/>
      <w:r w:rsidRPr="00FE5052">
        <w:rPr>
          <w:rFonts w:ascii="Times New Roman" w:hAnsi="Times New Roman"/>
        </w:rPr>
        <w:t xml:space="preserve"> </w:t>
      </w:r>
      <w:proofErr w:type="spellStart"/>
      <w:r w:rsidRPr="00FE5052">
        <w:rPr>
          <w:rFonts w:ascii="Times New Roman" w:hAnsi="Times New Roman"/>
        </w:rPr>
        <w:t>bị</w:t>
      </w:r>
      <w:proofErr w:type="spellEnd"/>
      <w:r w:rsidRPr="00FE5052">
        <w:rPr>
          <w:rFonts w:ascii="Times New Roman" w:hAnsi="Times New Roman"/>
        </w:rPr>
        <w:t>:</w:t>
      </w:r>
      <w:r w:rsidRPr="00C5761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vi</w:t>
      </w:r>
    </w:p>
    <w:p w:rsidR="005B7075" w:rsidRDefault="005B7075" w:rsidP="005B7075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</w:t>
      </w:r>
    </w:p>
    <w:p w:rsidR="005B7075" w:rsidRPr="00C21B35" w:rsidRDefault="005B7075" w:rsidP="005B70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</w:t>
      </w:r>
      <w:r w:rsidRPr="00C21B35">
        <w:rPr>
          <w:rFonts w:ascii="Times New Roman" w:hAnsi="Times New Roman"/>
        </w:rPr>
        <w:t xml:space="preserve">HS </w:t>
      </w:r>
      <w:proofErr w:type="spellStart"/>
      <w:r w:rsidRPr="00C21B35">
        <w:rPr>
          <w:rFonts w:ascii="Times New Roman" w:hAnsi="Times New Roman"/>
        </w:rPr>
        <w:t>chơi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trò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chơi</w:t>
      </w:r>
      <w:proofErr w:type="spellEnd"/>
      <w:r w:rsidRPr="00C21B35">
        <w:rPr>
          <w:rFonts w:ascii="Times New Roman" w:hAnsi="Times New Roman"/>
        </w:rPr>
        <w:t xml:space="preserve"> “</w:t>
      </w:r>
      <w:proofErr w:type="spellStart"/>
      <w:r w:rsidRPr="00C21B35">
        <w:rPr>
          <w:rFonts w:ascii="Times New Roman" w:hAnsi="Times New Roman"/>
        </w:rPr>
        <w:t>Gọi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tên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đồ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vật</w:t>
      </w:r>
      <w:proofErr w:type="spellEnd"/>
      <w:r w:rsidRPr="00C21B35">
        <w:rPr>
          <w:rFonts w:ascii="Times New Roman" w:hAnsi="Times New Roman"/>
        </w:rPr>
        <w:t>”</w:t>
      </w:r>
    </w:p>
    <w:p w:rsidR="005B7075" w:rsidRPr="00C21B35" w:rsidRDefault="005B7075" w:rsidP="005B7075">
      <w:pPr>
        <w:shd w:val="clear" w:color="auto" w:fill="FFFFFF"/>
        <w:rPr>
          <w:rFonts w:ascii="Times New Roman" w:hAnsi="Times New Roman"/>
        </w:rPr>
      </w:pPr>
      <w:r w:rsidRPr="00C21B35">
        <w:rPr>
          <w:rFonts w:ascii="Times New Roman" w:hAnsi="Times New Roman"/>
        </w:rPr>
        <w:t xml:space="preserve">- </w:t>
      </w:r>
      <w:proofErr w:type="spellStart"/>
      <w:r w:rsidRPr="00C21B35">
        <w:rPr>
          <w:rFonts w:ascii="Times New Roman" w:hAnsi="Times New Roman"/>
        </w:rPr>
        <w:t>Gv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giới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thiệu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cách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chơi</w:t>
      </w:r>
      <w:proofErr w:type="spellEnd"/>
      <w:r w:rsidRPr="00C21B35">
        <w:rPr>
          <w:rFonts w:ascii="Times New Roman" w:hAnsi="Times New Roman"/>
        </w:rPr>
        <w:t xml:space="preserve">: </w:t>
      </w:r>
      <w:proofErr w:type="spellStart"/>
      <w:r w:rsidRPr="00C21B35">
        <w:rPr>
          <w:rFonts w:ascii="Times New Roman" w:hAnsi="Times New Roman"/>
        </w:rPr>
        <w:t>cô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dơ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lần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lượt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từng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đồ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vật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sắc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nhọn</w:t>
      </w:r>
      <w:proofErr w:type="spellEnd"/>
      <w:r w:rsidRPr="00C21B35">
        <w:rPr>
          <w:rFonts w:ascii="Times New Roman" w:hAnsi="Times New Roman"/>
        </w:rPr>
        <w:t xml:space="preserve">, </w:t>
      </w:r>
      <w:proofErr w:type="spellStart"/>
      <w:r w:rsidRPr="00C21B35">
        <w:rPr>
          <w:rFonts w:ascii="Times New Roman" w:hAnsi="Times New Roman"/>
        </w:rPr>
        <w:t>yêu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cầu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học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sinh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phải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gọi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đúng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tên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đồ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vật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đó</w:t>
      </w:r>
      <w:proofErr w:type="spellEnd"/>
      <w:r w:rsidRPr="00C21B35">
        <w:rPr>
          <w:rFonts w:ascii="Times New Roman" w:hAnsi="Times New Roman"/>
        </w:rPr>
        <w:t xml:space="preserve">. HS </w:t>
      </w:r>
      <w:proofErr w:type="spellStart"/>
      <w:r w:rsidRPr="00C21B35">
        <w:rPr>
          <w:rFonts w:ascii="Times New Roman" w:hAnsi="Times New Roman"/>
        </w:rPr>
        <w:t>nào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nêu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sai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tên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sẽ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bị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đứng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ra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ngoài</w:t>
      </w:r>
      <w:proofErr w:type="spellEnd"/>
      <w:r w:rsidRPr="00C21B35">
        <w:rPr>
          <w:rFonts w:ascii="Times New Roman" w:hAnsi="Times New Roman"/>
        </w:rPr>
        <w:t xml:space="preserve">, </w:t>
      </w:r>
      <w:proofErr w:type="spellStart"/>
      <w:r w:rsidRPr="00C21B35">
        <w:rPr>
          <w:rFonts w:ascii="Times New Roman" w:hAnsi="Times New Roman"/>
        </w:rPr>
        <w:t>quan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sát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các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bạn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khác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chơi</w:t>
      </w:r>
      <w:proofErr w:type="spellEnd"/>
      <w:r w:rsidRPr="00C21B35">
        <w:rPr>
          <w:rFonts w:ascii="Times New Roman" w:hAnsi="Times New Roman"/>
        </w:rPr>
        <w:t>.</w:t>
      </w:r>
    </w:p>
    <w:p w:rsidR="005B7075" w:rsidRDefault="005B7075" w:rsidP="005B70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1: HS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>=&gt;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</w:p>
    <w:p w:rsidR="005B7075" w:rsidRPr="007C368C" w:rsidRDefault="005B7075" w:rsidP="005B70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GV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xét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và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đưa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ra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thêm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tranh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ảnh</w:t>
      </w:r>
      <w:proofErr w:type="spellEnd"/>
      <w:r w:rsidRPr="007C368C">
        <w:rPr>
          <w:rFonts w:ascii="Times New Roman" w:hAnsi="Times New Roman"/>
        </w:rPr>
        <w:t xml:space="preserve">, video clip </w:t>
      </w:r>
      <w:proofErr w:type="spellStart"/>
      <w:r w:rsidRPr="007C368C">
        <w:rPr>
          <w:rFonts w:ascii="Times New Roman" w:hAnsi="Times New Roman"/>
        </w:rPr>
        <w:t>về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những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tình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huống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mà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trẻ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gặp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nhọn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xoay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 w:rsidRPr="007C368C">
        <w:rPr>
          <w:rFonts w:ascii="Times New Roman" w:hAnsi="Times New Roman"/>
        </w:rPr>
        <w:t>con.</w:t>
      </w:r>
    </w:p>
    <w:p w:rsidR="005B7075" w:rsidRDefault="005B7075" w:rsidP="005B7075">
      <w:pPr>
        <w:tabs>
          <w:tab w:val="left" w:pos="567"/>
        </w:tabs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2: </w:t>
      </w:r>
      <w:r>
        <w:rPr>
          <w:rFonts w:ascii="Times New Roman" w:hAnsi="Times New Roman"/>
          <w:i/>
          <w:iCs/>
          <w:bdr w:val="none" w:sz="0" w:space="0" w:color="auto" w:frame="1"/>
        </w:rPr>
        <w:t xml:space="preserve">HS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thảo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luận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nhóm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bàn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>=&gt;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Bày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tỏ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ý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kiến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trước</w:t>
      </w:r>
      <w:proofErr w:type="spellEnd"/>
      <w:r>
        <w:rPr>
          <w:rFonts w:ascii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i/>
          <w:iCs/>
          <w:bdr w:val="none" w:sz="0" w:space="0" w:color="auto" w:frame="1"/>
        </w:rPr>
        <w:t>lớp</w:t>
      </w:r>
      <w:proofErr w:type="spellEnd"/>
      <w:r w:rsidRPr="00C70E78">
        <w:rPr>
          <w:rFonts w:ascii="Times New Roman" w:hAnsi="Times New Roman"/>
          <w:b/>
        </w:rPr>
        <w:t xml:space="preserve"> </w:t>
      </w:r>
    </w:p>
    <w:p w:rsidR="005B7075" w:rsidRDefault="005B7075" w:rsidP="005B70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GV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xét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và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đưa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ra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thêm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tranh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ảnh</w:t>
      </w:r>
      <w:proofErr w:type="spellEnd"/>
      <w:r w:rsidRPr="007C368C">
        <w:rPr>
          <w:rFonts w:ascii="Times New Roman" w:hAnsi="Times New Roman"/>
        </w:rPr>
        <w:t xml:space="preserve">, video clip </w:t>
      </w:r>
      <w:proofErr w:type="spellStart"/>
      <w:r w:rsidRPr="007C368C">
        <w:rPr>
          <w:rFonts w:ascii="Times New Roman" w:hAnsi="Times New Roman"/>
        </w:rPr>
        <w:t>về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 w:rsidRPr="007C368C">
        <w:rPr>
          <w:rFonts w:ascii="Times New Roman" w:hAnsi="Times New Roman"/>
        </w:rPr>
        <w:t>những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nhọn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xung</w:t>
      </w:r>
      <w:proofErr w:type="spellEnd"/>
      <w:r w:rsidRPr="007C36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 w:rsidRPr="007C368C">
        <w:rPr>
          <w:rFonts w:ascii="Times New Roman" w:hAnsi="Times New Roman"/>
        </w:rPr>
        <w:t>con.</w:t>
      </w:r>
    </w:p>
    <w:p w:rsidR="005B7075" w:rsidRDefault="005B7075" w:rsidP="005B7075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3: </w:t>
      </w:r>
      <w:r w:rsidRPr="00C21B35">
        <w:rPr>
          <w:rFonts w:ascii="Times New Roman" w:hAnsi="Times New Roman"/>
        </w:rPr>
        <w:t xml:space="preserve">HS </w:t>
      </w:r>
      <w:proofErr w:type="spellStart"/>
      <w:r w:rsidRPr="00C21B35">
        <w:rPr>
          <w:rFonts w:ascii="Times New Roman" w:hAnsi="Times New Roman"/>
        </w:rPr>
        <w:t>thảo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luận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theo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nhóm</w:t>
      </w:r>
      <w:proofErr w:type="spellEnd"/>
      <w:r w:rsidRPr="00C21B35">
        <w:rPr>
          <w:rFonts w:ascii="Times New Roman" w:hAnsi="Times New Roman"/>
        </w:rPr>
        <w:t xml:space="preserve"> 4</w:t>
      </w:r>
    </w:p>
    <w:p w:rsidR="005B7075" w:rsidRDefault="005B7075" w:rsidP="005B70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video</w:t>
      </w:r>
    </w:p>
    <w:p w:rsidR="005B7075" w:rsidRPr="00C21B35" w:rsidRDefault="005B7075" w:rsidP="005B7075">
      <w:pPr>
        <w:rPr>
          <w:rFonts w:ascii="Times New Roman" w:hAnsi="Times New Roman"/>
        </w:rPr>
      </w:pPr>
      <w:r w:rsidRPr="00C21B35">
        <w:rPr>
          <w:rFonts w:ascii="Times New Roman" w:hAnsi="Times New Roman"/>
        </w:rPr>
        <w:t xml:space="preserve">+ </w:t>
      </w:r>
      <w:proofErr w:type="spellStart"/>
      <w:r w:rsidRPr="00C21B35">
        <w:rPr>
          <w:rFonts w:ascii="Times New Roman" w:hAnsi="Times New Roman"/>
        </w:rPr>
        <w:t>Bước</w:t>
      </w:r>
      <w:proofErr w:type="spellEnd"/>
      <w:r w:rsidRPr="00C21B35">
        <w:rPr>
          <w:rFonts w:ascii="Times New Roman" w:hAnsi="Times New Roman"/>
        </w:rPr>
        <w:t xml:space="preserve"> 1: </w:t>
      </w:r>
      <w:proofErr w:type="spellStart"/>
      <w:r w:rsidRPr="00C21B35">
        <w:rPr>
          <w:rFonts w:ascii="Times New Roman" w:hAnsi="Times New Roman"/>
        </w:rPr>
        <w:t>Rửa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tay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sạch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trước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và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sau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khi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sơ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cứu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chảy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máu</w:t>
      </w:r>
      <w:proofErr w:type="spellEnd"/>
      <w:r w:rsidRPr="00C21B35">
        <w:rPr>
          <w:rFonts w:ascii="Times New Roman" w:hAnsi="Times New Roman"/>
        </w:rPr>
        <w:t>.</w:t>
      </w:r>
    </w:p>
    <w:p w:rsidR="005B7075" w:rsidRPr="00C21B35" w:rsidRDefault="005B7075" w:rsidP="005B7075">
      <w:pPr>
        <w:rPr>
          <w:rFonts w:ascii="Times New Roman" w:hAnsi="Times New Roman"/>
        </w:rPr>
      </w:pPr>
      <w:r w:rsidRPr="00C21B35">
        <w:rPr>
          <w:rFonts w:ascii="Times New Roman" w:hAnsi="Times New Roman"/>
        </w:rPr>
        <w:t xml:space="preserve">+ </w:t>
      </w:r>
      <w:proofErr w:type="spellStart"/>
      <w:r w:rsidRPr="00C21B35">
        <w:rPr>
          <w:rFonts w:ascii="Times New Roman" w:hAnsi="Times New Roman"/>
        </w:rPr>
        <w:t>Bước</w:t>
      </w:r>
      <w:proofErr w:type="spellEnd"/>
      <w:r w:rsidRPr="00C21B35">
        <w:rPr>
          <w:rFonts w:ascii="Times New Roman" w:hAnsi="Times New Roman"/>
        </w:rPr>
        <w:t xml:space="preserve"> 2: </w:t>
      </w:r>
      <w:proofErr w:type="spellStart"/>
      <w:r w:rsidRPr="00C21B35">
        <w:rPr>
          <w:rFonts w:ascii="Times New Roman" w:hAnsi="Times New Roman"/>
        </w:rPr>
        <w:t>Rửa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vết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thương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bằng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nước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sạch</w:t>
      </w:r>
      <w:proofErr w:type="spellEnd"/>
      <w:r w:rsidRPr="00C21B35">
        <w:rPr>
          <w:rFonts w:ascii="Times New Roman" w:hAnsi="Times New Roman"/>
        </w:rPr>
        <w:t xml:space="preserve">, </w:t>
      </w:r>
      <w:proofErr w:type="spellStart"/>
      <w:r w:rsidRPr="00C21B35">
        <w:rPr>
          <w:rFonts w:ascii="Times New Roman" w:hAnsi="Times New Roman"/>
        </w:rPr>
        <w:t>có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thể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rửa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dưới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vòi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nước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máy</w:t>
      </w:r>
      <w:proofErr w:type="spellEnd"/>
      <w:r w:rsidRPr="00C21B35">
        <w:rPr>
          <w:rFonts w:ascii="Times New Roman" w:hAnsi="Times New Roman"/>
        </w:rPr>
        <w:t>.</w:t>
      </w:r>
    </w:p>
    <w:p w:rsidR="005B7075" w:rsidRPr="00C21B35" w:rsidRDefault="005B7075" w:rsidP="005B7075">
      <w:pPr>
        <w:rPr>
          <w:rFonts w:ascii="Times New Roman" w:hAnsi="Times New Roman"/>
        </w:rPr>
      </w:pPr>
      <w:r w:rsidRPr="00C21B35">
        <w:rPr>
          <w:rFonts w:ascii="Times New Roman" w:hAnsi="Times New Roman"/>
        </w:rPr>
        <w:t xml:space="preserve">+ </w:t>
      </w:r>
      <w:proofErr w:type="spellStart"/>
      <w:r w:rsidRPr="00C21B35">
        <w:rPr>
          <w:rFonts w:ascii="Times New Roman" w:hAnsi="Times New Roman"/>
        </w:rPr>
        <w:t>Bước</w:t>
      </w:r>
      <w:proofErr w:type="spellEnd"/>
      <w:r w:rsidRPr="00C21B35">
        <w:rPr>
          <w:rFonts w:ascii="Times New Roman" w:hAnsi="Times New Roman"/>
        </w:rPr>
        <w:t xml:space="preserve"> 3: </w:t>
      </w:r>
      <w:proofErr w:type="spellStart"/>
      <w:r w:rsidRPr="00C21B35">
        <w:rPr>
          <w:rFonts w:ascii="Times New Roman" w:hAnsi="Times New Roman"/>
        </w:rPr>
        <w:t>Đặt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miếng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gạc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lên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vết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thương</w:t>
      </w:r>
      <w:proofErr w:type="spellEnd"/>
      <w:r w:rsidRPr="00C21B35">
        <w:rPr>
          <w:rFonts w:ascii="Times New Roman" w:hAnsi="Times New Roman"/>
        </w:rPr>
        <w:t>.</w:t>
      </w:r>
    </w:p>
    <w:p w:rsidR="005B7075" w:rsidRPr="00C00715" w:rsidRDefault="005B7075" w:rsidP="005B7075">
      <w:pPr>
        <w:rPr>
          <w:rFonts w:ascii="Times New Roman" w:hAnsi="Times New Roman"/>
        </w:rPr>
      </w:pPr>
      <w:r w:rsidRPr="00C21B35">
        <w:rPr>
          <w:rFonts w:ascii="Times New Roman" w:hAnsi="Times New Roman"/>
        </w:rPr>
        <w:t xml:space="preserve">+ </w:t>
      </w:r>
      <w:proofErr w:type="spellStart"/>
      <w:r w:rsidRPr="00C21B35">
        <w:rPr>
          <w:rFonts w:ascii="Times New Roman" w:hAnsi="Times New Roman"/>
        </w:rPr>
        <w:t>Bước</w:t>
      </w:r>
      <w:proofErr w:type="spellEnd"/>
      <w:r w:rsidRPr="00C21B35">
        <w:rPr>
          <w:rFonts w:ascii="Times New Roman" w:hAnsi="Times New Roman"/>
        </w:rPr>
        <w:t xml:space="preserve"> 4: </w:t>
      </w:r>
      <w:proofErr w:type="spellStart"/>
      <w:r w:rsidRPr="00C21B35">
        <w:rPr>
          <w:rFonts w:ascii="Times New Roman" w:hAnsi="Times New Roman"/>
        </w:rPr>
        <w:t>Băng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lại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hoặc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dùng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băng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keo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băng</w:t>
      </w:r>
      <w:proofErr w:type="spellEnd"/>
      <w:r w:rsidRPr="00C21B35">
        <w:rPr>
          <w:rFonts w:ascii="Times New Roman" w:hAnsi="Times New Roman"/>
        </w:rPr>
        <w:t xml:space="preserve"> </w:t>
      </w:r>
      <w:proofErr w:type="spellStart"/>
      <w:r w:rsidRPr="00C21B35">
        <w:rPr>
          <w:rFonts w:ascii="Times New Roman" w:hAnsi="Times New Roman"/>
        </w:rPr>
        <w:t>kín</w:t>
      </w:r>
      <w:proofErr w:type="spellEnd"/>
      <w:r w:rsidRPr="00C21B35">
        <w:rPr>
          <w:rFonts w:ascii="Times New Roman" w:hAnsi="Times New Roman"/>
        </w:rPr>
        <w:t>.</w:t>
      </w:r>
    </w:p>
    <w:p w:rsidR="005B7075" w:rsidRPr="00C70E78" w:rsidRDefault="005B7075" w:rsidP="005B7075">
      <w:pPr>
        <w:tabs>
          <w:tab w:val="left" w:pos="567"/>
        </w:tabs>
        <w:spacing w:before="120"/>
        <w:rPr>
          <w:rFonts w:ascii="Times New Roman" w:hAnsi="Times New Roman"/>
          <w:b/>
        </w:rPr>
      </w:pPr>
      <w:proofErr w:type="spellStart"/>
      <w:r w:rsidRPr="00C70E78">
        <w:rPr>
          <w:rFonts w:ascii="Times New Roman" w:hAnsi="Times New Roman"/>
          <w:b/>
        </w:rPr>
        <w:t>Vận</w:t>
      </w:r>
      <w:proofErr w:type="spellEnd"/>
      <w:r w:rsidRPr="00C70E78">
        <w:rPr>
          <w:rFonts w:ascii="Times New Roman" w:hAnsi="Times New Roman"/>
          <w:b/>
        </w:rPr>
        <w:t xml:space="preserve"> </w:t>
      </w:r>
      <w:proofErr w:type="spellStart"/>
      <w:r w:rsidRPr="00C70E78">
        <w:rPr>
          <w:rFonts w:ascii="Times New Roman" w:hAnsi="Times New Roman"/>
          <w:b/>
        </w:rPr>
        <w:t>dụng</w:t>
      </w:r>
      <w:proofErr w:type="spellEnd"/>
    </w:p>
    <w:p w:rsidR="005B7075" w:rsidRDefault="005B7075" w:rsidP="005B70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HS chia </w:t>
      </w:r>
      <w:proofErr w:type="spellStart"/>
      <w:r>
        <w:rPr>
          <w:rFonts w:ascii="Times New Roman" w:hAnsi="Times New Roman"/>
        </w:rPr>
        <w:t>sẻ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hay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kéo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cộng</w:t>
      </w:r>
      <w:proofErr w:type="spellEnd"/>
      <w:r>
        <w:rPr>
          <w:rFonts w:ascii="Times New Roman" w:hAnsi="Times New Roman"/>
        </w:rPr>
        <w:t>…)</w:t>
      </w:r>
    </w:p>
    <w:p w:rsidR="005B7075" w:rsidRPr="004C3D65" w:rsidRDefault="005B7075" w:rsidP="005B70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-HSKT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lắng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nhọn</w:t>
      </w:r>
      <w:proofErr w:type="spellEnd"/>
    </w:p>
    <w:p w:rsidR="00BE4D7B" w:rsidRPr="009F34C8" w:rsidRDefault="00BE4D7B" w:rsidP="00E71F30">
      <w:pPr>
        <w:jc w:val="center"/>
        <w:rPr>
          <w:rFonts w:ascii="Times New Roman" w:eastAsia="Arial" w:hAnsi="Times New Roman"/>
          <w:lang w:val="pl"/>
        </w:rPr>
      </w:pPr>
      <w:bookmarkStart w:id="0" w:name="_GoBack"/>
      <w:bookmarkEnd w:id="0"/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5B7075"/>
    <w:rsid w:val="007E1E7A"/>
    <w:rsid w:val="009F34C8"/>
    <w:rsid w:val="00BE4D7B"/>
    <w:rsid w:val="00C20740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5B70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5B7075"/>
    <w:pPr>
      <w:widowControl w:val="0"/>
      <w:spacing w:after="140"/>
      <w:jc w:val="center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2025-04-06T08:51:00Z</dcterms:created>
  <dcterms:modified xsi:type="dcterms:W3CDTF">2025-04-06T08:51:00Z</dcterms:modified>
</cp:coreProperties>
</file>