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4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45"/>
        <w:gridCol w:w="4395"/>
        <w:tblGridChange w:id="0">
          <w:tblGrid>
            <w:gridCol w:w="4545"/>
            <w:gridCol w:w="4395"/>
          </w:tblGrid>
        </w:tblGridChange>
      </w:tblGrid>
      <w:tr>
        <w:tc>
          <w:tcPr/>
          <w:p w:rsidR="00000000" w:rsidDel="00000000" w:rsidP="00000000" w:rsidRDefault="00000000" w:rsidRPr="00000000" w14:paraId="000000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1</w:t>
            </w:r>
          </w:p>
          <w:p w:rsidR="00000000" w:rsidDel="00000000" w:rsidP="00000000" w:rsidRDefault="00000000" w:rsidRPr="00000000" w14:paraId="0000000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biểu hiện của quý trọng thời gian.</w:t>
      </w:r>
    </w:p>
    <w:p w:rsidR="00000000" w:rsidDel="00000000" w:rsidP="00000000" w:rsidRDefault="00000000" w:rsidRPr="00000000" w14:paraId="0000000F">
      <w:pPr>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HS biết một số biểu hiện của việc quý trọng thời gian; biết lập thời gian biểu cho ngày nghỉ của mình.</w:t>
      </w:r>
      <w:r w:rsidDel="00000000" w:rsidR="00000000" w:rsidRPr="00000000">
        <w:rPr>
          <w:rtl w:val="0"/>
        </w:rPr>
      </w:r>
    </w:p>
    <w:p w:rsidR="00000000" w:rsidDel="00000000" w:rsidP="00000000" w:rsidRDefault="00000000" w:rsidRPr="00000000" w14:paraId="00000010">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quý trọng thời gian.</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quý trọng thời gian, sử dụng thời gian hợp lí.</w:t>
      </w:r>
    </w:p>
    <w:p w:rsidR="00000000" w:rsidDel="00000000" w:rsidP="00000000" w:rsidRDefault="00000000" w:rsidRPr="00000000" w14:paraId="0000001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quý trọng thời gian, sử dụng thời gian hợp lí.</w:t>
      </w:r>
    </w:p>
    <w:p w:rsidR="00000000" w:rsidDel="00000000" w:rsidP="00000000" w:rsidRDefault="00000000" w:rsidRPr="00000000" w14:paraId="00000016">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17">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018">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1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c>
          <w:tcPr/>
          <w:p w:rsidR="00000000" w:rsidDel="00000000" w:rsidP="00000000" w:rsidRDefault="00000000" w:rsidRPr="00000000" w14:paraId="0000001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1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c>
          <w:tcPr/>
          <w:p w:rsidR="00000000" w:rsidDel="00000000" w:rsidP="00000000" w:rsidRDefault="00000000" w:rsidRPr="00000000" w14:paraId="000000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0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2">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“Tìm đồ vật chỉ thời gian”</w:t>
            </w:r>
          </w:p>
          <w:p w:rsidR="00000000" w:rsidDel="00000000" w:rsidP="00000000" w:rsidRDefault="00000000" w:rsidRPr="00000000" w14:paraId="000000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vật chỉ thời gian quan sát được</w:t>
            </w:r>
          </w:p>
          <w:p w:rsidR="00000000" w:rsidDel="00000000" w:rsidP="00000000" w:rsidRDefault="00000000" w:rsidRPr="00000000" w14:paraId="000000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vật đó, còn những vật nào khác chỉ thời gian mà em biết.</w:t>
            </w:r>
          </w:p>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03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biểu hiện của việc quý trọng thời gian.</w:t>
            </w:r>
            <w:r w:rsidDel="00000000" w:rsidR="00000000" w:rsidRPr="00000000">
              <w:rPr>
                <w:rtl w:val="0"/>
              </w:rPr>
            </w:r>
          </w:p>
        </w:tc>
        <w:tc>
          <w:tcPr/>
          <w:p w:rsidR="00000000" w:rsidDel="00000000" w:rsidP="00000000" w:rsidRDefault="00000000" w:rsidRPr="00000000" w14:paraId="000000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03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quan sát tranh, kể lại câu chuyện theo tranh “</w:t>
            </w:r>
            <w:r w:rsidDel="00000000" w:rsidR="00000000" w:rsidRPr="00000000">
              <w:rPr>
                <w:rFonts w:ascii="Times New Roman" w:cs="Times New Roman" w:eastAsia="Times New Roman" w:hAnsi="Times New Roman"/>
                <w:b w:val="1"/>
                <w:i w:val="1"/>
                <w:color w:val="000000"/>
                <w:sz w:val="28"/>
                <w:szCs w:val="28"/>
                <w:rtl w:val="0"/>
              </w:rPr>
              <w:t xml:space="preserve">Chuyện bạn Bi</w:t>
            </w:r>
            <w:r w:rsidDel="00000000" w:rsidR="00000000" w:rsidRPr="00000000">
              <w:rPr>
                <w:rFonts w:ascii="Times New Roman" w:cs="Times New Roman" w:eastAsia="Times New Roman" w:hAnsi="Times New Roman"/>
                <w:color w:val="000000"/>
                <w:sz w:val="28"/>
                <w:szCs w:val="28"/>
                <w:rtl w:val="0"/>
              </w:rPr>
              <w:t xml:space="preserve">” và trả lời câu hỏi:</w:t>
            </w:r>
          </w:p>
          <w:p w:rsidR="00000000" w:rsidDel="00000000" w:rsidP="00000000" w:rsidRDefault="00000000" w:rsidRPr="00000000" w14:paraId="0000003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mọi người làm việc, bạn Bi có thói quen gì?</w:t>
            </w:r>
          </w:p>
          <w:p w:rsidR="00000000" w:rsidDel="00000000" w:rsidP="00000000" w:rsidRDefault="00000000" w:rsidRPr="00000000" w14:paraId="0000003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Thói quen đó đã dẫn đến điều gì?</w:t>
            </w:r>
          </w:p>
          <w:p w:rsidR="00000000" w:rsidDel="00000000" w:rsidP="00000000" w:rsidRDefault="00000000" w:rsidRPr="00000000" w14:paraId="000000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rút ra được điều gì từ câu chuyện trên?</w:t>
            </w:r>
          </w:p>
          <w:p w:rsidR="00000000" w:rsidDel="00000000" w:rsidP="00000000" w:rsidRDefault="00000000" w:rsidRPr="00000000" w14:paraId="0000003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to, rõ ràng và cuốn hút, thể hiện đúng nhân vật</w:t>
            </w:r>
          </w:p>
          <w:p w:rsidR="00000000" w:rsidDel="00000000" w:rsidP="00000000" w:rsidRDefault="00000000" w:rsidRPr="00000000" w14:paraId="0000003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theo dõi, hỗ trợ HS nếu cần thiết.</w:t>
            </w: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nhóm HS kể lại câu chuyện </w:t>
            </w:r>
          </w:p>
          <w:p w:rsidR="00000000" w:rsidDel="00000000" w:rsidP="00000000" w:rsidRDefault="00000000" w:rsidRPr="00000000" w14:paraId="0000004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lại câu chuyện cuốn hút, truyền cảm</w:t>
            </w:r>
          </w:p>
          <w:p w:rsidR="00000000" w:rsidDel="00000000" w:rsidP="00000000" w:rsidRDefault="00000000" w:rsidRPr="00000000" w14:paraId="000000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(GV có thể đặt thêm câu hỏi khai thác các câu trả lời của HS như:</w:t>
            </w:r>
          </w:p>
          <w:p w:rsidR="00000000" w:rsidDel="00000000" w:rsidP="00000000" w:rsidRDefault="00000000" w:rsidRPr="00000000" w14:paraId="000000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sẽ cảm thấy thế nào khi đến giờ dậy để chuẩn bị ra ga tàu về thăm bà mà Bi vẫn nằm trên giường và xin thêm thời gian để ngủ?</w:t>
            </w:r>
          </w:p>
          <w:p w:rsidR="00000000" w:rsidDel="00000000" w:rsidP="00000000" w:rsidRDefault="00000000" w:rsidRPr="00000000" w14:paraId="0000005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bố Bi đứng đợi bạn Bi đi giày cảm thấy như thế nào?</w:t>
            </w:r>
          </w:p>
          <w:p w:rsidR="00000000" w:rsidDel="00000000" w:rsidP="00000000" w:rsidRDefault="00000000" w:rsidRPr="00000000" w14:paraId="0000005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Tại ga tàu, chuyện gì đã xảy ra? Bạn Bi cảm thấy thế nào?</w:t>
            </w:r>
          </w:p>
          <w:p w:rsidR="00000000" w:rsidDel="00000000" w:rsidP="00000000" w:rsidRDefault="00000000" w:rsidRPr="00000000" w14:paraId="0000005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em là người chứng kiến sự việc đó, em sẽ nói gì hoặc làm gì? Vì sao?).</w:t>
            </w:r>
          </w:p>
          <w:p w:rsidR="00000000" w:rsidDel="00000000" w:rsidP="00000000" w:rsidRDefault="00000000" w:rsidRPr="00000000" w14:paraId="0000005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05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nhóm 4, kể lại câu chuyện: </w:t>
            </w:r>
            <w:r w:rsidDel="00000000" w:rsidR="00000000" w:rsidRPr="00000000">
              <w:rPr>
                <w:rFonts w:ascii="Times New Roman" w:cs="Times New Roman" w:eastAsia="Times New Roman" w:hAnsi="Times New Roman"/>
                <w:b w:val="1"/>
                <w:i w:val="1"/>
                <w:sz w:val="28"/>
                <w:szCs w:val="28"/>
                <w:rtl w:val="0"/>
              </w:rPr>
              <w:t xml:space="preserve">Chuyện bạn Bi:</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Vào buổi sáng, mẹ vào phòng gọi Bi:</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Dậy đi Bi.</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con nằm thêm một phút nữa thôi. Bi nằm trên giường uể oải nói.</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Lát sau, Bi dậy vệ sinh cá nhân, thay quần áo rồi ngồi vào bàn ăn sáng. Cả nhà đã xong xuôi, nhưng Bi vẫn chưa ăn xong. Mẹ nhắc nhở:</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Muộn giờ rồi con.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nhăn nhó đáp: Đợi con thêm chút ạ.</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lại nhắc nhở Bi thêm: Nhanh lên con! Sắp đến giờ tàu chaỵ rồi.</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 vừa đi giày vừa nói: Bố đợi con chút nữa thôi.</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bố con đến ga tàu, nhưng bác bảo vệ nói: Tàu vừa chạy rồi anh ạ.</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buồn rầu nói: Vậy là lỡ chuyến tàu về quê thăm bà rồi.</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ân hận đáp: Con xin lỗi ạ.</w:t>
            </w:r>
          </w:p>
          <w:p w:rsidR="00000000" w:rsidDel="00000000" w:rsidP="00000000" w:rsidRDefault="00000000" w:rsidRPr="00000000" w14:paraId="0000006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6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trả lời câu hỏi theo ý kiến cá nhân:</w:t>
            </w:r>
          </w:p>
          <w:p w:rsidR="00000000" w:rsidDel="00000000" w:rsidP="00000000" w:rsidRDefault="00000000" w:rsidRPr="00000000" w14:paraId="0000006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làm mọi việc, Bi có thói quen nói bố mẹ đợi mình một lát.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Thói quen đó đã làm cho hai bố con bị lỡ chuyến tàu về quê thăm bà.</w:t>
            </w:r>
          </w:p>
          <w:p w:rsidR="00000000" w:rsidDel="00000000" w:rsidP="00000000" w:rsidRDefault="00000000" w:rsidRPr="00000000" w14:paraId="0000007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câu chuyện trên, em thấy trong cuộc sống hàng ngày, chúng ta cần biết quý trọng thời gian, lãng phí từng phút có thể làm cho chúng ta không hoàn thành được nhiệm vụ, kế hoạch đã đề ra.</w:t>
            </w:r>
          </w:p>
          <w:p w:rsidR="00000000" w:rsidDel="00000000" w:rsidP="00000000" w:rsidRDefault="00000000" w:rsidRPr="00000000" w14:paraId="0000007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lắng nghe</w:t>
            </w:r>
          </w:p>
          <w:p w:rsidR="00000000" w:rsidDel="00000000" w:rsidP="00000000" w:rsidRDefault="00000000" w:rsidRPr="00000000" w14:paraId="0000007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c>
          <w:tcPr/>
          <w:p w:rsidR="00000000" w:rsidDel="00000000" w:rsidP="00000000" w:rsidRDefault="00000000" w:rsidRPr="00000000" w14:paraId="00000074">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5">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quan sát Hình 1,2,3,4 sgk trang 6 để biết một số biểu hiện của việc quý trọng thời gian và trả lời câu hỏi:</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trong tranh đang làm gì?</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thể hiện điều gì?</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mang lại tác dụng gì?</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còn biết những biểu hiện của quý trọng thời gian nào khác?</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Đối với các em, một số biểu hiện chính của việc quý trọng thời gian: dành thời gian cho học tập, thực hiện công việc theo thời gian biểu, kết hợp các công việc một cách hợp lí,...</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trò chơi cho HS trong lớp: Em hãy lập thời gian biểu cho ngày nghỉ của mình.</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đại diện đứng dậy trả lời.</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khác nhận xét, bổ sung.</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cho cả lớp nghe bài thơ Đồng hồ quả lắc của Đinh Xuân Tửu</w:t>
            </w:r>
          </w:p>
          <w:p w:rsidR="00000000" w:rsidDel="00000000" w:rsidP="00000000" w:rsidRDefault="00000000" w:rsidRPr="00000000" w14:paraId="0000009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r w:rsidDel="00000000" w:rsidR="00000000" w:rsidRPr="00000000">
              <w:rPr>
                <w:rtl w:val="0"/>
              </w:rPr>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sgk và thực hiện yêu cầu.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 HS nêu ý kiến/ câu hỏi:</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bạn làm việc theo dự kiến, không để lại làm sau.</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thể hiện các bạn biết sử dụng thời gian hợp lí, giờ nào việc nấy.</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đó cho thấy các bạn hoàn thành nhiệm vụ đúng hạn.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biểu hiện của quý trọng thời gian là học bài đúng giờ buổi tối, đi ngủ đúng giờ,….</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cá nhân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 HS chia sẻ thời gian biểu ngày nghỉ của mình: Ví dụ: Dành những khoảng thời gian nhất định để giúp bố mẹ làm việc nhà, học những môn năng khiếu, đi thăm ông bà, người thân,...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sách vở cho ngày mai đi học trước khi đi ngủ,...</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A6">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0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A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0A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0A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0AC">
            <w:pPr>
              <w:spacing w:line="288"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Nêu 2 việc của em thể hiện em biết quý trọng thời gian.</w:t>
            </w:r>
          </w:p>
          <w:p w:rsidR="00000000" w:rsidDel="00000000" w:rsidP="00000000" w:rsidRDefault="00000000" w:rsidRPr="00000000" w14:paraId="000000A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w:t>
            </w:r>
          </w:p>
          <w:p w:rsidR="00000000" w:rsidDel="00000000" w:rsidP="00000000" w:rsidRDefault="00000000" w:rsidRPr="00000000" w14:paraId="000000A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0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0B5">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6">
      <w:pPr>
        <w:tabs>
          <w:tab w:val="left" w:pos="397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8">
      <w:pPr>
        <w:tabs>
          <w:tab w:val="left" w:pos="1545"/>
          <w:tab w:val="left" w:pos="2372"/>
        </w:tabs>
        <w:rPr>
          <w:rFonts w:ascii="Times New Roman" w:cs="Times New Roman" w:eastAsia="Times New Roman" w:hAnsi="Times New Roman"/>
          <w:sz w:val="28"/>
          <w:szCs w:val="28"/>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c>
          <w:tcPr/>
          <w:p w:rsidR="00000000" w:rsidDel="00000000" w:rsidP="00000000" w:rsidRDefault="00000000" w:rsidRPr="00000000" w14:paraId="000000B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B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BD">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2</w:t>
            </w:r>
          </w:p>
          <w:p w:rsidR="00000000" w:rsidDel="00000000" w:rsidP="00000000" w:rsidRDefault="00000000" w:rsidRPr="00000000" w14:paraId="000000BE">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BF">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0">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C1">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2)</w:t>
            </w:r>
          </w:p>
        </w:tc>
      </w:tr>
    </w:tbl>
    <w:p w:rsidR="00000000" w:rsidDel="00000000" w:rsidP="00000000" w:rsidRDefault="00000000" w:rsidRPr="00000000" w14:paraId="000000C2">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C4">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được những tác dụng của quý trọng thời gian</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được các cách sử dụng thời gian hợp lí.</w:t>
      </w:r>
    </w:p>
    <w:p w:rsidR="00000000" w:rsidDel="00000000" w:rsidP="00000000" w:rsidRDefault="00000000" w:rsidRPr="00000000" w14:paraId="000000C8">
      <w:pPr>
        <w:widowControl w:val="0"/>
        <w:tabs>
          <w:tab w:val="left" w:pos="523"/>
        </w:tabs>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C9">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CA">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CB">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quý trọng thời gian.</w:t>
      </w:r>
    </w:p>
    <w:p w:rsidR="00000000" w:rsidDel="00000000" w:rsidP="00000000" w:rsidRDefault="00000000" w:rsidRPr="00000000" w14:paraId="000000CC">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quý trọng thời gian, sử dụng thời gian hợp lí.</w:t>
      </w:r>
    </w:p>
    <w:p w:rsidR="00000000" w:rsidDel="00000000" w:rsidP="00000000" w:rsidRDefault="00000000" w:rsidRPr="00000000" w14:paraId="000000C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quý trọng thời gian, sử dụng thời gian hợp lí.</w:t>
      </w:r>
    </w:p>
    <w:p w:rsidR="00000000" w:rsidDel="00000000" w:rsidP="00000000" w:rsidRDefault="00000000" w:rsidRPr="00000000" w14:paraId="000000CE">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CF">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0D0">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D3">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c>
          <w:tcPr/>
          <w:p w:rsidR="00000000" w:rsidDel="00000000" w:rsidP="00000000" w:rsidRDefault="00000000" w:rsidRPr="00000000" w14:paraId="000000D4">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D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6">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D7">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c>
          <w:tcPr/>
          <w:p w:rsidR="00000000" w:rsidDel="00000000" w:rsidP="00000000" w:rsidRDefault="00000000" w:rsidRPr="00000000" w14:paraId="000000D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D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A">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D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“Tìm đồ vật chỉ thời gian”</w:t>
            </w:r>
          </w:p>
          <w:p w:rsidR="00000000" w:rsidDel="00000000" w:rsidP="00000000" w:rsidRDefault="00000000" w:rsidRPr="00000000" w14:paraId="000000D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D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vật chỉ thời gian quan sát được</w:t>
            </w:r>
          </w:p>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vật đó, còn những vật nào khác chỉ thời gian mà em biết.</w:t>
            </w:r>
          </w:p>
          <w:p w:rsidR="00000000" w:rsidDel="00000000" w:rsidP="00000000" w:rsidRDefault="00000000" w:rsidRPr="00000000" w14:paraId="000000D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E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E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E9">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0E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0E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về sự cần thiết phải quý trọng thời gian</w:t>
            </w: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nêu được những tác dụng của quý trọng thời gian</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F0">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0F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0F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 cho bản thân và mị người?</w:t>
            </w:r>
          </w:p>
          <w:p w:rsidR="00000000" w:rsidDel="00000000" w:rsidP="00000000" w:rsidRDefault="00000000" w:rsidRPr="00000000" w14:paraId="000000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không quý trọng thời gian dẫn đến điều gì?</w:t>
            </w:r>
          </w:p>
          <w:p w:rsidR="00000000" w:rsidDel="00000000" w:rsidP="00000000" w:rsidRDefault="00000000" w:rsidRPr="00000000" w14:paraId="000000F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F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0F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F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0F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rsidR="00000000" w:rsidDel="00000000" w:rsidP="00000000" w:rsidRDefault="00000000" w:rsidRPr="00000000" w14:paraId="000000F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Hậu quả của việc không quý trọng thời gian: Các nhiệm vụ, kế hoạch trong học tập, cuộc sống hàng ngày, vui chơi không được thực hiện, và thực hiện một cách không khoa học, không hợp lí.</w:t>
            </w:r>
            <w:r w:rsidDel="00000000" w:rsidR="00000000" w:rsidRPr="00000000">
              <w:rPr>
                <w:rtl w:val="0"/>
              </w:rPr>
            </w:r>
          </w:p>
        </w:tc>
        <w:tc>
          <w:tcPr/>
          <w:p w:rsidR="00000000" w:rsidDel="00000000" w:rsidP="00000000" w:rsidRDefault="00000000" w:rsidRPr="00000000" w14:paraId="000000F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0F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c>
          <w:tcPr/>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0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Thảo luận về cách sử dụng thời gian hợp lí</w:t>
            </w:r>
          </w:p>
          <w:p w:rsidR="00000000" w:rsidDel="00000000" w:rsidP="00000000" w:rsidRDefault="00000000" w:rsidRPr="00000000" w14:paraId="0000010F">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1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các cách sử dụng thời gian hợp lí.</w:t>
            </w:r>
            <w:r w:rsidDel="00000000" w:rsidR="00000000" w:rsidRPr="00000000">
              <w:rPr>
                <w:rtl w:val="0"/>
              </w:rPr>
            </w:r>
          </w:p>
        </w:tc>
        <w:tc>
          <w:tcPr/>
          <w:p w:rsidR="00000000" w:rsidDel="00000000" w:rsidP="00000000" w:rsidRDefault="00000000" w:rsidRPr="00000000" w14:paraId="0000011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11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11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làm điều gì?</w:t>
            </w:r>
          </w:p>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điều gì?</w:t>
            </w:r>
          </w:p>
          <w:p w:rsidR="00000000" w:rsidDel="00000000" w:rsidP="00000000" w:rsidRDefault="00000000" w:rsidRPr="00000000" w14:paraId="0000011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còn biết cách nào khác để sử dụng thời gian hợp lí ?</w:t>
            </w:r>
          </w:p>
          <w:p w:rsidR="00000000" w:rsidDel="00000000" w:rsidP="00000000" w:rsidRDefault="00000000" w:rsidRPr="00000000" w14:paraId="0000011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11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11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11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2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1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Việc sử dụng thời gian hợp lí có nhiều cách thức khác nhau, cần lựa chọn cách thức phù hợp, thuận tiện với hoàn cảnh sao cho thời gian được sử dụng hợp lí đem lại hiệu quả công việc cao nhất.</w:t>
            </w:r>
            <w:r w:rsidDel="00000000" w:rsidR="00000000" w:rsidRPr="00000000">
              <w:rPr>
                <w:rtl w:val="0"/>
              </w:rPr>
            </w:r>
          </w:p>
        </w:tc>
        <w:tc>
          <w:tcPr/>
          <w:p w:rsidR="00000000" w:rsidDel="00000000" w:rsidP="00000000" w:rsidRDefault="00000000" w:rsidRPr="00000000" w14:paraId="000001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1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1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1: Xây dựng thời gian biểu.</w:t>
            </w:r>
          </w:p>
          <w:p w:rsidR="00000000" w:rsidDel="00000000" w:rsidP="00000000" w:rsidRDefault="00000000" w:rsidRPr="00000000" w14:paraId="000001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2: Đặt đồng hồ báo thức.</w:t>
            </w:r>
          </w:p>
          <w:p w:rsidR="00000000" w:rsidDel="00000000" w:rsidP="00000000" w:rsidRDefault="00000000" w:rsidRPr="00000000" w14:paraId="000001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3:  Đánh dấu việc quan trọng trên lịch</w:t>
            </w:r>
          </w:p>
          <w:p w:rsidR="00000000" w:rsidDel="00000000" w:rsidP="00000000" w:rsidRDefault="00000000" w:rsidRPr="00000000" w14:paraId="000001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4: Nghi lại những việc vần làm vào giấy nhớ và dán vào chỗ dễ nhận biết để thực hiện.</w:t>
            </w:r>
          </w:p>
          <w:p w:rsidR="00000000" w:rsidDel="00000000" w:rsidP="00000000" w:rsidRDefault="00000000" w:rsidRPr="00000000" w14:paraId="000001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bạn nhỏ biết lập thời gian biểu và làm việc khoa học, biết quý trọng thời gian.</w:t>
            </w:r>
          </w:p>
          <w:p w:rsidR="00000000" w:rsidDel="00000000" w:rsidP="00000000" w:rsidRDefault="00000000" w:rsidRPr="00000000" w14:paraId="000001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2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2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c>
          <w:tcPr/>
          <w:p w:rsidR="00000000" w:rsidDel="00000000" w:rsidP="00000000" w:rsidRDefault="00000000" w:rsidRPr="00000000" w14:paraId="0000012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2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3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3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w:t>
            </w:r>
          </w:p>
          <w:p w:rsidR="00000000" w:rsidDel="00000000" w:rsidP="00000000" w:rsidRDefault="00000000" w:rsidRPr="00000000" w14:paraId="000001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w:t>
            </w:r>
          </w:p>
          <w:p w:rsidR="00000000" w:rsidDel="00000000" w:rsidP="00000000" w:rsidRDefault="00000000" w:rsidRPr="00000000" w14:paraId="0000013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13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138">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9">
      <w:pPr>
        <w:tabs>
          <w:tab w:val="left" w:pos="1545"/>
          <w:tab w:val="left" w:pos="23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B">
      <w:pPr>
        <w:tabs>
          <w:tab w:val="left" w:pos="2965"/>
        </w:tabs>
        <w:rPr>
          <w:rFonts w:ascii="Times New Roman" w:cs="Times New Roman" w:eastAsia="Times New Roman" w:hAnsi="Times New Roman"/>
          <w:sz w:val="28"/>
          <w:szCs w:val="28"/>
        </w:rPr>
      </w:pPr>
      <w:r w:rsidDel="00000000" w:rsidR="00000000" w:rsidRPr="00000000">
        <w:rPr>
          <w:rtl w:val="0"/>
        </w:rPr>
      </w:r>
    </w:p>
    <w:tbl>
      <w:tblPr>
        <w:tblStyle w:val="Table7"/>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c>
          <w:tcPr/>
          <w:p w:rsidR="00000000" w:rsidDel="00000000" w:rsidP="00000000" w:rsidRDefault="00000000" w:rsidRPr="00000000" w14:paraId="000001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13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1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13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140">
            <w:pPr>
              <w:spacing w:line="288" w:lineRule="auto"/>
              <w:ind w:right="-10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Đạo đức – Tuần 3</w:t>
            </w:r>
          </w:p>
          <w:p w:rsidR="00000000" w:rsidDel="00000000" w:rsidP="00000000" w:rsidRDefault="00000000" w:rsidRPr="00000000" w14:paraId="00000141">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142">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8"/>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3">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144">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3)</w:t>
            </w:r>
          </w:p>
        </w:tc>
      </w:tr>
    </w:tbl>
    <w:p w:rsidR="00000000" w:rsidDel="00000000" w:rsidP="00000000" w:rsidRDefault="00000000" w:rsidRPr="00000000" w14:paraId="00000145">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47">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48">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sắp xếp công việc theo trình tự hợp lí.</w:t>
      </w:r>
    </w:p>
    <w:p w:rsidR="00000000" w:rsidDel="00000000" w:rsidP="00000000" w:rsidRDefault="00000000" w:rsidRPr="00000000" w14:paraId="00000149">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vai, xử lí tình huống để biết cách sắp xếp công việc hợp lí theo thời gian.</w:t>
      </w:r>
    </w:p>
    <w:p w:rsidR="00000000" w:rsidDel="00000000" w:rsidP="00000000" w:rsidRDefault="00000000" w:rsidRPr="00000000" w14:paraId="0000014A">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trong ngày cá nhân hợp lí.</w:t>
      </w:r>
    </w:p>
    <w:p w:rsidR="00000000" w:rsidDel="00000000" w:rsidP="00000000" w:rsidRDefault="00000000" w:rsidRPr="00000000" w14:paraId="0000014B">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4C">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4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4E">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hợp lí và thực hiện theo đó.</w:t>
      </w:r>
    </w:p>
    <w:p w:rsidR="00000000" w:rsidDel="00000000" w:rsidP="00000000" w:rsidRDefault="00000000" w:rsidRPr="00000000" w14:paraId="0000014F">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150">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151">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1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 Phiếu bài tập,..</w:t>
      </w:r>
    </w:p>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154">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W w:w="9208.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926"/>
        <w:gridCol w:w="3544"/>
        <w:gridCol w:w="3118"/>
        <w:tblGridChange w:id="0">
          <w:tblGrid>
            <w:gridCol w:w="621"/>
            <w:gridCol w:w="1926"/>
            <w:gridCol w:w="3544"/>
            <w:gridCol w:w="3118"/>
          </w:tblGrid>
        </w:tblGridChange>
      </w:tblGrid>
      <w:tr>
        <w:tc>
          <w:tcPr/>
          <w:p w:rsidR="00000000" w:rsidDel="00000000" w:rsidP="00000000" w:rsidRDefault="00000000" w:rsidRPr="00000000" w14:paraId="0000015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56">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57">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5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c>
          <w:tcPr/>
          <w:p w:rsidR="00000000" w:rsidDel="00000000" w:rsidP="00000000" w:rsidRDefault="00000000" w:rsidRPr="00000000" w14:paraId="0000015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5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5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15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hát múa theo nhạc: Đồng hồ tích tắc.</w:t>
            </w:r>
          </w:p>
          <w:p w:rsidR="00000000" w:rsidDel="00000000" w:rsidP="00000000" w:rsidRDefault="00000000" w:rsidRPr="00000000" w14:paraId="0000015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giới thiệu bài.</w:t>
            </w:r>
          </w:p>
        </w:tc>
        <w:tc>
          <w:tcPr/>
          <w:p w:rsidR="00000000" w:rsidDel="00000000" w:rsidP="00000000" w:rsidRDefault="00000000" w:rsidRPr="00000000" w14:paraId="0000015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múa hát theo nhạc</w:t>
            </w:r>
          </w:p>
          <w:p w:rsidR="00000000" w:rsidDel="00000000" w:rsidP="00000000" w:rsidRDefault="00000000" w:rsidRPr="00000000" w14:paraId="0000015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61">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16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6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Sắp xếp các tranh theo thức tự hợp lí </w:t>
            </w: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biết sắp xếp công việc theo thời gian sao cho hợp lí.</w:t>
            </w:r>
            <w:r w:rsidDel="00000000" w:rsidR="00000000" w:rsidRPr="00000000">
              <w:rPr>
                <w:rtl w:val="0"/>
              </w:rPr>
            </w:r>
          </w:p>
        </w:tc>
        <w:tc>
          <w:tcPr/>
          <w:p w:rsidR="00000000" w:rsidDel="00000000" w:rsidP="00000000" w:rsidRDefault="00000000" w:rsidRPr="00000000" w14:paraId="0000016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1</w:t>
            </w:r>
          </w:p>
          <w:p w:rsidR="00000000" w:rsidDel="00000000" w:rsidP="00000000" w:rsidRDefault="00000000" w:rsidRPr="00000000" w14:paraId="0000016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2, sắp xếp các tranh theo trình tự thời gian cho hợp lí.</w:t>
            </w:r>
          </w:p>
          <w:p w:rsidR="00000000" w:rsidDel="00000000" w:rsidP="00000000" w:rsidRDefault="00000000" w:rsidRPr="00000000" w14:paraId="0000016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hỗ trợ HS nếu cần thiết.</w:t>
            </w:r>
          </w:p>
          <w:p w:rsidR="00000000" w:rsidDel="00000000" w:rsidP="00000000" w:rsidRDefault="00000000" w:rsidRPr="00000000" w14:paraId="000001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nhóm trình bày các sắp xếp đúng.</w:t>
            </w:r>
          </w:p>
          <w:p w:rsidR="00000000" w:rsidDel="00000000" w:rsidP="00000000" w:rsidRDefault="00000000" w:rsidRPr="00000000" w14:paraId="000001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16C">
            <w:pPr>
              <w:spacing w:line="288" w:lineRule="auto"/>
              <w:ind w:right="-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YC bài</w:t>
            </w:r>
          </w:p>
          <w:p w:rsidR="00000000" w:rsidDel="00000000" w:rsidP="00000000" w:rsidRDefault="00000000" w:rsidRPr="00000000" w14:paraId="0000016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và sắp xếp theo hướng dẫn của GV.</w:t>
            </w:r>
          </w:p>
          <w:p w:rsidR="00000000" w:rsidDel="00000000" w:rsidP="00000000" w:rsidRDefault="00000000" w:rsidRPr="00000000" w14:paraId="0000016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kết quả thảo luận, nhóm khác nhận xét.</w:t>
            </w:r>
          </w:p>
          <w:p w:rsidR="00000000" w:rsidDel="00000000" w:rsidP="00000000" w:rsidRDefault="00000000" w:rsidRPr="00000000" w14:paraId="000001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w:t>
            </w:r>
            <w:r w:rsidDel="00000000" w:rsidR="00000000" w:rsidRPr="00000000">
              <w:rPr>
                <w:rFonts w:ascii="Times New Roman" w:cs="Times New Roman" w:eastAsia="Times New Roman" w:hAnsi="Times New Roman"/>
                <w:i w:val="1"/>
                <w:color w:val="000000"/>
                <w:sz w:val="28"/>
                <w:szCs w:val="28"/>
                <w:rtl w:val="0"/>
              </w:rPr>
              <w:t xml:space="preserve">Tranh 4-6-1-2-5-3.</w:t>
            </w:r>
            <w:r w:rsidDel="00000000" w:rsidR="00000000" w:rsidRPr="00000000">
              <w:rPr>
                <w:rtl w:val="0"/>
              </w:rPr>
            </w:r>
          </w:p>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lắng nghe</w:t>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c>
          <w:tcPr/>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7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Xử lí tình huống</w:t>
            </w: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7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Thông qua hoạt động, HS biết làm việc hợp lí về thời gian.</w:t>
            </w: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ra bài tập 2.</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nêu tình huống trong tranh.</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2150" cy="21812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215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thảo luận và xử lí tình huống trong sách.</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đóng vai, xử lí tình huống.</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đại diện đứng dậy trả lời.</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khác nhận xét, bổ sung.</w:t>
            </w:r>
          </w:p>
          <w:p w:rsidR="00000000" w:rsidDel="00000000" w:rsidP="00000000" w:rsidRDefault="00000000" w:rsidRPr="00000000" w14:paraId="0000018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chốt cách xử lí hợp lí.</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xác định yc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tình huống gắn với tranh.</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1: Bạn Linh chưa hoàn thành nhiệm vụ sưu tầm tranh cho bài ngày mai, chưa đọc xong truyện mượn của bạn Duy mà mai cần trả lại bạn truyện. Linh không biết phải làm thế nào?</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2: Bạn Trí sẽ tham gia buổi dã ngoại cùng lớp từ sáng sớm. Bạn Trí không biết làm cách nào để có mặt đúng giờ. Theo em bạn cần làm thế nào để có mặt đúng giờ?</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đóng vai, xử lí tình huống (1 tình huống/1 nhóm)</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- 1 - 2 nhóm đóng vai/ 1 tình huống, nhóm khác nhận xét, bổ sung.</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94">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19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9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Hoạt động 1:</w:t>
            </w:r>
          </w:p>
          <w:p w:rsidR="00000000" w:rsidDel="00000000" w:rsidP="00000000" w:rsidRDefault="00000000" w:rsidRPr="00000000" w14:paraId="0000019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Xây dựng thời gian biểu cho 1 ngày</w:t>
            </w:r>
            <w:r w:rsidDel="00000000" w:rsidR="00000000" w:rsidRPr="00000000">
              <w:rPr>
                <w:rtl w:val="0"/>
              </w:rPr>
            </w:r>
          </w:p>
          <w:p w:rsidR="00000000" w:rsidDel="00000000" w:rsidP="00000000" w:rsidRDefault="00000000" w:rsidRPr="00000000" w14:paraId="0000019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lập được thời gian biểu trong 1 ngày cho cá nhân.</w:t>
            </w:r>
          </w:p>
          <w:p w:rsidR="00000000" w:rsidDel="00000000" w:rsidP="00000000" w:rsidRDefault="00000000" w:rsidRPr="00000000" w14:paraId="0000019A">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9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 xây dựng thời gian biểu cho cá nhân trong 1 ngày theo các buổi, các hoạt động cụ thể, cố gắng trình bày sáng tạo, đẹp mắt.</w:t>
            </w:r>
          </w:p>
          <w:p w:rsidR="00000000" w:rsidDel="00000000" w:rsidP="00000000" w:rsidRDefault="00000000" w:rsidRPr="00000000" w14:paraId="0000019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khi cần</w:t>
            </w:r>
          </w:p>
          <w:p w:rsidR="00000000" w:rsidDel="00000000" w:rsidP="00000000" w:rsidRDefault="00000000" w:rsidRPr="00000000" w14:paraId="0000019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trưng bày một số sản phẩm tốt của HS. (Đảo bảo về nội dung và hình thức)</w:t>
            </w:r>
          </w:p>
          <w:p w:rsidR="00000000" w:rsidDel="00000000" w:rsidP="00000000" w:rsidRDefault="00000000" w:rsidRPr="00000000" w14:paraId="0000019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khen ngợi HS biết lập thời gian biểu cho mình, động viên HS thực hiện tốt TGB</w:t>
            </w:r>
          </w:p>
        </w:tc>
        <w:tc>
          <w:tcPr/>
          <w:p w:rsidR="00000000" w:rsidDel="00000000" w:rsidP="00000000" w:rsidRDefault="00000000" w:rsidRPr="00000000" w14:paraId="0000019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vào phiếu theo sự hướng dẫn của GV.</w:t>
            </w:r>
          </w:p>
          <w:p w:rsidR="00000000" w:rsidDel="00000000" w:rsidP="00000000" w:rsidRDefault="00000000" w:rsidRPr="00000000" w14:paraId="000001A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sản phẩm cá nhân</w:t>
            </w:r>
          </w:p>
          <w:p w:rsidR="00000000" w:rsidDel="00000000" w:rsidP="00000000" w:rsidRDefault="00000000" w:rsidRPr="00000000" w14:paraId="000001A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1A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A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Tạo góc ghi nhớ</w:t>
            </w:r>
          </w:p>
          <w:p w:rsidR="00000000" w:rsidDel="00000000" w:rsidP="00000000" w:rsidRDefault="00000000" w:rsidRPr="00000000" w14:paraId="000001AD">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A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ghi nhớ và thực hiện được TGB mình lập.</w:t>
            </w:r>
            <w:r w:rsidDel="00000000" w:rsidR="00000000" w:rsidRPr="00000000">
              <w:rPr>
                <w:rtl w:val="0"/>
              </w:rPr>
            </w:r>
          </w:p>
        </w:tc>
        <w:tc>
          <w:tcPr/>
          <w:p w:rsidR="00000000" w:rsidDel="00000000" w:rsidP="00000000" w:rsidRDefault="00000000" w:rsidRPr="00000000" w14:paraId="000001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về nhà HS ghi lại những việc em cần làm và dán vào góc học tập, nhờ người thân chụp ảnh và gửi GV làm sản phẩm của hoạt động này.</w:t>
            </w:r>
          </w:p>
        </w:tc>
        <w:tc>
          <w:tcPr/>
          <w:p w:rsidR="00000000" w:rsidDel="00000000" w:rsidP="00000000" w:rsidRDefault="00000000" w:rsidRPr="00000000" w14:paraId="000001B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nhớ và thực hiện.</w:t>
            </w:r>
          </w:p>
        </w:tc>
      </w:tr>
      <w:tr>
        <w:tc>
          <w:tcPr/>
          <w:p w:rsidR="00000000" w:rsidDel="00000000" w:rsidP="00000000" w:rsidRDefault="00000000" w:rsidRPr="00000000" w14:paraId="000001B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B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B4">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1B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gì từ bài này</w:t>
            </w:r>
          </w:p>
          <w:p w:rsidR="00000000" w:rsidDel="00000000" w:rsidP="00000000" w:rsidRDefault="00000000" w:rsidRPr="00000000" w14:paraId="000001B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lời khuyên trong sách.</w:t>
            </w:r>
          </w:p>
          <w:p w:rsidR="00000000" w:rsidDel="00000000" w:rsidP="00000000" w:rsidRDefault="00000000" w:rsidRPr="00000000" w14:paraId="000001B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B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C1">
      <w:pPr>
        <w:tabs>
          <w:tab w:val="left" w:pos="2965"/>
        </w:tabs>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OOXfu/+c6b5gJvU6VNMFqL+9g==">AMUW2mW1J6VqIDmgmDULz+K46KxJzrTaRZzYyO/qrVOEOMoKEkreKJDH3+DPM1B3+lPcefBsGS0n04jkAcNQc1UrfMx24cp/T543heAO5o+a/NJdw+olRktwC8xG/yZFmhwt00LMY4hn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