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4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Ttrường Tiểu học ……………………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Giáo viên: …………………………….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Lớp : 2…..</w:t>
            </w:r>
          </w:p>
        </w:tc>
        <w:tc>
          <w:tcPr>
            <w:tcW w:w="438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KẾ HOẠCH BÀI DẠY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Môn:  Đạo đức – Tuần 32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right"/>
              <w:textAlignment w:val="auto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Ngày …... tháng …….năm ……</w:t>
            </w:r>
          </w:p>
        </w:tc>
      </w:tr>
    </w:tbl>
    <w:p>
      <w:pPr>
        <w:keepNext w:val="0"/>
        <w:keepLines w:val="0"/>
        <w:pageBreakBefore w:val="0"/>
        <w:tabs>
          <w:tab w:val="left" w:pos="316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tbl>
      <w:tblPr>
        <w:tblStyle w:val="3"/>
        <w:tblW w:w="9214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Chủ đề: QUÊ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HƯƠNG EM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Bài 13: EM YÊU QUÊ HƯƠNG (TIẾT 2)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I. MỤC TIÊU: 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Sau bài học, HS đạt được: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jc w:val="both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 Kiến thức, kĩ năng</w:t>
      </w:r>
    </w:p>
    <w:p>
      <w:pPr>
        <w:pStyle w:val="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316" w:leftChars="0" w:right="0" w:hanging="316" w:hangingChars="113"/>
        <w:textAlignment w:val="auto"/>
        <w:rPr>
          <w:sz w:val="28"/>
          <w:szCs w:val="28"/>
        </w:rPr>
      </w:pPr>
      <w:r>
        <w:rPr>
          <w:rStyle w:val="7"/>
          <w:sz w:val="28"/>
          <w:szCs w:val="28"/>
        </w:rPr>
        <w:t>Học xong bài này, HS sẽ: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firstLine="320"/>
        <w:textAlignment w:val="auto"/>
        <w:rPr>
          <w:sz w:val="28"/>
          <w:szCs w:val="28"/>
          <w:lang w:val="vi-VN"/>
        </w:rPr>
      </w:pPr>
      <w:r>
        <w:rPr>
          <w:rStyle w:val="7"/>
          <w:sz w:val="28"/>
          <w:szCs w:val="28"/>
        </w:rPr>
        <w:t xml:space="preserve"> Nêu được địa chỉ của quê hương.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firstLine="320"/>
        <w:textAlignment w:val="auto"/>
        <w:rPr>
          <w:sz w:val="28"/>
          <w:szCs w:val="28"/>
          <w:lang w:val="vi-VN"/>
        </w:rPr>
      </w:pPr>
      <w:r>
        <w:rPr>
          <w:rStyle w:val="7"/>
          <w:sz w:val="28"/>
          <w:szCs w:val="28"/>
        </w:rPr>
        <w:t xml:space="preserve"> Nêu được vẻ đẹp của thiên nhiên và con người ở quê hương mình.</w:t>
      </w:r>
    </w:p>
    <w:p>
      <w:pPr>
        <w:pStyle w:val="6"/>
        <w:keepNext w:val="0"/>
        <w:keepLines w:val="0"/>
        <w:pageBreakBefore w:val="0"/>
        <w:numPr>
          <w:ilvl w:val="0"/>
          <w:numId w:val="1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firstLine="320"/>
        <w:textAlignment w:val="auto"/>
        <w:rPr>
          <w:sz w:val="28"/>
          <w:szCs w:val="28"/>
          <w:lang w:val="vi-VN"/>
        </w:rPr>
      </w:pPr>
      <w:r>
        <w:rPr>
          <w:rStyle w:val="7"/>
          <w:sz w:val="28"/>
          <w:szCs w:val="28"/>
        </w:rPr>
        <w:t xml:space="preserve"> Thực hiện được các việc làm thiết thực, phù hợp với lứa tuổi, thể hiện tình yêu quê hương.</w:t>
      </w:r>
    </w:p>
    <w:p>
      <w:pPr>
        <w:keepNext w:val="0"/>
        <w:keepLines w:val="0"/>
        <w:pageBreakBefore w:val="0"/>
        <w:widowControl w:val="0"/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Năng lực: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Năng lực giao tiếp, hợp tác: Trao đổi, thảo luận để thực hiện các nhiệm vụ học tập.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Năng lực giải quyết vấn đề và sáng tạo: Sử dụng các kiến thức đã học ứng dụng vào thực tế.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Nhận ra được vẻ đẹp của quê hương.</w:t>
      </w:r>
    </w:p>
    <w:p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jc w:val="both"/>
        <w:textAlignment w:val="auto"/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- Thể hiện được việc làm để bảo vệ vẻ đẹp của quê hương.</w:t>
      </w:r>
    </w:p>
    <w:p>
      <w:pPr>
        <w:keepNext w:val="0"/>
        <w:keepLines w:val="0"/>
        <w:pageBreakBefore w:val="0"/>
        <w:widowControl w:val="0"/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Phẩm chất:</w:t>
      </w:r>
    </w:p>
    <w:p>
      <w:pPr>
        <w:keepNext w:val="0"/>
        <w:keepLines w:val="0"/>
        <w:pageBreakBefore w:val="0"/>
        <w:widowControl w:val="0"/>
        <w:tabs>
          <w:tab w:val="left" w:pos="52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eastAsia="Times New Roman" w:cs="Times New Roman"/>
          <w:b/>
          <w:bCs/>
          <w:i/>
          <w:i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- </w:t>
      </w:r>
      <w:r>
        <w:rPr>
          <w:rStyle w:val="7"/>
          <w:rFonts w:eastAsiaTheme="minorHAnsi"/>
          <w:sz w:val="28"/>
          <w:szCs w:val="28"/>
        </w:rPr>
        <w:t>Thể hiện tình yêu quê hương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jc w:val="both"/>
        <w:textAlignment w:val="auto"/>
        <w:rPr>
          <w:rFonts w:ascii="Times New Roman" w:hAnsi="Times New Roman" w:eastAsia="Times New Roman" w:cs="Times New Roman"/>
          <w:b/>
          <w:cap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cap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II. Đồ dùng dạy học:</w:t>
      </w:r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Giáo viên: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Máy chiếu, máy tính, một số phần quà.</w:t>
      </w:r>
    </w:p>
    <w:p>
      <w:pPr>
        <w:pStyle w:val="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firstLine="0"/>
        <w:textAlignment w:val="auto"/>
        <w:rPr>
          <w:sz w:val="28"/>
          <w:szCs w:val="28"/>
          <w:lang w:val="vi-VN"/>
        </w:rPr>
      </w:pPr>
      <w:r>
        <w:rPr>
          <w:rStyle w:val="7"/>
          <w:sz w:val="28"/>
          <w:szCs w:val="28"/>
        </w:rPr>
        <w:t>Tranh phóng to sử dụng cho Hoạt động 3 (phần Khám phá), Hoạt động 2 (phần Luyện tập).</w:t>
      </w:r>
    </w:p>
    <w:p>
      <w:pPr>
        <w:pStyle w:val="6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firstLine="0"/>
        <w:textAlignment w:val="auto"/>
        <w:rPr>
          <w:sz w:val="28"/>
          <w:szCs w:val="28"/>
          <w:lang w:val="vi-VN"/>
        </w:rPr>
      </w:pPr>
      <w:bookmarkStart w:id="0" w:name="bookmark60"/>
      <w:r>
        <w:rPr>
          <w:rStyle w:val="7"/>
          <w:sz w:val="28"/>
          <w:szCs w:val="28"/>
        </w:rPr>
        <w:t xml:space="preserve"> Thẻ bày tỏ thái độ.</w:t>
      </w:r>
      <w:bookmarkEnd w:id="0"/>
    </w:p>
    <w:p>
      <w:pPr>
        <w:pStyle w:val="9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 xml:space="preserve">Học sinh: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vi-VN"/>
          <w14:textFill>
            <w14:solidFill>
              <w14:schemeClr w14:val="tx1"/>
            </w14:solidFill>
          </w14:textFill>
        </w:rPr>
        <w:t>SGK, VBT đạo đức 2, giấy vẽ, bút màu,..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III. CÁC HOẠT ĐỘNG DẠY VÀ HỌC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7"/>
        <w:gridCol w:w="4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 động của giáo viên</w:t>
            </w:r>
          </w:p>
        </w:tc>
        <w:tc>
          <w:tcPr>
            <w:tcW w:w="40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center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 động của học sinh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1. Khởi động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Mục tiêu: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Tạo không khí vui vẻ, kết nối với bài học.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* Cách tiến hành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GV tổ chức cho HS chơi trò chơi “Giải ô chữ”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*Cách chơi:GV chiếu ô chữ lên bảng và yêu cầu học sinh chọn ô chữ. Sau khi HS đã chọn ô chữ, GV chiếu phần gợi ý lên bảng . HS giải đúng ô chữ sẽ nhận được một phần quà.Trò chơi tiếp tục cho đến khi hết.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Cả lớp cùng chơi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Sau khi HS giải hết ô chữ, GV hỏi: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3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</w:rPr>
              <w:t>Quê em ở đâu?</w:t>
            </w:r>
          </w:p>
          <w:p>
            <w:pPr>
              <w:pStyle w:val="10"/>
              <w:keepNext w:val="0"/>
              <w:keepLines w:val="0"/>
              <w:pageBreakBefore w:val="0"/>
              <w:numPr>
                <w:ilvl w:val="0"/>
                <w:numId w:val="3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jc w:val="left"/>
              <w:textAlignment w:val="auto"/>
              <w:rPr>
                <w:sz w:val="28"/>
                <w:szCs w:val="28"/>
              </w:rPr>
            </w:pPr>
            <w:r>
              <w:rPr>
                <w:rStyle w:val="11"/>
                <w:i w:val="0"/>
                <w:iCs w:val="0"/>
                <w:sz w:val="28"/>
                <w:szCs w:val="28"/>
              </w:rPr>
              <w:t>Quê em có những cảnh đẹp gì?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bày tỏ ý kiến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GV nhận xét và giới thiệu bài mới</w:t>
            </w:r>
          </w:p>
        </w:tc>
        <w:tc>
          <w:tcPr>
            <w:tcW w:w="40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HS tham gia chơi: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2-3 HS nêu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Nhiều HS kể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lắng nghe và trả lời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 w:eastAsiaTheme="minorHAnsi"/>
                <w:color w:val="000000" w:themeColor="text1"/>
                <w:sz w:val="28"/>
                <w:szCs w:val="28"/>
                <w:lang w:val="en-US" w:eastAsia="en-US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7" w:type="dxa"/>
          </w:tcPr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Style w:val="7"/>
                <w:b/>
                <w:bCs/>
                <w:sz w:val="28"/>
                <w:szCs w:val="28"/>
              </w:rPr>
              <w:t>2.Hoạt động 1. Bày tỏ ý kiến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13"/>
                <w:b/>
                <w:bCs/>
                <w:sz w:val="28"/>
                <w:szCs w:val="28"/>
              </w:rPr>
              <w:t>Mục tiêu:</w:t>
            </w:r>
            <w:r>
              <w:rPr>
                <w:rStyle w:val="7"/>
                <w:sz w:val="28"/>
                <w:szCs w:val="28"/>
              </w:rPr>
              <w:t xml:space="preserve"> </w:t>
            </w:r>
            <w:r>
              <w:rPr>
                <w:rStyle w:val="7"/>
                <w:i/>
                <w:iCs/>
                <w:sz w:val="28"/>
                <w:szCs w:val="28"/>
              </w:rPr>
              <w:t>HS bày tỏ được thái độ đông tình/không đồng tình trước các thái độ việc làm đối với quê hương.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* Cách tiến hành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tabs>
                <w:tab w:val="right" w:pos="8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- GV quy ước cách bày tỏ thái độ bằng thẻ (thẻ mặt cười, thẻ mặt mếu</w:t>
            </w:r>
            <w:r>
              <w:rPr>
                <w:rStyle w:val="7"/>
                <w:sz w:val="28"/>
                <w:szCs w:val="28"/>
                <w:vertAlign w:val="superscript"/>
              </w:rPr>
              <w:t>-</w:t>
            </w:r>
            <w:r>
              <w:rPr>
                <w:rStyle w:val="7"/>
                <w:sz w:val="28"/>
                <w:szCs w:val="28"/>
              </w:rPr>
              <w:t xml:space="preserve"> thẻ xanh thẻ đỏ; thẻ like, dislike).</w:t>
            </w:r>
            <w:r>
              <w:rPr>
                <w:rStyle w:val="7"/>
                <w:sz w:val="28"/>
                <w:szCs w:val="28"/>
              </w:rPr>
              <w:tab/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rStyle w:val="7"/>
                <w:rFonts w:eastAsia="SimSun"/>
                <w:sz w:val="28"/>
                <w:szCs w:val="28"/>
              </w:rPr>
            </w:pPr>
            <w:r>
              <w:rPr>
                <w:rStyle w:val="7"/>
                <w:rFonts w:eastAsia="SimSun"/>
                <w:sz w:val="28"/>
                <w:szCs w:val="28"/>
              </w:rPr>
              <w:t xml:space="preserve">GV chiếu từng ý kiến ở mục 1, trang 67, SGK </w:t>
            </w:r>
            <w:r>
              <w:rPr>
                <w:rStyle w:val="13"/>
                <w:rFonts w:eastAsia="SimSun"/>
                <w:i w:val="0"/>
                <w:iCs w:val="0"/>
                <w:sz w:val="28"/>
                <w:szCs w:val="28"/>
              </w:rPr>
              <w:t>Đạo đức 2</w:t>
            </w:r>
            <w:r>
              <w:rPr>
                <w:rStyle w:val="7"/>
                <w:rFonts w:eastAsia="SimSun"/>
                <w:sz w:val="28"/>
                <w:szCs w:val="28"/>
              </w:rPr>
              <w:t xml:space="preserve"> lên bảng, yêu cầu HS giơ thẻ thê hiện thái độ và giải thích lí do lựa chọn</w:t>
            </w:r>
          </w:p>
          <w:p>
            <w:pPr>
              <w:pStyle w:val="14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/>
              <w:jc w:val="left"/>
              <w:textAlignment w:val="auto"/>
              <w:rPr>
                <w:i/>
                <w:iCs/>
                <w:sz w:val="28"/>
                <w:szCs w:val="28"/>
                <w:lang w:val="vi-VN"/>
              </w:rPr>
            </w:pPr>
            <w:r>
              <w:rPr>
                <w:rStyle w:val="15"/>
                <w:b w:val="0"/>
                <w:bCs w:val="0"/>
                <w:i w:val="0"/>
                <w:iCs w:val="0"/>
                <w:sz w:val="28"/>
                <w:szCs w:val="28"/>
              </w:rPr>
              <w:t>-&gt;</w:t>
            </w:r>
            <w:r>
              <w:rPr>
                <w:rStyle w:val="15"/>
                <w:i w:val="0"/>
                <w:iCs w:val="0"/>
                <w:sz w:val="28"/>
                <w:szCs w:val="28"/>
              </w:rPr>
              <w:t>Lưu</w:t>
            </w:r>
            <w:r>
              <w:rPr>
                <w:rStyle w:val="15"/>
                <w:sz w:val="28"/>
                <w:szCs w:val="28"/>
              </w:rPr>
              <w:t xml:space="preserve"> </w:t>
            </w:r>
            <w:r>
              <w:rPr>
                <w:rStyle w:val="15"/>
                <w:sz w:val="28"/>
                <w:szCs w:val="28"/>
                <w:lang w:eastAsia="fr-FR" w:bidi="fr-FR"/>
              </w:rPr>
              <w:t xml:space="preserve">ý: </w:t>
            </w:r>
            <w:r>
              <w:rPr>
                <w:rStyle w:val="15"/>
                <w:b w:val="0"/>
                <w:bCs w:val="0"/>
                <w:sz w:val="28"/>
                <w:szCs w:val="28"/>
                <w:lang w:eastAsia="fr-FR" w:bidi="fr-FR"/>
              </w:rPr>
              <w:t>-</w:t>
            </w:r>
            <w:r>
              <w:rPr>
                <w:rStyle w:val="15"/>
                <w:b w:val="0"/>
                <w:bCs w:val="0"/>
                <w:i w:val="0"/>
                <w:iCs w:val="0"/>
                <w:sz w:val="28"/>
                <w:szCs w:val="28"/>
              </w:rPr>
              <w:t xml:space="preserve">Nếu không gian lớp học rộng, GV có thể tổ chức hoạt động này dưới hình </w:t>
            </w:r>
            <w:r>
              <w:rPr>
                <w:rStyle w:val="17"/>
                <w:sz w:val="28"/>
                <w:szCs w:val="28"/>
              </w:rPr>
              <w:t xml:space="preserve">thức di chuyển </w:t>
            </w:r>
            <w:r>
              <w:rPr>
                <w:rStyle w:val="17"/>
                <w:sz w:val="28"/>
                <w:szCs w:val="28"/>
                <w:lang w:val="es-ES" w:eastAsia="es-ES" w:bidi="es-ES"/>
              </w:rPr>
              <w:t>tại</w:t>
            </w:r>
            <w:r>
              <w:rPr>
                <w:rStyle w:val="17"/>
                <w:sz w:val="28"/>
                <w:szCs w:val="28"/>
                <w:lang w:eastAsia="es-ES" w:bidi="es-ES"/>
              </w:rPr>
              <w:t xml:space="preserve"> lớp </w:t>
            </w:r>
            <w:r>
              <w:rPr>
                <w:rStyle w:val="17"/>
                <w:sz w:val="28"/>
                <w:szCs w:val="28"/>
              </w:rPr>
              <w:t xml:space="preserve">bên đồng tình và bên </w:t>
            </w:r>
            <w:r>
              <w:rPr>
                <w:rStyle w:val="7"/>
                <w:sz w:val="28"/>
                <w:szCs w:val="28"/>
              </w:rPr>
              <w:t>không đồng tình.</w:t>
            </w:r>
            <w:r>
              <w:rPr>
                <w:rStyle w:val="7"/>
                <w:sz w:val="28"/>
                <w:szCs w:val="28"/>
              </w:rPr>
              <w:tab/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 xml:space="preserve">- </w:t>
            </w:r>
            <w:r>
              <w:rPr>
                <w:rStyle w:val="7"/>
                <w:sz w:val="28"/>
                <w:szCs w:val="28"/>
                <w:lang w:val="es-ES" w:eastAsia="es-ES" w:bidi="es-ES"/>
              </w:rPr>
              <w:t xml:space="preserve">GV </w:t>
            </w:r>
            <w:r>
              <w:rPr>
                <w:rStyle w:val="7"/>
                <w:sz w:val="28"/>
                <w:szCs w:val="28"/>
              </w:rPr>
              <w:t>nhận xét sự tham gia cùa HS trong hoạt động này và chuyển ý sang hoạt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rStyle w:val="7"/>
                <w:rFonts w:eastAsia="SimSun"/>
                <w:sz w:val="28"/>
                <w:szCs w:val="28"/>
              </w:rPr>
            </w:pPr>
            <w:r>
              <w:rPr>
                <w:rStyle w:val="7"/>
                <w:rFonts w:eastAsia="SimSun"/>
                <w:sz w:val="28"/>
                <w:szCs w:val="28"/>
              </w:rPr>
              <w:t>động tiếp theo.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HS bày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 xml:space="preserve"> tỏ thái độ qua thẻ và giải thích sự lựa chọn của bản thân.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vi-VN"/>
              </w:rPr>
              <w:t>- 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7" w:type="dxa"/>
          </w:tcPr>
          <w:p>
            <w:pPr>
              <w:pStyle w:val="18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/>
              <w:textAlignment w:val="auto"/>
              <w:rPr>
                <w:b w:val="0"/>
                <w:bCs w:val="0"/>
                <w:sz w:val="28"/>
                <w:szCs w:val="28"/>
              </w:rPr>
            </w:pPr>
            <w:r>
              <w:rPr>
                <w:rStyle w:val="19"/>
                <w:b/>
                <w:bCs/>
                <w:sz w:val="28"/>
                <w:szCs w:val="28"/>
              </w:rPr>
              <w:t>Hoạt động 2. Xử lí tình huống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i/>
                <w:iCs/>
                <w:sz w:val="28"/>
                <w:szCs w:val="28"/>
              </w:rPr>
            </w:pPr>
            <w:r>
              <w:rPr>
                <w:rStyle w:val="13"/>
                <w:b/>
                <w:bCs/>
                <w:i/>
                <w:iCs/>
                <w:sz w:val="28"/>
                <w:szCs w:val="28"/>
              </w:rPr>
              <w:t>Mục tiêu</w:t>
            </w:r>
            <w:r>
              <w:rPr>
                <w:rStyle w:val="13"/>
                <w:i/>
                <w:iCs/>
                <w:sz w:val="28"/>
                <w:szCs w:val="28"/>
              </w:rPr>
              <w:t>:</w:t>
            </w:r>
            <w:r>
              <w:rPr>
                <w:rStyle w:val="7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7"/>
                <w:i/>
                <w:iCs/>
                <w:sz w:val="28"/>
                <w:szCs w:val="28"/>
                <w:lang w:val="es-ES" w:eastAsia="es-ES" w:bidi="es-ES"/>
              </w:rPr>
              <w:t xml:space="preserve">HS </w:t>
            </w:r>
            <w:r>
              <w:rPr>
                <w:rStyle w:val="7"/>
                <w:i/>
                <w:iCs/>
                <w:sz w:val="28"/>
                <w:szCs w:val="28"/>
              </w:rPr>
              <w:t>thực hiện được cách ứng xử phù hợp thể hiện tinh yêu quê hương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i/>
                <w:iCs/>
                <w:sz w:val="28"/>
                <w:szCs w:val="28"/>
              </w:rPr>
            </w:pPr>
            <w:r>
              <w:rPr>
                <w:rStyle w:val="7"/>
                <w:i/>
                <w:iCs/>
                <w:sz w:val="28"/>
                <w:szCs w:val="28"/>
              </w:rPr>
              <w:t>trong một số tình huống cụ thế.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* Cách tiến hành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>GV tổ chức HS làm việc nhóm 4, thực hiện các nhiệm vụ sau: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38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 xml:space="preserve"> </w:t>
            </w:r>
            <w:r>
              <w:rPr>
                <w:rStyle w:val="13"/>
                <w:i w:val="0"/>
                <w:iCs w:val="0"/>
                <w:sz w:val="28"/>
                <w:szCs w:val="28"/>
              </w:rPr>
              <w:t>Nhiệm vụ 1:</w:t>
            </w:r>
            <w:r>
              <w:rPr>
                <w:rStyle w:val="7"/>
                <w:sz w:val="28"/>
                <w:szCs w:val="28"/>
              </w:rPr>
              <w:t xml:space="preserve"> </w:t>
            </w:r>
            <w:r>
              <w:rPr>
                <w:rStyle w:val="7"/>
                <w:sz w:val="28"/>
                <w:szCs w:val="28"/>
                <w:lang w:val="es-ES" w:eastAsia="es-ES" w:bidi="es-ES"/>
              </w:rPr>
              <w:t xml:space="preserve">Tìm </w:t>
            </w:r>
            <w:r>
              <w:rPr>
                <w:rStyle w:val="7"/>
                <w:sz w:val="28"/>
                <w:szCs w:val="28"/>
              </w:rPr>
              <w:t>hiểu các tình huống được đưa ra và đóng vai thể hiện cách ứng xử trong môi tình huống. Giải thích vì sao lại có cách ứng xử như vậy.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4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 xml:space="preserve"> </w:t>
            </w:r>
            <w:r>
              <w:rPr>
                <w:rStyle w:val="13"/>
                <w:i w:val="0"/>
                <w:iCs w:val="0"/>
                <w:sz w:val="28"/>
                <w:szCs w:val="28"/>
              </w:rPr>
              <w:t>Nhiệm vụ 2:</w:t>
            </w:r>
            <w:r>
              <w:rPr>
                <w:rStyle w:val="7"/>
                <w:sz w:val="28"/>
                <w:szCs w:val="28"/>
              </w:rPr>
              <w:t xml:space="preserve"> Nhận xét, đánh giá hoạt động của bạn theo các tiêu chí sau:</w:t>
            </w:r>
          </w:p>
          <w:p>
            <w:pPr>
              <w:pStyle w:val="10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21"/>
                <w:i/>
                <w:iCs/>
                <w:sz w:val="28"/>
                <w:szCs w:val="28"/>
              </w:rPr>
              <w:t xml:space="preserve">+ </w:t>
            </w:r>
            <w:r>
              <w:rPr>
                <w:rStyle w:val="11"/>
                <w:i w:val="0"/>
                <w:iCs w:val="0"/>
                <w:sz w:val="28"/>
                <w:szCs w:val="28"/>
              </w:rPr>
              <w:t>Phương ản xử lí:</w:t>
            </w:r>
            <w:r>
              <w:rPr>
                <w:rStyle w:val="21"/>
                <w:i/>
                <w:iCs/>
                <w:sz w:val="28"/>
                <w:szCs w:val="28"/>
              </w:rPr>
              <w:t xml:space="preserve"> hợp lí. </w:t>
            </w: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tabs>
                <w:tab w:val="left" w:pos="475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  <w:lang w:val="vi-VN"/>
              </w:rPr>
              <w:instrText xml:space="preserve"> TOC \o "1-5" \h \z 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rStyle w:val="23"/>
                <w:sz w:val="28"/>
                <w:szCs w:val="28"/>
              </w:rPr>
              <w:t xml:space="preserve">+ </w:t>
            </w:r>
            <w:r>
              <w:rPr>
                <w:rStyle w:val="25"/>
                <w:i w:val="0"/>
                <w:iCs w:val="0"/>
                <w:sz w:val="28"/>
                <w:szCs w:val="28"/>
              </w:rPr>
              <w:t>Đóng vai:</w:t>
            </w:r>
            <w:r>
              <w:rPr>
                <w:rStyle w:val="23"/>
                <w:sz w:val="28"/>
                <w:szCs w:val="28"/>
              </w:rPr>
              <w:t xml:space="preserve"> sinh động, hấp dẫn</w:t>
            </w:r>
            <w:r>
              <w:rPr>
                <w:rStyle w:val="23"/>
                <w:sz w:val="28"/>
                <w:szCs w:val="28"/>
              </w:rPr>
              <w:tab/>
            </w: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tabs>
                <w:tab w:val="left" w:pos="6482"/>
                <w:tab w:val="right" w:pos="7391"/>
                <w:tab w:val="left" w:pos="7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rStyle w:val="23"/>
                <w:sz w:val="28"/>
                <w:szCs w:val="28"/>
              </w:rPr>
            </w:pPr>
            <w:r>
              <w:rPr>
                <w:rStyle w:val="23"/>
                <w:sz w:val="28"/>
                <w:szCs w:val="28"/>
              </w:rPr>
              <w:t xml:space="preserve">+ </w:t>
            </w:r>
            <w:r>
              <w:rPr>
                <w:rStyle w:val="25"/>
                <w:i w:val="0"/>
                <w:iCs w:val="0"/>
                <w:sz w:val="28"/>
                <w:szCs w:val="28"/>
              </w:rPr>
              <w:t>Thái độ làm việc nhóm:</w:t>
            </w:r>
            <w:r>
              <w:rPr>
                <w:rStyle w:val="23"/>
                <w:sz w:val="28"/>
                <w:szCs w:val="28"/>
              </w:rPr>
              <w:t xml:space="preserve"> tập trung, nghiêm túc.</w:t>
            </w: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23"/>
                <w:sz w:val="28"/>
                <w:szCs w:val="28"/>
              </w:rPr>
              <w:t>GV quan sát, hỗ trợ, hướng dẫn HS khi cần thiết.</w:t>
            </w: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tabs>
                <w:tab w:val="left" w:pos="6482"/>
                <w:tab w:val="right" w:pos="7391"/>
                <w:tab w:val="left" w:pos="75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GV chia sẻ suy nghĩ của mình. Gợi ý: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ab/>
            </w:r>
            <w:r>
              <w:rPr>
                <w:sz w:val="28"/>
                <w:szCs w:val="28"/>
              </w:rPr>
              <w:fldChar w:fldCharType="end"/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 xml:space="preserve">+ Tình </w:t>
            </w:r>
            <w:r>
              <w:rPr>
                <w:rStyle w:val="7"/>
                <w:sz w:val="28"/>
                <w:szCs w:val="28"/>
                <w:lang w:bidi="en-US"/>
              </w:rPr>
              <w:t xml:space="preserve">huống </w:t>
            </w:r>
            <w:r>
              <w:rPr>
                <w:rStyle w:val="7"/>
                <w:sz w:val="28"/>
                <w:szCs w:val="28"/>
              </w:rPr>
              <w:t xml:space="preserve">1: </w:t>
            </w:r>
            <w:r>
              <w:rPr>
                <w:rStyle w:val="7"/>
                <w:sz w:val="28"/>
                <w:szCs w:val="28"/>
                <w:lang w:bidi="en-US"/>
              </w:rPr>
              <w:t xml:space="preserve">Em </w:t>
            </w:r>
            <w:r>
              <w:rPr>
                <w:rStyle w:val="7"/>
                <w:sz w:val="28"/>
                <w:szCs w:val="28"/>
              </w:rPr>
              <w:t>nên đóng góp một số</w:t>
            </w:r>
            <w:r>
              <w:rPr>
                <w:rStyle w:val="7"/>
                <w:i/>
                <w:iCs/>
                <w:sz w:val="28"/>
                <w:szCs w:val="28"/>
              </w:rPr>
              <w:t xml:space="preserve"> </w:t>
            </w:r>
            <w:r>
              <w:rPr>
                <w:rStyle w:val="15"/>
                <w:b w:val="0"/>
                <w:bCs w:val="0"/>
                <w:i w:val="0"/>
                <w:iCs w:val="0"/>
                <w:sz w:val="28"/>
                <w:szCs w:val="28"/>
              </w:rPr>
              <w:t>sách cho</w:t>
            </w:r>
            <w:r>
              <w:rPr>
                <w:rStyle w:val="15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Style w:val="7"/>
                <w:sz w:val="28"/>
                <w:szCs w:val="28"/>
              </w:rPr>
              <w:t>thư viện thôn.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</w:pPr>
            <w:r>
              <w:rPr>
                <w:rStyle w:val="7"/>
                <w:sz w:val="28"/>
                <w:szCs w:val="28"/>
              </w:rPr>
              <w:t xml:space="preserve">+ </w:t>
            </w:r>
            <w:r>
              <w:rPr>
                <w:rStyle w:val="7"/>
                <w:sz w:val="28"/>
                <w:szCs w:val="28"/>
                <w:lang w:bidi="en-US"/>
              </w:rPr>
              <w:t xml:space="preserve">Tình huống </w:t>
            </w:r>
            <w:r>
              <w:rPr>
                <w:rStyle w:val="7"/>
                <w:sz w:val="28"/>
                <w:szCs w:val="28"/>
              </w:rPr>
              <w:t>2: Em nên tham gia quét dọn, tổng vệ sinh khu phố.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lang w:val="vi-VN"/>
              </w:rPr>
              <w:t>-</w:t>
            </w:r>
            <w:r>
              <w:rPr>
                <w:rStyle w:val="7"/>
                <w:sz w:val="28"/>
                <w:szCs w:val="28"/>
                <w:lang w:bidi="en-US"/>
              </w:rPr>
              <w:t xml:space="preserve">GV </w:t>
            </w:r>
            <w:r>
              <w:rPr>
                <w:rStyle w:val="7"/>
                <w:sz w:val="28"/>
                <w:szCs w:val="28"/>
              </w:rPr>
              <w:t>nhận xét sự tham gia của HS trong hoạt động này và chuyển ý sang hoạt động tiếp theo.</w:t>
            </w:r>
          </w:p>
        </w:tc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HS đọc sgk và làm việc nhóm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  <w:lang w:val="vi-VN"/>
              </w:rPr>
            </w:pPr>
          </w:p>
          <w:p>
            <w:pPr>
              <w:pStyle w:val="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right="0" w:rightChars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Fonts w:hint="default"/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vi-VN"/>
              </w:rPr>
              <w:t>HS làm nhiệm vụ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</w:rPr>
            </w:pP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23"/>
                <w:sz w:val="28"/>
                <w:szCs w:val="28"/>
              </w:rPr>
              <w:t>- HS thực hiện nhiệm vụ theo nhóm</w:t>
            </w:r>
          </w:p>
          <w:p>
            <w:pPr>
              <w:pStyle w:val="26"/>
              <w:keepNext w:val="0"/>
              <w:keepLines w:val="0"/>
              <w:pageBreakBefore w:val="0"/>
              <w:shd w:val="clear" w:color="auto" w:fill="auto"/>
              <w:tabs>
                <w:tab w:val="right" w:pos="775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lang w:val="vi-VN"/>
              </w:rPr>
              <w:t>-</w:t>
            </w:r>
            <w:r>
              <w:rPr>
                <w:rStyle w:val="27"/>
                <w:sz w:val="28"/>
                <w:szCs w:val="28"/>
              </w:rPr>
              <w:t xml:space="preserve">HS </w:t>
            </w:r>
            <w:r>
              <w:rPr>
                <w:lang w:val="vi-VN"/>
              </w:rPr>
              <w:t>t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 xml:space="preserve">rình bày trước lớp, trả lời các câu </w:t>
            </w:r>
            <w:r>
              <w:rPr>
                <w:rStyle w:val="27"/>
                <w:sz w:val="28"/>
                <w:szCs w:val="28"/>
              </w:rPr>
              <w:t xml:space="preserve">hỏi được 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>nêu.</w:t>
            </w:r>
            <w:r>
              <w:rPr>
                <w:color w:val="000000"/>
                <w:sz w:val="28"/>
                <w:szCs w:val="28"/>
                <w:lang w:val="vi-VN" w:eastAsia="vi-VN" w:bidi="vi-VN"/>
              </w:rPr>
              <w:tab/>
            </w:r>
          </w:p>
          <w:p>
            <w:pPr>
              <w:pStyle w:val="22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left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23"/>
                <w:sz w:val="28"/>
                <w:szCs w:val="28"/>
              </w:rPr>
              <w:t xml:space="preserve">- </w:t>
            </w:r>
            <w:r>
              <w:rPr>
                <w:rStyle w:val="23"/>
                <w:sz w:val="28"/>
                <w:szCs w:val="28"/>
                <w:lang w:val="es-ES" w:eastAsia="es-ES" w:bidi="es-ES"/>
              </w:rPr>
              <w:t xml:space="preserve">Các nhóm </w:t>
            </w:r>
            <w:r>
              <w:rPr>
                <w:rStyle w:val="23"/>
                <w:sz w:val="28"/>
                <w:szCs w:val="28"/>
              </w:rPr>
              <w:t>khác nhận xét phần trình bày cùa nhóm bạn, góp ý, bồ sung hoặc đặt câu hỏi cho nhóm bạn.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>
            <w:pPr>
              <w:pStyle w:val="4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76" w:lineRule="auto"/>
              <w:ind w:left="0" w:leftChars="0" w:right="0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trả lời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lên trình bày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khác nhận xét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Các nhóm thảo luận, đại diện các nhóm lên trình bày kết quả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khác nhận xét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5487" w:type="dxa"/>
          </w:tcPr>
          <w:p>
            <w:pPr>
              <w:pStyle w:val="9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Hoạt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động 3: Đóng vai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rStyle w:val="7"/>
                <w:i/>
                <w:iCs/>
                <w:sz w:val="28"/>
                <w:szCs w:val="28"/>
              </w:rPr>
            </w:pPr>
            <w:r>
              <w:rPr>
                <w:rStyle w:val="13"/>
                <w:b/>
                <w:bCs/>
                <w:sz w:val="28"/>
                <w:szCs w:val="28"/>
              </w:rPr>
              <w:t>Mục tiêu:</w:t>
            </w:r>
            <w:r>
              <w:rPr>
                <w:rStyle w:val="7"/>
                <w:sz w:val="28"/>
                <w:szCs w:val="28"/>
              </w:rPr>
              <w:t xml:space="preserve"> </w:t>
            </w:r>
            <w:r>
              <w:rPr>
                <w:rStyle w:val="7"/>
                <w:i/>
                <w:iCs/>
                <w:sz w:val="28"/>
                <w:szCs w:val="28"/>
              </w:rPr>
              <w:t>HS giới thiệu được về quê hương của mình.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* Cách tiến hành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>-GV tổ chức cho HS làm việc nhóm thực hiện các nhiệm vụ sau: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tabs>
                <w:tab w:val="left" w:pos="197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jc w:val="both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i/>
                <w:iCs/>
                <w:sz w:val="28"/>
                <w:szCs w:val="28"/>
              </w:rPr>
              <w:t>* Nhiệm vụ 1</w:t>
            </w:r>
            <w:r>
              <w:rPr>
                <w:rStyle w:val="7"/>
                <w:sz w:val="28"/>
                <w:szCs w:val="28"/>
              </w:rPr>
              <w:t>:Thảo luận trong nhóm để giới thiệu về quê hương</w:t>
            </w:r>
            <w:r>
              <w:rPr>
                <w:lang w:val="vi-VN"/>
              </w:rPr>
              <w:t xml:space="preserve"> </w:t>
            </w:r>
            <w:r>
              <w:rPr>
                <w:rStyle w:val="7"/>
                <w:sz w:val="28"/>
                <w:szCs w:val="28"/>
              </w:rPr>
              <w:t>và chuẩn bị đóng vai hướng dẫn viên du lịch, giới thiệu về quê hương của mình.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* Nhiệm vụ 2:</w:t>
            </w:r>
            <w:r>
              <w:rPr>
                <w:rStyle w:val="7"/>
                <w:sz w:val="28"/>
                <w:szCs w:val="28"/>
              </w:rPr>
              <w:t xml:space="preserve"> Nhận xét, đánh giá hoạt động của các bạn theo các tiêu chí sau: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+ </w:t>
            </w:r>
            <w:r>
              <w:rPr>
                <w:rStyle w:val="13"/>
                <w:sz w:val="28"/>
                <w:szCs w:val="28"/>
              </w:rPr>
              <w:t>Trình bày:</w:t>
            </w:r>
            <w:r>
              <w:rPr>
                <w:rStyle w:val="7"/>
                <w:sz w:val="28"/>
                <w:szCs w:val="28"/>
              </w:rPr>
              <w:t xml:space="preserve"> nói to, rõ ràng.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+ </w:t>
            </w:r>
            <w:r>
              <w:rPr>
                <w:rStyle w:val="13"/>
                <w:sz w:val="28"/>
                <w:szCs w:val="28"/>
              </w:rPr>
              <w:t>Nội dung:</w:t>
            </w:r>
            <w:r>
              <w:rPr>
                <w:rStyle w:val="7"/>
                <w:sz w:val="28"/>
                <w:szCs w:val="28"/>
              </w:rPr>
              <w:t xml:space="preserve"> đầy đủ, hợp lí.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</w:rPr>
            </w:pPr>
            <w:r>
              <w:rPr>
                <w:rStyle w:val="7"/>
                <w:sz w:val="28"/>
                <w:szCs w:val="28"/>
              </w:rPr>
              <w:t xml:space="preserve">+ </w:t>
            </w:r>
            <w:r>
              <w:rPr>
                <w:rStyle w:val="13"/>
                <w:sz w:val="28"/>
                <w:szCs w:val="28"/>
              </w:rPr>
              <w:t>Thái độ làm việc nhóm:</w:t>
            </w:r>
            <w:r>
              <w:rPr>
                <w:rStyle w:val="7"/>
                <w:sz w:val="28"/>
                <w:szCs w:val="28"/>
              </w:rPr>
              <w:t xml:space="preserve"> tập trung, nghiêm túc.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>- GV quan sát, hỗ trợ, hướng dẫn HS khi cần thiết.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tabs>
                <w:tab w:val="right" w:pos="7618"/>
                <w:tab w:val="center" w:pos="80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>- GV mời HS lên đóng vai hướng dẫn viên, giới thiệu với cả lớp về quê hương của mình.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>- GV tổ chức cho cả lóp nhận xét phần trình bày của bạn theo các tiêu chí ở nhiệm vụ</w:t>
            </w:r>
          </w:p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7"/>
                <w:sz w:val="28"/>
                <w:szCs w:val="28"/>
              </w:rPr>
              <w:t>- GV nhận xét và khen ngợi những HS có phần trình bày hay hấp dẫn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Chars="0" w:right="0" w:rightChars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7"/>
                <w:rFonts w:hint="default"/>
                <w:sz w:val="28"/>
                <w:szCs w:val="28"/>
                <w:lang w:val="en-US"/>
              </w:rPr>
              <w:t xml:space="preserve">- </w:t>
            </w:r>
            <w:r>
              <w:rPr>
                <w:rStyle w:val="7"/>
                <w:sz w:val="28"/>
                <w:szCs w:val="28"/>
              </w:rPr>
              <w:t xml:space="preserve">GV nhận xét sự tham gia của HS trong hoạt động này </w:t>
            </w:r>
          </w:p>
        </w:tc>
        <w:tc>
          <w:tcPr>
            <w:tcW w:w="4085" w:type="dxa"/>
          </w:tcPr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HS làm việc nhóm theo phân công của GV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HS lên đóng vai</w:t>
            </w: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right="0" w:rightChars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Các nhóm khác quan sát và nhận xét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7" w:type="dxa"/>
          </w:tcPr>
          <w:p>
            <w:pPr>
              <w:pStyle w:val="6"/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 w:firstLine="0"/>
              <w:textAlignment w:val="auto"/>
              <w:rPr>
                <w:sz w:val="28"/>
                <w:szCs w:val="28"/>
                <w:lang w:val="vi-VN"/>
              </w:rPr>
            </w:pPr>
            <w:r>
              <w:rPr>
                <w:rStyle w:val="29"/>
                <w:sz w:val="28"/>
                <w:szCs w:val="28"/>
              </w:rPr>
              <w:t>Hoạt động 4. Liên hệ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Style w:val="7"/>
                <w:rFonts w:eastAsiaTheme="minorHAnsi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Style w:val="13"/>
                <w:rFonts w:eastAsiaTheme="minorHAnsi"/>
                <w:b/>
                <w:bCs/>
                <w:sz w:val="28"/>
                <w:szCs w:val="28"/>
              </w:rPr>
              <w:t>Mục tiêu:</w:t>
            </w:r>
            <w:r>
              <w:rPr>
                <w:rStyle w:val="7"/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7"/>
                <w:rFonts w:eastAsiaTheme="minorHAnsi"/>
                <w:b w:val="0"/>
                <w:bCs w:val="0"/>
                <w:i/>
                <w:iCs/>
                <w:sz w:val="28"/>
                <w:szCs w:val="28"/>
              </w:rPr>
              <w:t>HS nêu được những việc làm của bản thân thể hiện tình yêu quê hương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* Cách tiến hành</w:t>
            </w:r>
          </w:p>
          <w:p>
            <w:pPr>
              <w:pStyle w:val="6"/>
              <w:keepNext w:val="0"/>
              <w:keepLines w:val="0"/>
              <w:pageBreakBefore w:val="0"/>
              <w:numPr>
                <w:ilvl w:val="0"/>
                <w:numId w:val="1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GV YC HS nêu nhưng việc làm của bản thân thể hiện tình yêu quê hương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Style w:val="7"/>
                <w:rFonts w:eastAsiaTheme="minorHAnsi"/>
                <w:b w:val="0"/>
                <w:bCs w:val="0"/>
                <w:i/>
                <w:iCs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- GV nhận xét những việc làm đúng và có ích, khuyến khích HS làm những hoạt động này thường xuyên</w:t>
            </w:r>
          </w:p>
        </w:tc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9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HS nêu những việc đã làm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HS lắng nghe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8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5. Củng cố - dặn dò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Mục tiêu: 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Khái quát lại nội dung tiết học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* Cách tiến hành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GV hỏi: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+ Nếu 2 việc của em thể hiện việc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 xml:space="preserve"> yêu quê hương đất nước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  <w:t>+Quê em có những cảnh đẹp gì?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/>
                <w:iCs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GV nhận xét, đánh giá tiết học</w:t>
            </w:r>
          </w:p>
        </w:tc>
        <w:tc>
          <w:tcPr>
            <w:tcW w:w="40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2-3 HS nêu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6" w:lineRule="auto"/>
              <w:ind w:left="0" w:leftChars="0" w:right="0"/>
              <w:textAlignment w:val="auto"/>
              <w:rPr>
                <w:rFonts w:hint="default" w:ascii="Times New Roman" w:hAnsi="Times New Roman" w:cs="Times New Roman"/>
                <w:color w:val="000000" w:themeColor="text1"/>
                <w:sz w:val="28"/>
                <w:szCs w:val="28"/>
                <w:lang w:val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HS lắng nghe</w:t>
            </w:r>
          </w:p>
        </w:tc>
      </w:tr>
    </w:tbl>
    <w:p>
      <w:pPr>
        <w:spacing w:after="0" w:line="288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IV. Lưu ý cho GV: </w:t>
      </w:r>
    </w:p>
    <w:p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>
      <w:pPr>
        <w:spacing w:after="0" w:line="288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………………………………………………………………………………………………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76" w:lineRule="auto"/>
        <w:ind w:left="0" w:leftChars="0" w:right="0"/>
        <w:textAlignment w:val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7" w:h="16840"/>
      <w:pgMar w:top="1134" w:right="850" w:bottom="1134" w:left="1701" w:header="562" w:footer="561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2D15FE"/>
    <w:multiLevelType w:val="singleLevel"/>
    <w:tmpl w:val="C82D15FE"/>
    <w:lvl w:ilvl="0" w:tentative="0">
      <w:start w:val="1"/>
      <w:numFmt w:val="bullet"/>
      <w:lvlText w:val="-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1">
    <w:nsid w:val="D6C36683"/>
    <w:multiLevelType w:val="singleLevel"/>
    <w:tmpl w:val="D6C36683"/>
    <w:lvl w:ilvl="0" w:tentative="0">
      <w:start w:val="1"/>
      <w:numFmt w:val="bullet"/>
      <w:lvlText w:val="*"/>
      <w:lvlJc w:val="left"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</w:abstractNum>
  <w:abstractNum w:abstractNumId="2">
    <w:nsid w:val="22DC089D"/>
    <w:multiLevelType w:val="multilevel"/>
    <w:tmpl w:val="22DC089D"/>
    <w:lvl w:ilvl="0" w:tentative="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cs="Times New Roman" w:eastAsiaTheme="minorHAnsi"/>
        <w:b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">
    <w:nsid w:val="38526312"/>
    <w:multiLevelType w:val="multilevel"/>
    <w:tmpl w:val="38526312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07D43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A90E4F"/>
    <w:rsid w:val="04312738"/>
    <w:rsid w:val="0677728A"/>
    <w:rsid w:val="0AFD1642"/>
    <w:rsid w:val="0F2B5479"/>
    <w:rsid w:val="164A7DA0"/>
    <w:rsid w:val="18C46ED1"/>
    <w:rsid w:val="194761AC"/>
    <w:rsid w:val="1BCA56CF"/>
    <w:rsid w:val="1DB958A7"/>
    <w:rsid w:val="1E630519"/>
    <w:rsid w:val="1EDA35AE"/>
    <w:rsid w:val="23957F1D"/>
    <w:rsid w:val="297A44F7"/>
    <w:rsid w:val="29B651EB"/>
    <w:rsid w:val="2EF57B8C"/>
    <w:rsid w:val="2FB1640E"/>
    <w:rsid w:val="31670B6E"/>
    <w:rsid w:val="330B0AB2"/>
    <w:rsid w:val="336F1BBC"/>
    <w:rsid w:val="36461D20"/>
    <w:rsid w:val="3CAD7748"/>
    <w:rsid w:val="3F7A7922"/>
    <w:rsid w:val="468C733C"/>
    <w:rsid w:val="4B094D9E"/>
    <w:rsid w:val="4CCE3FA9"/>
    <w:rsid w:val="4CF8147E"/>
    <w:rsid w:val="4D86502F"/>
    <w:rsid w:val="4E3B511E"/>
    <w:rsid w:val="4E4A61AE"/>
    <w:rsid w:val="506C0D19"/>
    <w:rsid w:val="51901DBC"/>
    <w:rsid w:val="53AF47B2"/>
    <w:rsid w:val="5828228C"/>
    <w:rsid w:val="59F732DA"/>
    <w:rsid w:val="5C6164DE"/>
    <w:rsid w:val="5D057E76"/>
    <w:rsid w:val="64C21D48"/>
    <w:rsid w:val="65114C35"/>
    <w:rsid w:val="6893748D"/>
    <w:rsid w:val="6EB8330A"/>
    <w:rsid w:val="7371009C"/>
    <w:rsid w:val="73F82E26"/>
    <w:rsid w:val="79B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Văn bản nội dung7"/>
    <w:basedOn w:val="1"/>
    <w:link w:val="8"/>
    <w:qFormat/>
    <w:uiPriority w:val="0"/>
    <w:pPr>
      <w:widowControl w:val="0"/>
      <w:shd w:val="clear" w:color="auto" w:fill="FFFFFF"/>
      <w:spacing w:before="60" w:after="60" w:line="0" w:lineRule="atLeast"/>
      <w:ind w:hanging="360"/>
    </w:pPr>
    <w:rPr>
      <w:rFonts w:ascii="Times New Roman" w:hAnsi="Times New Roman" w:eastAsia="Times New Roman" w:cs="Times New Roman"/>
    </w:rPr>
  </w:style>
  <w:style w:type="character" w:customStyle="1" w:styleId="7">
    <w:name w:val="Văn bản nội dung3"/>
    <w:basedOn w:val="8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8">
    <w:name w:val="Văn bản nội dung_"/>
    <w:basedOn w:val="2"/>
    <w:link w:val="6"/>
    <w:uiPriority w:val="0"/>
    <w:rPr>
      <w:rFonts w:ascii="Times New Roman" w:hAnsi="Times New Roman" w:eastAsia="Times New Roman" w:cs="Times New Roman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customStyle="1" w:styleId="10">
    <w:name w:val="Văn bản nội dung (5)1"/>
    <w:basedOn w:val="1"/>
    <w:link w:val="12"/>
    <w:qFormat/>
    <w:uiPriority w:val="0"/>
    <w:pPr>
      <w:widowControl w:val="0"/>
      <w:shd w:val="clear" w:color="auto" w:fill="FFFFFF"/>
      <w:spacing w:after="0" w:line="346" w:lineRule="exact"/>
      <w:ind w:hanging="360"/>
      <w:jc w:val="both"/>
    </w:pPr>
    <w:rPr>
      <w:rFonts w:ascii="Times New Roman" w:hAnsi="Times New Roman" w:eastAsia="Times New Roman" w:cs="Times New Roman"/>
      <w:i/>
      <w:iCs/>
    </w:rPr>
  </w:style>
  <w:style w:type="character" w:customStyle="1" w:styleId="11">
    <w:name w:val="Văn bản nội dung (5)"/>
    <w:basedOn w:val="12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12">
    <w:name w:val="Văn bản nội dung (5)_"/>
    <w:basedOn w:val="2"/>
    <w:link w:val="10"/>
    <w:uiPriority w:val="0"/>
    <w:rPr>
      <w:rFonts w:ascii="Times New Roman" w:hAnsi="Times New Roman" w:eastAsia="Times New Roman" w:cs="Times New Roman"/>
      <w:i/>
      <w:iCs/>
    </w:rPr>
  </w:style>
  <w:style w:type="character" w:customStyle="1" w:styleId="13">
    <w:name w:val="Văn bản nội dung + In nghiêng1"/>
    <w:basedOn w:val="8"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customStyle="1" w:styleId="14">
    <w:name w:val="Văn bản nội dung (16)2"/>
    <w:basedOn w:val="1"/>
    <w:link w:val="16"/>
    <w:qFormat/>
    <w:uiPriority w:val="0"/>
    <w:pPr>
      <w:widowControl w:val="0"/>
      <w:shd w:val="clear" w:color="auto" w:fill="FFFFFF"/>
      <w:spacing w:before="60" w:after="0" w:line="542" w:lineRule="exact"/>
      <w:jc w:val="center"/>
    </w:pPr>
    <w:rPr>
      <w:rFonts w:ascii="Times New Roman" w:hAnsi="Times New Roman" w:eastAsia="Times New Roman" w:cs="Times New Roman"/>
      <w:sz w:val="21"/>
      <w:szCs w:val="21"/>
    </w:rPr>
  </w:style>
  <w:style w:type="character" w:customStyle="1" w:styleId="15">
    <w:name w:val="Văn bản nội dung (16) + 10 pt"/>
    <w:basedOn w:val="16"/>
    <w:qFormat/>
    <w:uiPriority w:val="0"/>
    <w:rPr>
      <w:rFonts w:ascii="Times New Roman" w:hAnsi="Times New Roman" w:eastAsia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16">
    <w:name w:val="Văn bản nội dung (16)_"/>
    <w:basedOn w:val="2"/>
    <w:link w:val="14"/>
    <w:qFormat/>
    <w:uiPriority w:val="0"/>
    <w:rPr>
      <w:rFonts w:ascii="Times New Roman" w:hAnsi="Times New Roman" w:eastAsia="Times New Roman" w:cs="Times New Roman"/>
      <w:sz w:val="21"/>
      <w:szCs w:val="21"/>
    </w:rPr>
  </w:style>
  <w:style w:type="character" w:customStyle="1" w:styleId="17">
    <w:name w:val="Văn bản nội dung (16)1"/>
    <w:basedOn w:val="16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paragraph" w:customStyle="1" w:styleId="18">
    <w:name w:val="Văn bản nội dung (3)1"/>
    <w:basedOn w:val="1"/>
    <w:link w:val="20"/>
    <w:uiPriority w:val="0"/>
    <w:pPr>
      <w:widowControl w:val="0"/>
      <w:shd w:val="clear" w:color="auto" w:fill="FFFFFF"/>
      <w:spacing w:before="480" w:after="60" w:line="0" w:lineRule="atLeast"/>
    </w:pPr>
    <w:rPr>
      <w:rFonts w:ascii="Times New Roman" w:hAnsi="Times New Roman" w:eastAsia="Times New Roman" w:cs="Times New Roman"/>
      <w:b/>
      <w:bCs/>
    </w:rPr>
  </w:style>
  <w:style w:type="character" w:customStyle="1" w:styleId="19">
    <w:name w:val="Văn bản nội dung (3)"/>
    <w:basedOn w:val="20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20">
    <w:name w:val="Văn bản nội dung (3)_"/>
    <w:basedOn w:val="2"/>
    <w:link w:val="18"/>
    <w:qFormat/>
    <w:uiPriority w:val="0"/>
    <w:rPr>
      <w:rFonts w:ascii="Times New Roman" w:hAnsi="Times New Roman" w:eastAsia="Times New Roman" w:cs="Times New Roman"/>
      <w:b/>
      <w:bCs/>
    </w:rPr>
  </w:style>
  <w:style w:type="character" w:customStyle="1" w:styleId="21">
    <w:name w:val="Văn bản nội dung (5) + Không in nghiêng1"/>
    <w:basedOn w:val="12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paragraph" w:customStyle="1" w:styleId="22">
    <w:name w:val="Mục lục1"/>
    <w:basedOn w:val="1"/>
    <w:link w:val="24"/>
    <w:qFormat/>
    <w:uiPriority w:val="0"/>
    <w:pPr>
      <w:widowControl w:val="0"/>
      <w:shd w:val="clear" w:color="auto" w:fill="FFFFFF"/>
      <w:spacing w:before="120" w:after="0" w:line="0" w:lineRule="atLeast"/>
      <w:ind w:hanging="360"/>
      <w:jc w:val="both"/>
    </w:pPr>
    <w:rPr>
      <w:rFonts w:ascii="Times New Roman" w:hAnsi="Times New Roman" w:eastAsia="Times New Roman" w:cs="Times New Roman"/>
    </w:rPr>
  </w:style>
  <w:style w:type="character" w:customStyle="1" w:styleId="23">
    <w:name w:val="Mục lục"/>
    <w:basedOn w:val="2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24">
    <w:name w:val="Mục lục_"/>
    <w:basedOn w:val="2"/>
    <w:link w:val="22"/>
    <w:uiPriority w:val="0"/>
    <w:rPr>
      <w:rFonts w:ascii="Times New Roman" w:hAnsi="Times New Roman" w:eastAsia="Times New Roman" w:cs="Times New Roman"/>
    </w:rPr>
  </w:style>
  <w:style w:type="character" w:customStyle="1" w:styleId="25">
    <w:name w:val="Mục lục + In nghiêng1"/>
    <w:basedOn w:val="24"/>
    <w:qFormat/>
    <w:uiPriority w:val="0"/>
    <w:rPr>
      <w:rFonts w:ascii="Times New Roman" w:hAnsi="Times New Roman" w:eastAsia="Times New Roman" w:cs="Times New Roman"/>
      <w:i/>
      <w:iC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paragraph" w:customStyle="1" w:styleId="26">
    <w:name w:val="Mục lục (9)1"/>
    <w:basedOn w:val="1"/>
    <w:link w:val="28"/>
    <w:uiPriority w:val="0"/>
    <w:pPr>
      <w:widowControl w:val="0"/>
      <w:shd w:val="clear" w:color="auto" w:fill="FFFFFF"/>
      <w:spacing w:before="60" w:after="60" w:line="0" w:lineRule="atLeast"/>
      <w:jc w:val="both"/>
    </w:pPr>
    <w:rPr>
      <w:rFonts w:ascii="Times New Roman" w:hAnsi="Times New Roman" w:eastAsia="Times New Roman" w:cs="Times New Roman"/>
    </w:rPr>
  </w:style>
  <w:style w:type="character" w:customStyle="1" w:styleId="27">
    <w:name w:val="Mục lục (9)"/>
    <w:basedOn w:val="28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28">
    <w:name w:val="Mục lục (9)_"/>
    <w:basedOn w:val="2"/>
    <w:link w:val="26"/>
    <w:uiPriority w:val="0"/>
    <w:rPr>
      <w:rFonts w:ascii="Times New Roman" w:hAnsi="Times New Roman" w:eastAsia="Times New Roman" w:cs="Times New Roman"/>
    </w:rPr>
  </w:style>
  <w:style w:type="character" w:customStyle="1" w:styleId="29">
    <w:name w:val="Văn bản nội dung + In đậm2"/>
    <w:basedOn w:val="8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2021-07-17T04:40:00Z</dcterms:created>
  <dc:creator>LENOVO</dc:creator>
  <cp:lastModifiedBy>LENOVO</cp:lastModifiedBy>
  <dcterms:modified xsi:type="dcterms:W3CDTF">2021-07-17T04:58:08Z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