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D0" w:rsidRPr="00B730C4" w:rsidRDefault="003C79D0" w:rsidP="003C79D0">
      <w:pPr>
        <w:jc w:val="center"/>
        <w:rPr>
          <w:rFonts w:ascii="Times New Roman" w:hAnsi="Times New Roman"/>
          <w:b/>
          <w:szCs w:val="28"/>
          <w:u w:val="single"/>
        </w:rPr>
      </w:pPr>
      <w:r w:rsidRPr="00B730C4">
        <w:rPr>
          <w:rFonts w:ascii="Times New Roman" w:hAnsi="Times New Roman"/>
          <w:b/>
          <w:szCs w:val="28"/>
          <w:u w:val="single"/>
        </w:rPr>
        <w:t>Tiế</w:t>
      </w:r>
      <w:r>
        <w:rPr>
          <w:rFonts w:ascii="Times New Roman" w:hAnsi="Times New Roman"/>
          <w:b/>
          <w:szCs w:val="28"/>
          <w:u w:val="single"/>
        </w:rPr>
        <w:t xml:space="preserve">t </w:t>
      </w:r>
      <w:r w:rsidRPr="00B730C4">
        <w:rPr>
          <w:rFonts w:ascii="Times New Roman" w:hAnsi="Times New Roman"/>
          <w:b/>
          <w:szCs w:val="28"/>
          <w:u w:val="single"/>
        </w:rPr>
        <w:t>: Khoa học</w:t>
      </w:r>
    </w:p>
    <w:p w:rsidR="00CE1D77" w:rsidRDefault="00CE1D77" w:rsidP="003C79D0">
      <w:pPr>
        <w:pStyle w:val="Heading2"/>
        <w:shd w:val="clear" w:color="auto" w:fill="FFFFFF"/>
        <w:spacing w:before="0"/>
        <w:jc w:val="center"/>
        <w:rPr>
          <w:rFonts w:ascii="Times New Roman" w:eastAsia="Arial" w:hAnsi="Times New Roman"/>
          <w:shd w:val="clear" w:color="auto" w:fill="FFFFFF"/>
        </w:rPr>
      </w:pPr>
      <w:r>
        <w:rPr>
          <w:rFonts w:ascii="Times New Roman" w:eastAsia="Arial" w:hAnsi="Times New Roman"/>
          <w:shd w:val="clear" w:color="auto" w:fill="FFFFFF"/>
        </w:rPr>
        <w:t>Bài 2: Sự chuyển thể của nước</w:t>
      </w:r>
    </w:p>
    <w:p w:rsidR="003C79D0" w:rsidRPr="008A1245" w:rsidRDefault="003C79D0" w:rsidP="003C79D0">
      <w:pPr>
        <w:ind w:left="-360"/>
        <w:rPr>
          <w:rFonts w:ascii="Times New Roman" w:eastAsia="Calibri" w:hAnsi="Times New Roman"/>
          <w:szCs w:val="28"/>
          <w:u w:val="single"/>
        </w:rPr>
      </w:pPr>
      <w:bookmarkStart w:id="0" w:name="_GoBack"/>
      <w:bookmarkEnd w:id="0"/>
      <w:r w:rsidRPr="008A1245">
        <w:rPr>
          <w:rStyle w:val="Strong"/>
          <w:rFonts w:ascii="Times New Roman" w:eastAsia="Arial" w:hAnsi="Times New Roman"/>
          <w:color w:val="000000"/>
          <w:szCs w:val="28"/>
          <w:u w:val="single"/>
          <w:shd w:val="clear" w:color="auto" w:fill="FFFFFF"/>
        </w:rPr>
        <w:t>I. Yêu cầu cần đạt</w:t>
      </w:r>
    </w:p>
    <w:p w:rsidR="003C79D0" w:rsidRPr="008A1245" w:rsidRDefault="003C79D0" w:rsidP="003C79D0">
      <w:pPr>
        <w:ind w:left="-360"/>
        <w:rPr>
          <w:rFonts w:ascii="Times New Roman" w:hAnsi="Times New Roman"/>
          <w:b/>
          <w:szCs w:val="28"/>
        </w:rPr>
      </w:pPr>
      <w:r w:rsidRPr="008A1245">
        <w:rPr>
          <w:rFonts w:ascii="Times New Roman" w:hAnsi="Times New Roman"/>
          <w:b/>
          <w:szCs w:val="28"/>
        </w:rPr>
        <w:t>1. Năng lực đặc thù</w:t>
      </w:r>
    </w:p>
    <w:p w:rsidR="003C79D0" w:rsidRPr="008A1245" w:rsidRDefault="003C79D0" w:rsidP="003C79D0">
      <w:pPr>
        <w:ind w:left="-360"/>
        <w:jc w:val="both"/>
        <w:rPr>
          <w:rFonts w:ascii="Times New Roman" w:hAnsi="Times New Roman"/>
          <w:szCs w:val="28"/>
        </w:rPr>
      </w:pPr>
      <w:r w:rsidRPr="008A1245">
        <w:rPr>
          <w:rFonts w:ascii="Times New Roman" w:eastAsia="Arial" w:hAnsi="Times New Roman"/>
          <w:color w:val="000000"/>
          <w:szCs w:val="28"/>
          <w:shd w:val="clear" w:color="auto" w:fill="FFFFFF"/>
        </w:rPr>
        <w:t>- Nêu được các thể và sự chuyển thể của nước.</w:t>
      </w:r>
    </w:p>
    <w:p w:rsidR="003C79D0" w:rsidRPr="008A1245" w:rsidRDefault="003C79D0" w:rsidP="003C79D0">
      <w:pPr>
        <w:ind w:left="-360"/>
        <w:jc w:val="both"/>
        <w:rPr>
          <w:rFonts w:ascii="Times New Roman" w:eastAsia="Arial" w:hAnsi="Times New Roman"/>
          <w:color w:val="000000"/>
          <w:szCs w:val="28"/>
          <w:shd w:val="clear" w:color="auto" w:fill="FFFFFF"/>
        </w:rPr>
      </w:pPr>
      <w:r w:rsidRPr="008A1245">
        <w:rPr>
          <w:rFonts w:ascii="Times New Roman" w:eastAsia="Arial" w:hAnsi="Times New Roman"/>
          <w:color w:val="000000"/>
          <w:szCs w:val="28"/>
          <w:shd w:val="clear" w:color="auto" w:fill="FFFFFF"/>
        </w:rPr>
        <w:t>- Vẽ và ghi chú được: sơ đồ sự chuyển thể của nước; sơ đồ vòng tuần hoàn của nước trong tự nhiên.</w:t>
      </w:r>
    </w:p>
    <w:p w:rsidR="003C79D0" w:rsidRPr="008A1245" w:rsidRDefault="003C79D0" w:rsidP="003C79D0">
      <w:pPr>
        <w:ind w:left="-360"/>
        <w:jc w:val="both"/>
        <w:rPr>
          <w:rFonts w:ascii="Times New Roman" w:eastAsia="Arial" w:hAnsi="Times New Roman"/>
          <w:color w:val="000000"/>
          <w:szCs w:val="28"/>
          <w:shd w:val="clear" w:color="auto" w:fill="FFFFFF"/>
        </w:rPr>
      </w:pPr>
      <w:r w:rsidRPr="008A1245">
        <w:rPr>
          <w:rFonts w:ascii="Times New Roman" w:eastAsia="Arial" w:hAnsi="Times New Roman"/>
          <w:color w:val="000000"/>
          <w:szCs w:val="28"/>
          <w:shd w:val="clear" w:color="auto" w:fill="FFFFFF"/>
        </w:rPr>
        <w:t>- Giải thích được sơ đồ vòng tuần hoàn của nước trong tự nhiên.</w:t>
      </w:r>
    </w:p>
    <w:p w:rsidR="003C79D0" w:rsidRPr="008A1245" w:rsidRDefault="003C79D0" w:rsidP="003C79D0">
      <w:pPr>
        <w:ind w:left="-360"/>
        <w:jc w:val="both"/>
        <w:rPr>
          <w:rFonts w:ascii="Times New Roman" w:eastAsia="Arial" w:hAnsi="Times New Roman"/>
          <w:color w:val="000000"/>
          <w:szCs w:val="28"/>
          <w:shd w:val="clear" w:color="auto" w:fill="FFFFFF"/>
        </w:rPr>
      </w:pPr>
      <w:r w:rsidRPr="008A1245">
        <w:rPr>
          <w:rFonts w:ascii="Times New Roman" w:hAnsi="Times New Roman"/>
          <w:b/>
          <w:szCs w:val="28"/>
        </w:rPr>
        <w:t>2.</w:t>
      </w:r>
      <w:r w:rsidRPr="008A1245">
        <w:rPr>
          <w:rFonts w:ascii="Times New Roman" w:hAnsi="Times New Roman"/>
          <w:szCs w:val="28"/>
        </w:rPr>
        <w:t xml:space="preserve"> </w:t>
      </w:r>
      <w:r w:rsidRPr="008A1245">
        <w:rPr>
          <w:rStyle w:val="Strong"/>
          <w:rFonts w:ascii="Times New Roman" w:eastAsia="Arial" w:hAnsi="Times New Roman"/>
          <w:color w:val="000000"/>
          <w:szCs w:val="28"/>
          <w:shd w:val="clear" w:color="auto" w:fill="FFFFFF"/>
        </w:rPr>
        <w:t>Năng lực chung</w:t>
      </w:r>
      <w:r w:rsidRPr="008A1245">
        <w:rPr>
          <w:rFonts w:ascii="Times New Roman" w:eastAsia="Arial" w:hAnsi="Times New Roman"/>
          <w:color w:val="000000"/>
          <w:szCs w:val="28"/>
          <w:shd w:val="clear" w:color="auto" w:fill="FFFFFF"/>
        </w:rPr>
        <w:t>:</w:t>
      </w:r>
    </w:p>
    <w:p w:rsidR="003C79D0" w:rsidRPr="008A1245" w:rsidRDefault="003C79D0" w:rsidP="003C79D0">
      <w:pPr>
        <w:ind w:left="-360"/>
        <w:jc w:val="both"/>
        <w:rPr>
          <w:rFonts w:ascii="Times New Roman" w:eastAsia="Arial" w:hAnsi="Times New Roman"/>
          <w:szCs w:val="28"/>
          <w:shd w:val="clear" w:color="auto" w:fill="FFFFFF"/>
        </w:rPr>
      </w:pPr>
      <w:r w:rsidRPr="008A1245">
        <w:rPr>
          <w:rStyle w:val="Emphasis"/>
          <w:rFonts w:ascii="Times New Roman" w:eastAsia="Arial" w:hAnsi="Times New Roman"/>
          <w:szCs w:val="28"/>
          <w:shd w:val="clear" w:color="auto" w:fill="FFFFFF"/>
        </w:rPr>
        <w:t>- Phát triển các năng lực: Năng lực tự chủ, tự học;</w:t>
      </w:r>
      <w:r w:rsidRPr="008A1245">
        <w:rPr>
          <w:rStyle w:val="Emphasis"/>
          <w:rFonts w:ascii="Times New Roman" w:eastAsia="Arial" w:hAnsi="Times New Roman"/>
          <w:color w:val="000000"/>
          <w:szCs w:val="28"/>
          <w:shd w:val="clear" w:color="auto" w:fill="FFFFFF"/>
        </w:rPr>
        <w:t xml:space="preserve"> </w:t>
      </w:r>
      <w:r w:rsidRPr="008A1245">
        <w:rPr>
          <w:rStyle w:val="Emphasis"/>
          <w:rFonts w:ascii="Times New Roman" w:eastAsia="Arial" w:hAnsi="Times New Roman"/>
          <w:szCs w:val="28"/>
          <w:shd w:val="clear" w:color="auto" w:fill="FFFFFF"/>
        </w:rPr>
        <w:t>năng lực giải quyết vấn đề và sáng tạo; năng lực giao tiếp và hợp tác:</w:t>
      </w:r>
      <w:r w:rsidRPr="008A1245">
        <w:rPr>
          <w:rFonts w:ascii="Times New Roman" w:eastAsia="Arial" w:hAnsi="Times New Roman"/>
          <w:szCs w:val="28"/>
          <w:shd w:val="clear" w:color="auto" w:fill="FFFFFF"/>
        </w:rPr>
        <w:t> </w:t>
      </w:r>
    </w:p>
    <w:p w:rsidR="003C79D0" w:rsidRPr="008A1245" w:rsidRDefault="003C79D0" w:rsidP="003C79D0">
      <w:pPr>
        <w:ind w:left="-360"/>
        <w:jc w:val="both"/>
        <w:rPr>
          <w:rFonts w:ascii="Times New Roman" w:eastAsia="Calibri" w:hAnsi="Times New Roman"/>
          <w:szCs w:val="28"/>
        </w:rPr>
      </w:pPr>
      <w:r w:rsidRPr="008A1245">
        <w:rPr>
          <w:rStyle w:val="Emphasis"/>
          <w:rFonts w:ascii="Times New Roman" w:eastAsia="Arial" w:hAnsi="Times New Roman"/>
          <w:b/>
          <w:szCs w:val="28"/>
          <w:shd w:val="clear" w:color="auto" w:fill="FFFFFF"/>
        </w:rPr>
        <w:t xml:space="preserve"> 3</w:t>
      </w:r>
      <w:r w:rsidRPr="008A1245">
        <w:rPr>
          <w:rStyle w:val="Strong"/>
          <w:rFonts w:ascii="Times New Roman" w:hAnsi="Times New Roman"/>
          <w:color w:val="000000"/>
          <w:szCs w:val="28"/>
        </w:rPr>
        <w:t xml:space="preserve">. </w:t>
      </w:r>
      <w:r w:rsidRPr="008A1245">
        <w:rPr>
          <w:rStyle w:val="Strong"/>
          <w:rFonts w:ascii="Times New Roman" w:eastAsia="Arial" w:hAnsi="Times New Roman"/>
          <w:color w:val="000000"/>
          <w:szCs w:val="28"/>
          <w:shd w:val="clear" w:color="auto" w:fill="FFFFFF"/>
        </w:rPr>
        <w:t>Phẩm chất</w:t>
      </w:r>
      <w:r w:rsidRPr="008A1245">
        <w:rPr>
          <w:rFonts w:ascii="Times New Roman" w:eastAsia="Arial" w:hAnsi="Times New Roman"/>
          <w:color w:val="000000"/>
          <w:szCs w:val="28"/>
          <w:shd w:val="clear" w:color="auto" w:fill="FFFFFF"/>
        </w:rPr>
        <w:t>:</w:t>
      </w:r>
    </w:p>
    <w:p w:rsidR="003C79D0" w:rsidRPr="008A1245" w:rsidRDefault="003C79D0" w:rsidP="003C79D0">
      <w:pPr>
        <w:ind w:left="-360"/>
        <w:jc w:val="both"/>
        <w:rPr>
          <w:rFonts w:ascii="Times New Roman" w:eastAsia="Arial" w:hAnsi="Times New Roman"/>
          <w:color w:val="000000"/>
          <w:szCs w:val="28"/>
          <w:shd w:val="clear" w:color="auto" w:fill="FFFFFF"/>
        </w:rPr>
      </w:pPr>
      <w:r w:rsidRPr="008A1245">
        <w:rPr>
          <w:rFonts w:ascii="Times New Roman" w:hAnsi="Times New Roman"/>
          <w:szCs w:val="28"/>
        </w:rPr>
        <w:t xml:space="preserve">- </w:t>
      </w:r>
      <w:r w:rsidRPr="008A1245">
        <w:rPr>
          <w:rFonts w:ascii="Times New Roman" w:eastAsia="Arial" w:hAnsi="Times New Roman"/>
          <w:color w:val="000000"/>
          <w:szCs w:val="28"/>
          <w:shd w:val="clear" w:color="auto" w:fill="FFFFFF"/>
        </w:rPr>
        <w:t>Có ý thức bảo vệ nguồn nước để giữ gìn sức khoẻ, vận dụng sự chuyển hoá ba thể của nước vào trong cuộc sống, biết giúp đỡ lẫn nhau trong hoạt động nhóm để hoàn thành nhiệm vụ.</w:t>
      </w:r>
    </w:p>
    <w:p w:rsidR="003C79D0" w:rsidRPr="008A1245" w:rsidRDefault="003C79D0" w:rsidP="003C79D0">
      <w:pPr>
        <w:ind w:left="-360"/>
        <w:jc w:val="both"/>
        <w:rPr>
          <w:rFonts w:ascii="Times New Roman" w:eastAsia="Calibri" w:hAnsi="Times New Roman"/>
          <w:szCs w:val="28"/>
          <w:u w:val="single"/>
        </w:rPr>
      </w:pPr>
      <w:r w:rsidRPr="008A1245">
        <w:rPr>
          <w:rStyle w:val="Strong"/>
          <w:rFonts w:ascii="Times New Roman" w:eastAsia="Arial" w:hAnsi="Times New Roman"/>
          <w:color w:val="000000"/>
          <w:szCs w:val="28"/>
          <w:u w:val="single"/>
          <w:shd w:val="clear" w:color="auto" w:fill="FFFFFF"/>
        </w:rPr>
        <w:t>II. Đồ dùng dạy học:</w:t>
      </w:r>
    </w:p>
    <w:p w:rsidR="003C79D0" w:rsidRPr="008A1245" w:rsidRDefault="003C79D0" w:rsidP="003C79D0">
      <w:pPr>
        <w:ind w:left="-360"/>
        <w:rPr>
          <w:rFonts w:ascii="Times New Roman" w:hAnsi="Times New Roman"/>
          <w:szCs w:val="28"/>
        </w:rPr>
      </w:pPr>
      <w:r w:rsidRPr="008A1245">
        <w:rPr>
          <w:rStyle w:val="Strong"/>
          <w:rFonts w:ascii="Times New Roman" w:eastAsia="Arial" w:hAnsi="Times New Roman"/>
          <w:color w:val="000000"/>
          <w:szCs w:val="28"/>
          <w:shd w:val="clear" w:color="auto" w:fill="FFFFFF"/>
        </w:rPr>
        <w:t>- Giáo viên:</w:t>
      </w:r>
      <w:r w:rsidRPr="008A1245">
        <w:rPr>
          <w:rFonts w:ascii="Times New Roman" w:hAnsi="Times New Roman"/>
          <w:szCs w:val="28"/>
        </w:rPr>
        <w:t xml:space="preserve"> </w:t>
      </w:r>
      <w:r w:rsidRPr="008A1245">
        <w:rPr>
          <w:rFonts w:ascii="Times New Roman" w:eastAsia="Arial" w:hAnsi="Times New Roman"/>
          <w:color w:val="000000"/>
          <w:szCs w:val="28"/>
          <w:shd w:val="clear" w:color="auto" w:fill="FFFFFF"/>
        </w:rPr>
        <w:t>Giáo án, Các tranh ảnh liên quan đến chủ đề bài học.</w:t>
      </w:r>
    </w:p>
    <w:p w:rsidR="003C79D0" w:rsidRPr="008A1245" w:rsidRDefault="003C79D0" w:rsidP="003C79D0">
      <w:pPr>
        <w:ind w:left="-360"/>
        <w:rPr>
          <w:rFonts w:ascii="Times New Roman" w:eastAsia="Arial" w:hAnsi="Times New Roman"/>
          <w:color w:val="000000"/>
          <w:szCs w:val="28"/>
          <w:shd w:val="clear" w:color="auto" w:fill="FFFFFF"/>
        </w:rPr>
      </w:pPr>
      <w:r w:rsidRPr="008A1245">
        <w:rPr>
          <w:rStyle w:val="Strong"/>
          <w:rFonts w:ascii="Times New Roman" w:eastAsia="Arial" w:hAnsi="Times New Roman"/>
          <w:color w:val="000000"/>
          <w:szCs w:val="28"/>
          <w:shd w:val="clear" w:color="auto" w:fill="FFFFFF"/>
        </w:rPr>
        <w:t>- Học sinh:</w:t>
      </w:r>
      <w:r w:rsidRPr="008A1245">
        <w:rPr>
          <w:rFonts w:ascii="Times New Roman" w:hAnsi="Times New Roman"/>
          <w:szCs w:val="28"/>
        </w:rPr>
        <w:t xml:space="preserve"> </w:t>
      </w:r>
      <w:r w:rsidRPr="008A1245">
        <w:rPr>
          <w:rFonts w:ascii="Times New Roman" w:eastAsia="Arial" w:hAnsi="Times New Roman"/>
          <w:color w:val="000000"/>
          <w:szCs w:val="28"/>
          <w:shd w:val="clear" w:color="auto" w:fill="FFFFFF"/>
        </w:rPr>
        <w:t>Dụng cụ học tập theo yêu cầu của GV.</w:t>
      </w:r>
    </w:p>
    <w:p w:rsidR="003C79D0" w:rsidRPr="008A1245" w:rsidRDefault="003C79D0" w:rsidP="003C79D0">
      <w:pPr>
        <w:ind w:left="-357"/>
        <w:rPr>
          <w:rStyle w:val="Strong"/>
          <w:rFonts w:ascii="Times New Roman" w:hAnsi="Times New Roman"/>
          <w:szCs w:val="28"/>
          <w:u w:val="single"/>
        </w:rPr>
      </w:pPr>
      <w:r w:rsidRPr="008A1245">
        <w:rPr>
          <w:rStyle w:val="Strong"/>
          <w:rFonts w:ascii="Times New Roman" w:eastAsia="Arial" w:hAnsi="Times New Roman"/>
          <w:color w:val="000000"/>
          <w:szCs w:val="28"/>
          <w:u w:val="single"/>
          <w:shd w:val="clear" w:color="auto" w:fill="FFFFFF"/>
        </w:rPr>
        <w:t>III. Các hoạt động dạy học:</w:t>
      </w:r>
    </w:p>
    <w:tbl>
      <w:tblPr>
        <w:tblW w:w="9815" w:type="dxa"/>
        <w:tblInd w:w="-176" w:type="dxa"/>
        <w:tblBorders>
          <w:insideV w:val="single" w:sz="4" w:space="0" w:color="auto"/>
        </w:tblBorders>
        <w:tblLook w:val="04A0" w:firstRow="1" w:lastRow="0" w:firstColumn="1" w:lastColumn="0" w:noHBand="0" w:noVBand="1"/>
      </w:tblPr>
      <w:tblGrid>
        <w:gridCol w:w="5563"/>
        <w:gridCol w:w="4252"/>
      </w:tblGrid>
      <w:tr w:rsidR="003C79D0" w:rsidRPr="008A1245" w:rsidTr="0030408E">
        <w:tc>
          <w:tcPr>
            <w:tcW w:w="5563" w:type="dxa"/>
            <w:hideMark/>
          </w:tcPr>
          <w:p w:rsidR="003C79D0" w:rsidRPr="008A1245" w:rsidRDefault="003C79D0" w:rsidP="0030408E">
            <w:pPr>
              <w:rPr>
                <w:rFonts w:ascii="Times New Roman" w:hAnsi="Times New Roman"/>
                <w:b/>
                <w:bCs/>
                <w:color w:val="000000"/>
                <w:kern w:val="2"/>
                <w:szCs w:val="28"/>
              </w:rPr>
            </w:pPr>
            <w:r w:rsidRPr="008A1245">
              <w:rPr>
                <w:rFonts w:ascii="Times New Roman" w:hAnsi="Times New Roman"/>
                <w:b/>
                <w:bCs/>
                <w:color w:val="000000"/>
                <w:kern w:val="2"/>
                <w:szCs w:val="28"/>
              </w:rPr>
              <w:t>A</w:t>
            </w:r>
            <w:r w:rsidRPr="008A1245">
              <w:rPr>
                <w:rFonts w:ascii="Times New Roman" w:hAnsi="Times New Roman"/>
                <w:b/>
                <w:bCs/>
                <w:color w:val="000000"/>
                <w:kern w:val="2"/>
                <w:szCs w:val="28"/>
                <w:lang w:val="vi-VN"/>
              </w:rPr>
              <w:t xml:space="preserve">. </w:t>
            </w:r>
            <w:r w:rsidRPr="008A1245">
              <w:rPr>
                <w:rFonts w:ascii="Times New Roman" w:hAnsi="Times New Roman"/>
                <w:b/>
                <w:bCs/>
                <w:color w:val="000000"/>
                <w:kern w:val="2"/>
                <w:szCs w:val="28"/>
              </w:rPr>
              <w:t>Khởi động</w:t>
            </w:r>
          </w:p>
          <w:p w:rsidR="003C79D0" w:rsidRPr="008A1245" w:rsidRDefault="003C79D0" w:rsidP="0030408E">
            <w:pPr>
              <w:pStyle w:val="NormalWeb"/>
              <w:spacing w:before="0" w:beforeAutospacing="0" w:after="0" w:afterAutospacing="0"/>
              <w:ind w:firstLine="142"/>
              <w:rPr>
                <w:kern w:val="2"/>
                <w:sz w:val="28"/>
                <w:szCs w:val="28"/>
              </w:rPr>
            </w:pPr>
            <w:r w:rsidRPr="008A1245">
              <w:rPr>
                <w:rFonts w:eastAsia="Arial"/>
                <w:color w:val="000000"/>
                <w:kern w:val="2"/>
                <w:sz w:val="28"/>
                <w:szCs w:val="28"/>
              </w:rPr>
              <w:t>- GV chiếu hình ảnh và đặt câu hỏi: </w:t>
            </w:r>
            <w:r w:rsidRPr="008A1245">
              <w:rPr>
                <w:rStyle w:val="Emphasis"/>
                <w:rFonts w:eastAsia="Arial"/>
                <w:color w:val="000000"/>
                <w:kern w:val="2"/>
                <w:sz w:val="28"/>
                <w:szCs w:val="28"/>
              </w:rPr>
              <w:t>Vì sao quần áo ướt sau khi phơi một thời gian sẽ khô?</w:t>
            </w:r>
          </w:p>
          <w:p w:rsidR="003C79D0" w:rsidRPr="008A1245" w:rsidRDefault="003C79D0" w:rsidP="0030408E">
            <w:pPr>
              <w:pStyle w:val="NormalWeb"/>
              <w:spacing w:before="0" w:beforeAutospacing="0" w:after="0" w:afterAutospacing="0"/>
              <w:ind w:firstLine="142"/>
              <w:rPr>
                <w:kern w:val="2"/>
                <w:sz w:val="28"/>
                <w:szCs w:val="28"/>
              </w:rPr>
            </w:pPr>
            <w:r w:rsidRPr="008A1245">
              <w:rPr>
                <w:rFonts w:eastAsia="Arial"/>
                <w:color w:val="000000"/>
                <w:kern w:val="2"/>
                <w:sz w:val="28"/>
                <w:szCs w:val="28"/>
              </w:rPr>
              <w:t>- GV tổ chức cho HS làm việc cá nhân, khuyến khích HS chia sẻ suy nghĩ của mình và chưa cần chốt ý kiến đúng.</w:t>
            </w:r>
          </w:p>
          <w:p w:rsidR="003C79D0" w:rsidRPr="008A1245" w:rsidRDefault="003C79D0" w:rsidP="0030408E">
            <w:pPr>
              <w:pStyle w:val="NormalWeb"/>
              <w:spacing w:before="0" w:beforeAutospacing="0" w:after="0" w:afterAutospacing="0"/>
              <w:ind w:firstLine="142"/>
              <w:rPr>
                <w:kern w:val="2"/>
                <w:sz w:val="28"/>
                <w:szCs w:val="28"/>
              </w:rPr>
            </w:pPr>
            <w:r w:rsidRPr="008A1245">
              <w:rPr>
                <w:rFonts w:eastAsia="Arial"/>
                <w:color w:val="000000"/>
                <w:kern w:val="2"/>
                <w:sz w:val="28"/>
                <w:szCs w:val="28"/>
              </w:rPr>
              <w:t>- GV nhận xét, tuyên dương.</w:t>
            </w:r>
          </w:p>
          <w:p w:rsidR="003C79D0" w:rsidRPr="008A1245" w:rsidRDefault="003C79D0" w:rsidP="0030408E">
            <w:pPr>
              <w:pStyle w:val="NormalWeb"/>
              <w:spacing w:before="0" w:beforeAutospacing="0" w:after="0" w:afterAutospacing="0"/>
              <w:ind w:firstLine="142"/>
              <w:rPr>
                <w:kern w:val="2"/>
                <w:sz w:val="28"/>
                <w:szCs w:val="28"/>
              </w:rPr>
            </w:pPr>
            <w:r w:rsidRPr="008A1245">
              <w:rPr>
                <w:rFonts w:eastAsia="Arial"/>
                <w:color w:val="000000"/>
                <w:kern w:val="2"/>
                <w:sz w:val="28"/>
                <w:szCs w:val="28"/>
              </w:rPr>
              <w:t>- GV dẫn dắt vào bài học mới: </w:t>
            </w:r>
            <w:r w:rsidRPr="008A1245">
              <w:rPr>
                <w:rStyle w:val="Emphasis"/>
                <w:rFonts w:eastAsia="Arial"/>
                <w:color w:val="000000"/>
                <w:kern w:val="2"/>
                <w:sz w:val="28"/>
                <w:szCs w:val="28"/>
              </w:rPr>
              <w:t>Bài 1 - Sự chuyển thể của nước.</w:t>
            </w:r>
          </w:p>
          <w:p w:rsidR="003C79D0" w:rsidRPr="008A1245" w:rsidRDefault="003C79D0" w:rsidP="0030408E">
            <w:pPr>
              <w:jc w:val="both"/>
              <w:rPr>
                <w:rFonts w:ascii="Times New Roman" w:hAnsi="Times New Roman"/>
                <w:i/>
                <w:iCs/>
                <w:spacing w:val="-8"/>
                <w:kern w:val="2"/>
                <w:szCs w:val="28"/>
                <w:lang w:val="vi-VN"/>
              </w:rPr>
            </w:pPr>
            <w:r w:rsidRPr="008A1245">
              <w:rPr>
                <w:rFonts w:ascii="Times New Roman" w:hAnsi="Times New Roman"/>
                <w:spacing w:val="-8"/>
                <w:kern w:val="2"/>
                <w:szCs w:val="28"/>
              </w:rPr>
              <w:t>- GV viết tựa</w:t>
            </w:r>
            <w:r w:rsidRPr="008A1245">
              <w:rPr>
                <w:rFonts w:ascii="Times New Roman" w:hAnsi="Times New Roman"/>
                <w:spacing w:val="-8"/>
                <w:kern w:val="2"/>
                <w:szCs w:val="28"/>
                <w:lang w:val="vi-VN"/>
              </w:rPr>
              <w:t xml:space="preserve"> bài lên bảng và yêu cầu HS nhắc lại</w:t>
            </w:r>
            <w:r w:rsidRPr="008A1245">
              <w:rPr>
                <w:rFonts w:ascii="Times New Roman" w:hAnsi="Times New Roman"/>
                <w:i/>
                <w:iCs/>
                <w:spacing w:val="-8"/>
                <w:kern w:val="2"/>
                <w:szCs w:val="28"/>
                <w:lang w:val="vi-VN"/>
              </w:rPr>
              <w:t>.</w:t>
            </w:r>
          </w:p>
        </w:tc>
        <w:tc>
          <w:tcPr>
            <w:tcW w:w="4252" w:type="dxa"/>
          </w:tcPr>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r w:rsidRPr="008A1245">
              <w:rPr>
                <w:rFonts w:ascii="Times New Roman" w:hAnsi="Times New Roman"/>
                <w:kern w:val="2"/>
                <w:szCs w:val="28"/>
              </w:rPr>
              <w:t>- Chú ý lắng nghe và trả lời câu hỏi:</w:t>
            </w:r>
          </w:p>
          <w:p w:rsidR="003C79D0" w:rsidRPr="008A1245" w:rsidRDefault="003C79D0" w:rsidP="0030408E">
            <w:pPr>
              <w:ind w:left="174"/>
              <w:jc w:val="both"/>
              <w:rPr>
                <w:rFonts w:ascii="Times New Roman" w:hAnsi="Times New Roman"/>
                <w:i/>
                <w:iCs/>
                <w:kern w:val="2"/>
                <w:szCs w:val="28"/>
              </w:rPr>
            </w:pPr>
            <w:r w:rsidRPr="008A1245">
              <w:rPr>
                <w:rFonts w:ascii="Times New Roman" w:hAnsi="Times New Roman"/>
                <w:i/>
                <w:iCs/>
                <w:kern w:val="2"/>
                <w:szCs w:val="28"/>
              </w:rPr>
              <w:t xml:space="preserve"> </w:t>
            </w:r>
          </w:p>
          <w:p w:rsidR="003C79D0" w:rsidRPr="008A1245" w:rsidRDefault="003C79D0" w:rsidP="0030408E">
            <w:pPr>
              <w:ind w:left="174"/>
              <w:jc w:val="both"/>
              <w:rPr>
                <w:rFonts w:ascii="Times New Roman" w:hAnsi="Times New Roman"/>
                <w:i/>
                <w:iCs/>
                <w:kern w:val="2"/>
                <w:szCs w:val="28"/>
              </w:rPr>
            </w:pPr>
          </w:p>
          <w:p w:rsidR="003C79D0" w:rsidRPr="008A1245" w:rsidRDefault="003C79D0" w:rsidP="0030408E">
            <w:pPr>
              <w:ind w:left="174"/>
              <w:jc w:val="both"/>
              <w:rPr>
                <w:rFonts w:ascii="Times New Roman" w:hAnsi="Times New Roman"/>
                <w:i/>
                <w:iCs/>
                <w:kern w:val="2"/>
                <w:szCs w:val="28"/>
              </w:rPr>
            </w:pPr>
          </w:p>
          <w:p w:rsidR="003C79D0" w:rsidRPr="008A1245" w:rsidRDefault="003C79D0" w:rsidP="0030408E">
            <w:pPr>
              <w:jc w:val="both"/>
              <w:rPr>
                <w:rFonts w:ascii="Times New Roman" w:hAnsi="Times New Roman"/>
                <w:i/>
                <w:iCs/>
                <w:kern w:val="2"/>
                <w:szCs w:val="28"/>
              </w:rPr>
            </w:pPr>
          </w:p>
          <w:p w:rsidR="003C79D0" w:rsidRPr="008A1245" w:rsidRDefault="003C79D0" w:rsidP="0030408E">
            <w:pPr>
              <w:jc w:val="both"/>
              <w:rPr>
                <w:rFonts w:ascii="Times New Roman" w:hAnsi="Times New Roman"/>
                <w:kern w:val="2"/>
                <w:szCs w:val="28"/>
              </w:rPr>
            </w:pPr>
            <w:r w:rsidRPr="008A1245">
              <w:rPr>
                <w:rFonts w:ascii="Times New Roman" w:hAnsi="Times New Roman"/>
                <w:kern w:val="2"/>
                <w:szCs w:val="28"/>
              </w:rPr>
              <w:t>- Chú ý lắng nghe.</w:t>
            </w:r>
          </w:p>
          <w:p w:rsidR="003C79D0" w:rsidRPr="008A1245" w:rsidRDefault="003C79D0" w:rsidP="0030408E">
            <w:pPr>
              <w:jc w:val="both"/>
              <w:rPr>
                <w:rFonts w:ascii="Times New Roman" w:hAnsi="Times New Roman"/>
                <w:kern w:val="2"/>
                <w:szCs w:val="28"/>
              </w:rPr>
            </w:pPr>
            <w:r w:rsidRPr="008A1245">
              <w:rPr>
                <w:rFonts w:ascii="Times New Roman" w:hAnsi="Times New Roman"/>
                <w:kern w:val="2"/>
                <w:szCs w:val="28"/>
              </w:rPr>
              <w:t>- Chú ý lắng nghe.</w:t>
            </w:r>
          </w:p>
          <w:p w:rsidR="003C79D0" w:rsidRPr="008A1245" w:rsidRDefault="003C79D0" w:rsidP="0030408E">
            <w:pPr>
              <w:jc w:val="both"/>
              <w:rPr>
                <w:rFonts w:ascii="Times New Roman" w:hAnsi="Times New Roman"/>
                <w:kern w:val="2"/>
                <w:szCs w:val="28"/>
              </w:rPr>
            </w:pPr>
            <w:r w:rsidRPr="008A1245">
              <w:rPr>
                <w:rFonts w:ascii="Times New Roman" w:hAnsi="Times New Roman"/>
                <w:kern w:val="2"/>
                <w:szCs w:val="28"/>
              </w:rPr>
              <w:t>- Chú ý lắng nghe và nhắc lại.</w:t>
            </w:r>
          </w:p>
        </w:tc>
      </w:tr>
      <w:tr w:rsidR="003C79D0" w:rsidRPr="008A1245" w:rsidTr="0030408E">
        <w:tc>
          <w:tcPr>
            <w:tcW w:w="9815" w:type="dxa"/>
            <w:gridSpan w:val="2"/>
            <w:hideMark/>
          </w:tcPr>
          <w:p w:rsidR="003C79D0" w:rsidRPr="008A1245" w:rsidRDefault="003C79D0" w:rsidP="0030408E">
            <w:pPr>
              <w:rPr>
                <w:rFonts w:ascii="Times New Roman" w:hAnsi="Times New Roman"/>
                <w:i/>
                <w:iCs/>
                <w:color w:val="000000"/>
                <w:kern w:val="2"/>
                <w:szCs w:val="28"/>
              </w:rPr>
            </w:pPr>
            <w:r w:rsidRPr="008A1245">
              <w:rPr>
                <w:rFonts w:ascii="Times New Roman" w:hAnsi="Times New Roman"/>
                <w:b/>
                <w:bCs/>
                <w:color w:val="000000"/>
                <w:kern w:val="2"/>
                <w:szCs w:val="28"/>
              </w:rPr>
              <w:t>B</w:t>
            </w:r>
            <w:r w:rsidRPr="008A1245">
              <w:rPr>
                <w:rFonts w:ascii="Times New Roman" w:hAnsi="Times New Roman"/>
                <w:b/>
                <w:bCs/>
                <w:color w:val="000000"/>
                <w:kern w:val="2"/>
                <w:szCs w:val="28"/>
                <w:lang w:val="vi-VN"/>
              </w:rPr>
              <w:t>. Khám phá</w:t>
            </w:r>
            <w:r w:rsidRPr="008A1245">
              <w:rPr>
                <w:rFonts w:ascii="Times New Roman" w:hAnsi="Times New Roman"/>
                <w:b/>
                <w:bCs/>
                <w:color w:val="000000"/>
                <w:kern w:val="2"/>
                <w:szCs w:val="28"/>
              </w:rPr>
              <w:t xml:space="preserve"> </w:t>
            </w:r>
          </w:p>
        </w:tc>
      </w:tr>
      <w:tr w:rsidR="003C79D0" w:rsidRPr="008A1245" w:rsidTr="0030408E">
        <w:tc>
          <w:tcPr>
            <w:tcW w:w="5563" w:type="dxa"/>
          </w:tcPr>
          <w:p w:rsidR="003C79D0" w:rsidRPr="008A1245" w:rsidRDefault="003C79D0" w:rsidP="0030408E">
            <w:pPr>
              <w:pStyle w:val="NormalWeb"/>
              <w:spacing w:before="0" w:beforeAutospacing="0" w:after="0" w:afterAutospacing="0"/>
              <w:ind w:firstLine="142"/>
              <w:jc w:val="both"/>
              <w:rPr>
                <w:kern w:val="2"/>
                <w:sz w:val="28"/>
                <w:szCs w:val="28"/>
              </w:rPr>
            </w:pPr>
            <w:r w:rsidRPr="008A1245">
              <w:rPr>
                <w:b/>
                <w:bCs/>
                <w:i/>
                <w:iCs/>
                <w:kern w:val="2"/>
                <w:sz w:val="28"/>
                <w:szCs w:val="28"/>
              </w:rPr>
              <w:t>Hoạt động 1:</w:t>
            </w:r>
            <w:r w:rsidRPr="008A1245">
              <w:rPr>
                <w:rStyle w:val="Strong"/>
                <w:rFonts w:eastAsia="Arial"/>
                <w:color w:val="000000"/>
                <w:kern w:val="2"/>
                <w:sz w:val="28"/>
                <w:szCs w:val="28"/>
              </w:rPr>
              <w:t> Các thể của nước</w:t>
            </w:r>
          </w:p>
          <w:p w:rsidR="003C79D0" w:rsidRPr="008A1245" w:rsidRDefault="003C79D0" w:rsidP="0030408E">
            <w:pPr>
              <w:pStyle w:val="NormalWeb"/>
              <w:spacing w:before="0" w:beforeAutospacing="0" w:after="0" w:afterAutospacing="0"/>
              <w:ind w:firstLine="142"/>
              <w:jc w:val="both"/>
              <w:rPr>
                <w:b/>
                <w:kern w:val="2"/>
                <w:sz w:val="28"/>
                <w:szCs w:val="28"/>
              </w:rPr>
            </w:pPr>
            <w:r w:rsidRPr="008A1245">
              <w:rPr>
                <w:rStyle w:val="Emphasis"/>
                <w:rFonts w:eastAsia="Arial"/>
                <w:b/>
                <w:color w:val="000000"/>
                <w:kern w:val="2"/>
                <w:sz w:val="28"/>
                <w:szCs w:val="28"/>
              </w:rPr>
              <w:t>a. Hoạt động quan sát 1</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chia lớp thành các nhóm 4 HS, thảo luận trả lời câu hỏi:</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Nước có thể tồn tại ở mấy thể? Đó là những thể nào?</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yêu cầu các nhóm đọc các thông tin trong SGK và thảo luận trả lời câu hỏi Quan sát mục 1 SGK trang 9:</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lastRenderedPageBreak/>
              <w:t>Nước ở trong các hình dưới đây tồn tại ở những thể nào: thể lỏng, thể khí hay thể rắn?</w:t>
            </w:r>
          </w:p>
          <w:p w:rsidR="003C79D0" w:rsidRPr="008A1245" w:rsidRDefault="003C79D0" w:rsidP="0030408E">
            <w:pPr>
              <w:pStyle w:val="NormalWeb"/>
              <w:spacing w:before="0" w:beforeAutospacing="0" w:after="0" w:afterAutospacing="0"/>
              <w:jc w:val="both"/>
              <w:rPr>
                <w:color w:val="000000"/>
                <w:kern w:val="2"/>
                <w:sz w:val="28"/>
                <w:szCs w:val="28"/>
              </w:rPr>
            </w:pPr>
            <w:r w:rsidRPr="008A1245">
              <w:rPr>
                <w:rFonts w:eastAsia="Arial"/>
                <w:color w:val="000000"/>
                <w:kern w:val="2"/>
                <w:sz w:val="28"/>
                <w:szCs w:val="28"/>
              </w:rPr>
              <w:t>- GV mời 1-2 nhóm trả lời và NX chéo nhau.</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GV nhận xét phần trình bày của các nhóm, tuyên dương các nhóm có câu trả lời chính xác, chốt lại ba thể tổn tại của nước.</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Hoạt động quan sát 2</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yêu cầu HS quan sát Hình 4 và 5, mô tả hiện tượng xảy ra trong các hình rồi trả lời các câu hỏi Quan sát mục 1 SGK trang 10:</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1. Cho biết thể của nước trong các trường hợp sau:</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 Nước trong khay trước và sau khi cho vào ngăn đá tủ lạnh 8 giờ.</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 Nước đá trong cốc trước và sau khi đặt ở ngoài không khí 1 giờ</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2. Hoàn thành sơ đồ sự chuyển thể của nước theo gợi ý sau</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cho 1 - 2 nhóm trả lời câu hỏi và nhận xét chéo nhau.</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nhận xét phần trình bày của các nhóm, tuyên dương các nhóm có câu trả lời chính xác.</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chốt lại tên gọi quá trình nước chuyển từ:</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 Thể lỏng  rắn: đông đặc</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 Thể rắn  lỏng: nóng chảy</w:t>
            </w:r>
          </w:p>
          <w:p w:rsidR="003C79D0" w:rsidRPr="008A1245" w:rsidRDefault="003C79D0" w:rsidP="0030408E">
            <w:pPr>
              <w:pStyle w:val="NormalWeb"/>
              <w:spacing w:before="0" w:beforeAutospacing="0" w:after="0" w:afterAutospacing="0"/>
              <w:jc w:val="both"/>
              <w:rPr>
                <w:b/>
                <w:bCs/>
                <w:kern w:val="2"/>
                <w:sz w:val="28"/>
                <w:szCs w:val="28"/>
              </w:rPr>
            </w:pPr>
            <w:r w:rsidRPr="008A1245">
              <w:rPr>
                <w:rStyle w:val="Emphasis"/>
                <w:rFonts w:eastAsia="Arial"/>
                <w:b/>
                <w:bCs/>
                <w:color w:val="000000"/>
                <w:kern w:val="2"/>
                <w:sz w:val="28"/>
                <w:szCs w:val="28"/>
              </w:rPr>
              <w:t>b. Hoạt động thực hành – thí nghiệm</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chia lớp thành các nhóm, phát cho mỗi nhóm một bộ dụng cụ thí nghiệm và hướng dẫn cách tiến hành:</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Chuẩn bị: </w:t>
            </w:r>
            <w:r w:rsidRPr="008A1245">
              <w:rPr>
                <w:rFonts w:eastAsia="Arial"/>
                <w:color w:val="000000"/>
                <w:kern w:val="2"/>
                <w:sz w:val="28"/>
                <w:szCs w:val="28"/>
              </w:rPr>
              <w:t>Một bình nước nóng và một cốc có nắp</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Tiến hành:</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Rót nước nóng vào cốc và quan sát phía trên bề mặt của nước.</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Sau đó đậy nắp cốc lại. Khoảng 3 phút sau, mở nắp cốc ra, quan sát mặt dưới của nắp cốc.</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yêu cầu các nhóm quan sát hiện tượng, thảo luận và hoàn thành sơ đồ sự chuyển thể của nước theo gợi ý sau:</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lastRenderedPageBreak/>
              <w:t>- GV cho 1 – 2 nhóm trình bày và NX chéo nhau.</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nhận xét phần trình bày của các nhóm, chốt kiến thức: </w:t>
            </w:r>
            <w:r w:rsidRPr="008A1245">
              <w:rPr>
                <w:rStyle w:val="Emphasis"/>
                <w:rFonts w:eastAsia="Arial"/>
                <w:color w:val="000000"/>
                <w:kern w:val="2"/>
                <w:sz w:val="28"/>
                <w:szCs w:val="28"/>
              </w:rPr>
              <w:t>Quá trình nước chuyển từ:</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Thể lỏng  Khí (hơi nước): bay hơi.</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Khí (hơi nước)  Thể lỏng: ngưng tụ</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cho HS đọc mục </w:t>
            </w:r>
            <w:r w:rsidRPr="008A1245">
              <w:rPr>
                <w:rStyle w:val="Emphasis"/>
                <w:rFonts w:eastAsia="Arial"/>
                <w:color w:val="000000"/>
                <w:kern w:val="2"/>
                <w:sz w:val="28"/>
                <w:szCs w:val="28"/>
              </w:rPr>
              <w:t>Em có biết?</w:t>
            </w:r>
            <w:r w:rsidRPr="008A1245">
              <w:rPr>
                <w:rFonts w:eastAsia="Arial"/>
                <w:color w:val="000000"/>
                <w:kern w:val="2"/>
                <w:sz w:val="28"/>
                <w:szCs w:val="28"/>
              </w:rPr>
              <w:t> SGK trang 11. GV đặt câu hỏi:</w:t>
            </w:r>
          </w:p>
          <w:p w:rsidR="003C79D0" w:rsidRPr="008A1245" w:rsidRDefault="003C79D0" w:rsidP="0030408E">
            <w:pPr>
              <w:pStyle w:val="NormalWeb"/>
              <w:spacing w:before="0" w:beforeAutospacing="0" w:after="0" w:afterAutospacing="0"/>
              <w:jc w:val="both"/>
              <w:rPr>
                <w:spacing w:val="-12"/>
                <w:kern w:val="2"/>
                <w:sz w:val="28"/>
                <w:szCs w:val="28"/>
              </w:rPr>
            </w:pPr>
            <w:r w:rsidRPr="008A1245">
              <w:rPr>
                <w:rStyle w:val="Emphasis"/>
                <w:rFonts w:eastAsia="Arial"/>
                <w:color w:val="000000"/>
                <w:spacing w:val="-12"/>
                <w:kern w:val="2"/>
                <w:sz w:val="28"/>
                <w:szCs w:val="28"/>
              </w:rPr>
              <w:t>+Tại sao mùa đông, buổi sáng thường có sương mù?</w:t>
            </w:r>
          </w:p>
          <w:p w:rsidR="003C79D0" w:rsidRPr="008A1245" w:rsidRDefault="003C79D0" w:rsidP="0030408E">
            <w:pPr>
              <w:pStyle w:val="NormalWeb"/>
              <w:spacing w:before="0" w:beforeAutospacing="0" w:after="0" w:afterAutospacing="0"/>
              <w:jc w:val="both"/>
              <w:rPr>
                <w:spacing w:val="-12"/>
                <w:kern w:val="2"/>
                <w:sz w:val="28"/>
                <w:szCs w:val="28"/>
              </w:rPr>
            </w:pPr>
            <w:r w:rsidRPr="008A1245">
              <w:rPr>
                <w:rStyle w:val="Emphasis"/>
                <w:rFonts w:eastAsia="Arial"/>
                <w:color w:val="000000"/>
                <w:spacing w:val="-12"/>
                <w:kern w:val="2"/>
                <w:sz w:val="28"/>
                <w:szCs w:val="28"/>
              </w:rPr>
              <w:t>+ Tại sao sương mù không tồn tại lâu sau bình minh?</w:t>
            </w:r>
          </w:p>
          <w:p w:rsidR="003C79D0" w:rsidRPr="008A1245" w:rsidRDefault="003C79D0" w:rsidP="0030408E">
            <w:pPr>
              <w:pStyle w:val="NormalWeb"/>
              <w:spacing w:before="0" w:beforeAutospacing="0" w:after="0" w:afterAutospacing="0"/>
              <w:ind w:firstLine="142"/>
              <w:jc w:val="both"/>
              <w:rPr>
                <w:rFonts w:eastAsia="Arial"/>
                <w:color w:val="000000"/>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ind w:firstLine="142"/>
              <w:jc w:val="both"/>
              <w:rPr>
                <w:kern w:val="2"/>
                <w:sz w:val="28"/>
                <w:szCs w:val="28"/>
              </w:rPr>
            </w:pPr>
          </w:p>
          <w:p w:rsidR="003C79D0" w:rsidRPr="008A1245" w:rsidRDefault="003C79D0" w:rsidP="0030408E">
            <w:pPr>
              <w:pStyle w:val="NormalWeb"/>
              <w:spacing w:before="0" w:beforeAutospacing="0" w:after="0" w:afterAutospacing="0"/>
              <w:ind w:firstLine="142"/>
              <w:jc w:val="both"/>
              <w:rPr>
                <w:kern w:val="2"/>
                <w:sz w:val="28"/>
                <w:szCs w:val="28"/>
              </w:rPr>
            </w:pPr>
          </w:p>
          <w:p w:rsidR="003C79D0" w:rsidRPr="008A1245" w:rsidRDefault="003C79D0" w:rsidP="0030408E">
            <w:pPr>
              <w:pStyle w:val="NormalWeb"/>
              <w:spacing w:before="0" w:beforeAutospacing="0" w:after="0" w:afterAutospacing="0"/>
              <w:ind w:firstLine="142"/>
              <w:jc w:val="both"/>
              <w:rPr>
                <w:b/>
                <w:bCs/>
                <w:kern w:val="2"/>
                <w:sz w:val="28"/>
                <w:szCs w:val="28"/>
              </w:rPr>
            </w:pPr>
            <w:r w:rsidRPr="008A1245">
              <w:rPr>
                <w:rStyle w:val="Emphasis"/>
                <w:rFonts w:eastAsia="Arial"/>
                <w:b/>
                <w:bCs/>
                <w:color w:val="000000"/>
                <w:kern w:val="2"/>
                <w:sz w:val="28"/>
                <w:szCs w:val="28"/>
              </w:rPr>
              <w:t>c. Hoạt động thảo luận</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yêu cầu HS hoạt động nhóm, vẽ sơ đồ sự chuyển thể của nước theo gợi ý dưới đây:</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mời đại diện 1 – 2 nhóm trình bày câu trả lời, đại diện các nhóm khác chú ý lắng nghe, đối chiếu đáp án và nhận xét.</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nhận xét phần trình bày của các nhóm và chốt lại kiến thức: </w:t>
            </w:r>
            <w:r w:rsidRPr="008A1245">
              <w:rPr>
                <w:rStyle w:val="Emphasis"/>
                <w:rFonts w:eastAsia="Arial"/>
                <w:color w:val="000000"/>
                <w:kern w:val="2"/>
                <w:sz w:val="28"/>
                <w:szCs w:val="28"/>
              </w:rPr>
              <w:t>Sự chuyển từ thể này sang thể khác của nước được diễn tả bằng các hiện tượng tương ứng trong bảng sau:</w:t>
            </w:r>
          </w:p>
          <w:tbl>
            <w:tblPr>
              <w:tblW w:w="5280" w:type="dxa"/>
              <w:tblBorders>
                <w:bottom w:val="dashed" w:sz="6" w:space="0" w:color="CCCCCC"/>
              </w:tblBorders>
              <w:tblLook w:val="04A0" w:firstRow="1" w:lastRow="0" w:firstColumn="1" w:lastColumn="0" w:noHBand="0" w:noVBand="1"/>
            </w:tblPr>
            <w:tblGrid>
              <w:gridCol w:w="3361"/>
              <w:gridCol w:w="1919"/>
            </w:tblGrid>
            <w:tr w:rsidR="003C79D0" w:rsidRPr="008A1245" w:rsidTr="0030408E">
              <w:tc>
                <w:tcPr>
                  <w:tcW w:w="3285" w:type="dxa"/>
                  <w:tcBorders>
                    <w:top w:val="nil"/>
                    <w:left w:val="nil"/>
                    <w:bottom w:val="nil"/>
                    <w:right w:val="nil"/>
                  </w:tcBorders>
                  <w:tcMar>
                    <w:top w:w="75" w:type="dxa"/>
                    <w:left w:w="0" w:type="dxa"/>
                    <w:bottom w:w="75" w:type="dxa"/>
                    <w:right w:w="75"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Sự chuyển thể của nước</w:t>
                  </w:r>
                </w:p>
              </w:tc>
              <w:tc>
                <w:tcPr>
                  <w:tcW w:w="1875" w:type="dxa"/>
                  <w:tcBorders>
                    <w:top w:val="nil"/>
                    <w:left w:val="nil"/>
                    <w:bottom w:val="nil"/>
                    <w:right w:val="nil"/>
                  </w:tcBorders>
                  <w:tcMar>
                    <w:top w:w="75" w:type="dxa"/>
                    <w:left w:w="75" w:type="dxa"/>
                    <w:bottom w:w="75" w:type="dxa"/>
                    <w:right w:w="0"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Hiện tượng</w:t>
                  </w:r>
                </w:p>
              </w:tc>
            </w:tr>
            <w:tr w:rsidR="003C79D0" w:rsidRPr="008A1245" w:rsidTr="0030408E">
              <w:tc>
                <w:tcPr>
                  <w:tcW w:w="3285" w:type="dxa"/>
                  <w:tcBorders>
                    <w:top w:val="nil"/>
                    <w:left w:val="nil"/>
                    <w:bottom w:val="nil"/>
                    <w:right w:val="nil"/>
                  </w:tcBorders>
                  <w:tcMar>
                    <w:top w:w="75" w:type="dxa"/>
                    <w:left w:w="0" w:type="dxa"/>
                    <w:bottom w:w="75" w:type="dxa"/>
                    <w:right w:w="75"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Thể rắn → thể lỏng</w:t>
                  </w:r>
                </w:p>
              </w:tc>
              <w:tc>
                <w:tcPr>
                  <w:tcW w:w="1875" w:type="dxa"/>
                  <w:tcBorders>
                    <w:top w:val="nil"/>
                    <w:left w:val="nil"/>
                    <w:bottom w:val="nil"/>
                    <w:right w:val="nil"/>
                  </w:tcBorders>
                  <w:tcMar>
                    <w:top w:w="75" w:type="dxa"/>
                    <w:left w:w="75" w:type="dxa"/>
                    <w:bottom w:w="75" w:type="dxa"/>
                    <w:right w:w="0"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Nóng chảy</w:t>
                  </w:r>
                </w:p>
              </w:tc>
            </w:tr>
            <w:tr w:rsidR="003C79D0" w:rsidRPr="008A1245" w:rsidTr="0030408E">
              <w:tc>
                <w:tcPr>
                  <w:tcW w:w="3285" w:type="dxa"/>
                  <w:tcBorders>
                    <w:top w:val="nil"/>
                    <w:left w:val="nil"/>
                    <w:bottom w:val="nil"/>
                    <w:right w:val="nil"/>
                  </w:tcBorders>
                  <w:tcMar>
                    <w:top w:w="75" w:type="dxa"/>
                    <w:left w:w="0" w:type="dxa"/>
                    <w:bottom w:w="75" w:type="dxa"/>
                    <w:right w:w="75"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Thể lỏng → thể rắn</w:t>
                  </w:r>
                </w:p>
              </w:tc>
              <w:tc>
                <w:tcPr>
                  <w:tcW w:w="1875" w:type="dxa"/>
                  <w:tcBorders>
                    <w:top w:val="nil"/>
                    <w:left w:val="nil"/>
                    <w:bottom w:val="nil"/>
                    <w:right w:val="nil"/>
                  </w:tcBorders>
                  <w:tcMar>
                    <w:top w:w="75" w:type="dxa"/>
                    <w:left w:w="75" w:type="dxa"/>
                    <w:bottom w:w="75" w:type="dxa"/>
                    <w:right w:w="0"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Đông đặc</w:t>
                  </w:r>
                </w:p>
              </w:tc>
            </w:tr>
            <w:tr w:rsidR="003C79D0" w:rsidRPr="008A1245" w:rsidTr="0030408E">
              <w:tc>
                <w:tcPr>
                  <w:tcW w:w="3285" w:type="dxa"/>
                  <w:tcBorders>
                    <w:top w:val="nil"/>
                    <w:left w:val="nil"/>
                    <w:bottom w:val="nil"/>
                    <w:right w:val="nil"/>
                  </w:tcBorders>
                  <w:tcMar>
                    <w:top w:w="75" w:type="dxa"/>
                    <w:left w:w="0" w:type="dxa"/>
                    <w:bottom w:w="75" w:type="dxa"/>
                    <w:right w:w="75"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Thể lỏng → thể khí</w:t>
                  </w:r>
                </w:p>
              </w:tc>
              <w:tc>
                <w:tcPr>
                  <w:tcW w:w="1875" w:type="dxa"/>
                  <w:tcBorders>
                    <w:top w:val="nil"/>
                    <w:left w:val="nil"/>
                    <w:bottom w:val="nil"/>
                    <w:right w:val="nil"/>
                  </w:tcBorders>
                  <w:tcMar>
                    <w:top w:w="75" w:type="dxa"/>
                    <w:left w:w="75" w:type="dxa"/>
                    <w:bottom w:w="75" w:type="dxa"/>
                    <w:right w:w="0"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Bay hơi</w:t>
                  </w:r>
                </w:p>
              </w:tc>
            </w:tr>
            <w:tr w:rsidR="003C79D0" w:rsidRPr="008A1245" w:rsidTr="0030408E">
              <w:tc>
                <w:tcPr>
                  <w:tcW w:w="3285" w:type="dxa"/>
                  <w:tcBorders>
                    <w:top w:val="nil"/>
                    <w:left w:val="nil"/>
                    <w:bottom w:val="nil"/>
                    <w:right w:val="nil"/>
                  </w:tcBorders>
                  <w:tcMar>
                    <w:top w:w="75" w:type="dxa"/>
                    <w:left w:w="0" w:type="dxa"/>
                    <w:bottom w:w="75" w:type="dxa"/>
                    <w:right w:w="75"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Thể khí → thể lỏng</w:t>
                  </w:r>
                </w:p>
              </w:tc>
              <w:tc>
                <w:tcPr>
                  <w:tcW w:w="1875" w:type="dxa"/>
                  <w:tcBorders>
                    <w:top w:val="nil"/>
                    <w:left w:val="nil"/>
                    <w:bottom w:val="nil"/>
                    <w:right w:val="nil"/>
                  </w:tcBorders>
                  <w:tcMar>
                    <w:top w:w="75" w:type="dxa"/>
                    <w:left w:w="75" w:type="dxa"/>
                    <w:bottom w:w="75" w:type="dxa"/>
                    <w:right w:w="0" w:type="dxa"/>
                  </w:tcMar>
                  <w:hideMark/>
                </w:tcPr>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sz w:val="28"/>
                      <w:szCs w:val="28"/>
                    </w:rPr>
                    <w:t>Ngưng tụ</w:t>
                  </w:r>
                </w:p>
              </w:tc>
            </w:tr>
          </w:tbl>
          <w:p w:rsidR="003C79D0" w:rsidRPr="008A1245" w:rsidRDefault="003C79D0" w:rsidP="0030408E">
            <w:pPr>
              <w:pStyle w:val="NormalWeb"/>
              <w:spacing w:before="0" w:beforeAutospacing="0" w:after="0" w:afterAutospacing="0"/>
              <w:ind w:firstLine="142"/>
              <w:jc w:val="both"/>
              <w:rPr>
                <w:rFonts w:eastAsia="Arial"/>
                <w:b/>
                <w:bCs/>
                <w:i/>
                <w:color w:val="000000"/>
                <w:kern w:val="2"/>
                <w:sz w:val="28"/>
                <w:szCs w:val="28"/>
              </w:rPr>
            </w:pPr>
            <w:r w:rsidRPr="008A1245">
              <w:rPr>
                <w:rStyle w:val="Emphasis"/>
                <w:rFonts w:eastAsia="Arial"/>
                <w:b/>
                <w:bCs/>
                <w:color w:val="000000"/>
                <w:kern w:val="2"/>
                <w:sz w:val="28"/>
                <w:szCs w:val="28"/>
              </w:rPr>
              <w:t>3. Luyện tập – vận dụng</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cho HS hoạt động nhóm đôi thảo luận trả lời các câu hỏi:</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Style w:val="Emphasis"/>
                <w:rFonts w:eastAsia="Arial"/>
                <w:color w:val="000000"/>
                <w:kern w:val="2"/>
                <w:sz w:val="28"/>
                <w:szCs w:val="28"/>
              </w:rPr>
              <w:t>1. Nêu một số ví dụ có sự bay hơi, ngưng tụ, đông đặc và nóng chảy của nước trong tự nhiên.</w:t>
            </w:r>
          </w:p>
          <w:p w:rsidR="003C79D0" w:rsidRPr="008A1245" w:rsidRDefault="003C79D0" w:rsidP="0030408E">
            <w:pPr>
              <w:pStyle w:val="NormalWeb"/>
              <w:spacing w:before="0" w:beforeAutospacing="0" w:after="0" w:afterAutospacing="0"/>
              <w:ind w:firstLine="142"/>
              <w:jc w:val="both"/>
              <w:rPr>
                <w:rStyle w:val="Emphasis"/>
                <w:rFonts w:eastAsia="Arial"/>
                <w:i w:val="0"/>
                <w:iCs w:val="0"/>
                <w:color w:val="000000"/>
                <w:sz w:val="28"/>
                <w:szCs w:val="28"/>
              </w:rPr>
            </w:pPr>
          </w:p>
          <w:p w:rsidR="003C79D0" w:rsidRPr="008A1245" w:rsidRDefault="003C79D0" w:rsidP="0030408E">
            <w:pPr>
              <w:pStyle w:val="NormalWeb"/>
              <w:spacing w:before="0" w:beforeAutospacing="0" w:after="0" w:afterAutospacing="0"/>
              <w:ind w:firstLine="142"/>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ind w:firstLine="142"/>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ind w:firstLine="142"/>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ind w:firstLine="142"/>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ind w:firstLine="142"/>
              <w:jc w:val="both"/>
              <w:rPr>
                <w:rStyle w:val="Emphasis"/>
                <w:i w:val="0"/>
                <w:iCs w:val="0"/>
                <w:sz w:val="28"/>
                <w:szCs w:val="28"/>
              </w:rPr>
            </w:pPr>
            <w:r w:rsidRPr="008A1245">
              <w:rPr>
                <w:rStyle w:val="Emphasis"/>
                <w:rFonts w:eastAsia="Arial"/>
                <w:color w:val="000000"/>
                <w:kern w:val="2"/>
                <w:sz w:val="28"/>
                <w:szCs w:val="28"/>
              </w:rPr>
              <w:t>2. Hãy nêu cách lấy nhanh những viên đá ra khỏi khay làm đá dựa vào sự chuyển thể của nước</w:t>
            </w:r>
          </w:p>
          <w:p w:rsidR="003C79D0" w:rsidRPr="008A1245" w:rsidRDefault="003C79D0" w:rsidP="0030408E">
            <w:pPr>
              <w:pStyle w:val="NormalWeb"/>
              <w:spacing w:before="0" w:beforeAutospacing="0" w:after="0" w:afterAutospacing="0"/>
              <w:ind w:firstLine="142"/>
              <w:jc w:val="both"/>
              <w:rPr>
                <w:sz w:val="28"/>
                <w:szCs w:val="28"/>
              </w:rPr>
            </w:pPr>
            <w:r w:rsidRPr="008A1245">
              <w:rPr>
                <w:rStyle w:val="Emphasis"/>
                <w:rFonts w:eastAsia="Arial"/>
                <w:color w:val="000000"/>
                <w:kern w:val="2"/>
                <w:sz w:val="28"/>
                <w:szCs w:val="28"/>
              </w:rPr>
              <w:t>3. Vì sao khi phơi nước biển dưới ánh nắng mặt trời, ta sẽ thu được muối?</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yêu cầu các cặp lần lượt từng bạn kể cho nhau nghe một số ví dụ về sự chuyển thể của nước trong tự nhiên; suy nghĩ cách nhanh nhất lấy đá ra khỏi khay; lí do thu được muối từ nước biển dưới ánh nắng mặt trời.</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 GV mời đại diện 1 – 2 cặp thực hành trước lớp, trả lời các câu hỏi, HS khác chú ý lắng nghe và nhận xét.</w:t>
            </w:r>
          </w:p>
          <w:p w:rsidR="003C79D0" w:rsidRPr="008A1245" w:rsidRDefault="003C79D0" w:rsidP="0030408E">
            <w:pPr>
              <w:pStyle w:val="NormalWeb"/>
              <w:spacing w:before="0" w:beforeAutospacing="0" w:after="0" w:afterAutospacing="0"/>
              <w:ind w:firstLine="142"/>
              <w:jc w:val="both"/>
              <w:rPr>
                <w:kern w:val="2"/>
                <w:sz w:val="28"/>
                <w:szCs w:val="28"/>
              </w:rPr>
            </w:pPr>
            <w:r w:rsidRPr="008A1245">
              <w:rPr>
                <w:rFonts w:eastAsia="Arial"/>
                <w:color w:val="000000"/>
                <w:kern w:val="2"/>
                <w:sz w:val="28"/>
                <w:szCs w:val="28"/>
              </w:rPr>
              <w:t>=</w:t>
            </w:r>
            <w:r w:rsidRPr="008A1245">
              <w:rPr>
                <w:rFonts w:eastAsia="Arial"/>
                <w:color w:val="000000"/>
                <w:sz w:val="28"/>
                <w:szCs w:val="28"/>
              </w:rPr>
              <w:t>&gt;</w:t>
            </w:r>
            <w:r w:rsidRPr="008A1245">
              <w:rPr>
                <w:color w:val="000000"/>
                <w:sz w:val="28"/>
                <w:szCs w:val="28"/>
              </w:rPr>
              <w:t>+</w:t>
            </w:r>
            <w:r w:rsidRPr="008A1245">
              <w:rPr>
                <w:rStyle w:val="Emphasis"/>
                <w:rFonts w:eastAsia="Arial"/>
                <w:color w:val="000000"/>
                <w:kern w:val="2"/>
                <w:sz w:val="28"/>
                <w:szCs w:val="28"/>
              </w:rPr>
              <w:t xml:space="preserve"> Nước có thể tồn tại ở ba thể: rắn, lỏng, khí.</w:t>
            </w:r>
          </w:p>
          <w:p w:rsidR="003C79D0" w:rsidRPr="008A1245" w:rsidRDefault="003C79D0" w:rsidP="0030408E">
            <w:pPr>
              <w:pStyle w:val="NormalWeb"/>
              <w:spacing w:before="0" w:beforeAutospacing="0" w:after="0" w:afterAutospacing="0"/>
              <w:ind w:firstLine="142"/>
              <w:jc w:val="both"/>
              <w:rPr>
                <w:rStyle w:val="Emphasis"/>
                <w:rFonts w:eastAsia="Arial"/>
                <w:i w:val="0"/>
                <w:iCs w:val="0"/>
                <w:color w:val="000000"/>
                <w:sz w:val="28"/>
                <w:szCs w:val="28"/>
              </w:rPr>
            </w:pPr>
            <w:r w:rsidRPr="008A1245">
              <w:rPr>
                <w:rStyle w:val="Emphasis"/>
                <w:rFonts w:eastAsia="Arial"/>
                <w:color w:val="000000"/>
                <w:kern w:val="2"/>
                <w:sz w:val="28"/>
                <w:szCs w:val="28"/>
              </w:rPr>
              <w:t>+ Nước từ thể lỏng bay hơi chuyển thành thể khí (hơi nước). Hơi nước từ thể khí ngưng tụ chuyển thành thể lỏng. Nước từ thể lỏng đông đặc chuyển thành thể rắn (nước đá). Nước đá từ thể rắn nóng chảy chuyển thành thể lỏng.</w:t>
            </w:r>
          </w:p>
          <w:p w:rsidR="003C79D0" w:rsidRPr="008A1245" w:rsidRDefault="003C79D0" w:rsidP="003C79D0">
            <w:pPr>
              <w:pStyle w:val="NormalWeb"/>
              <w:numPr>
                <w:ilvl w:val="0"/>
                <w:numId w:val="1"/>
              </w:numPr>
              <w:spacing w:before="0" w:beforeAutospacing="0" w:after="0" w:afterAutospacing="0"/>
              <w:jc w:val="both"/>
              <w:rPr>
                <w:rStyle w:val="Emphasis"/>
                <w:i w:val="0"/>
                <w:iCs w:val="0"/>
                <w:kern w:val="2"/>
                <w:sz w:val="28"/>
                <w:szCs w:val="28"/>
              </w:rPr>
            </w:pPr>
            <w:r w:rsidRPr="008A1245">
              <w:rPr>
                <w:rStyle w:val="Emphasis"/>
                <w:rFonts w:eastAsia="Arial"/>
                <w:color w:val="000000"/>
                <w:sz w:val="28"/>
                <w:szCs w:val="28"/>
              </w:rPr>
              <w:t xml:space="preserve">GV- NX chốt </w:t>
            </w:r>
          </w:p>
          <w:p w:rsidR="003C79D0" w:rsidRPr="008A1245" w:rsidRDefault="003C79D0" w:rsidP="0030408E">
            <w:pPr>
              <w:rPr>
                <w:rFonts w:ascii="Times New Roman" w:hAnsi="Times New Roman"/>
                <w:b/>
                <w:i/>
                <w:szCs w:val="28"/>
                <w:lang w:val="vi-VN"/>
              </w:rPr>
            </w:pPr>
            <w:r w:rsidRPr="008A1245">
              <w:rPr>
                <w:rFonts w:ascii="Times New Roman" w:hAnsi="Times New Roman"/>
                <w:b/>
                <w:i/>
                <w:szCs w:val="28"/>
                <w:lang w:val="vi-VN"/>
              </w:rPr>
              <w:t>*Tiếp nối:</w:t>
            </w:r>
          </w:p>
          <w:p w:rsidR="003C79D0" w:rsidRPr="008A1245" w:rsidRDefault="003C79D0" w:rsidP="0030408E">
            <w:pPr>
              <w:rPr>
                <w:rFonts w:ascii="Times New Roman" w:hAnsi="Times New Roman"/>
                <w:szCs w:val="28"/>
                <w:lang w:val="vi-VN"/>
              </w:rPr>
            </w:pPr>
            <w:r w:rsidRPr="008A1245">
              <w:rPr>
                <w:rFonts w:ascii="Times New Roman" w:hAnsi="Times New Roman"/>
                <w:szCs w:val="28"/>
                <w:lang w:val="vi-VN"/>
              </w:rPr>
              <w:t>- GV yêu cầu HS về nhà xem lại bài.</w:t>
            </w:r>
          </w:p>
          <w:p w:rsidR="003C79D0" w:rsidRPr="008A1245" w:rsidRDefault="003C79D0" w:rsidP="0030408E">
            <w:pPr>
              <w:rPr>
                <w:rFonts w:ascii="Times New Roman" w:hAnsi="Times New Roman"/>
                <w:szCs w:val="28"/>
                <w:lang w:val="vi-VN"/>
              </w:rPr>
            </w:pPr>
            <w:r w:rsidRPr="008A1245">
              <w:rPr>
                <w:rFonts w:ascii="Times New Roman" w:hAnsi="Times New Roman"/>
                <w:szCs w:val="28"/>
                <w:lang w:val="vi-VN"/>
              </w:rPr>
              <w:t>- GV yêu cầu HS chuẩn bị nội dung tiết học tiếp theo</w:t>
            </w:r>
            <w:r w:rsidRPr="008A1245">
              <w:rPr>
                <w:rFonts w:ascii="Times New Roman" w:hAnsi="Times New Roman"/>
                <w:szCs w:val="28"/>
              </w:rPr>
              <w:t xml:space="preserve"> Sự chuyển thể của nước (Tiết 2)</w:t>
            </w:r>
          </w:p>
        </w:tc>
        <w:tc>
          <w:tcPr>
            <w:tcW w:w="4252" w:type="dxa"/>
          </w:tcPr>
          <w:p w:rsidR="003C79D0" w:rsidRPr="008A1245" w:rsidRDefault="003C79D0" w:rsidP="0030408E">
            <w:pPr>
              <w:jc w:val="both"/>
              <w:rPr>
                <w:rFonts w:ascii="Times New Roman" w:hAnsi="Times New Roman"/>
                <w:b/>
                <w:bCs/>
                <w:i/>
                <w:iCs/>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r w:rsidRPr="008A1245">
              <w:rPr>
                <w:rFonts w:ascii="Times New Roman" w:hAnsi="Times New Roman"/>
                <w:kern w:val="2"/>
                <w:szCs w:val="28"/>
              </w:rPr>
              <w:t>- Chú ý lắng nghe và tiến hành thực hiện theo yêu cầu</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trả lời:</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Nước có thể tồn tại ở thể rắn, thể lỏng, thể khí.</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thảo luận, trả lời câu hỏi Quan sát 1 SGK trang 9:</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lastRenderedPageBreak/>
              <w:t>+ Hình 1: Thể lỏng</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Hình 2: Thể rắn</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Hình 3: Thể khí</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 Các nhóm báo cáo, nhận xét</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lắng nghe, chữa bài.</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Hoạt động quan sát 2</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quan sát Hình 4 và 5, trả lời các câu hỏi Quan sát mục 1 SGK trang 10:</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-TH1: Nước chuyển từ thể lỏng sang thể rắn</w:t>
            </w:r>
          </w:p>
          <w:p w:rsidR="003C79D0" w:rsidRPr="008A1245" w:rsidRDefault="003C79D0" w:rsidP="0030408E">
            <w:pPr>
              <w:pStyle w:val="NormalWeb"/>
              <w:spacing w:before="0" w:beforeAutospacing="0" w:after="0" w:afterAutospacing="0"/>
              <w:jc w:val="both"/>
              <w:rPr>
                <w:rStyle w:val="Emphasis"/>
                <w:i w:val="0"/>
                <w:iCs w:val="0"/>
                <w:sz w:val="28"/>
                <w:szCs w:val="28"/>
              </w:rPr>
            </w:pPr>
            <w:r w:rsidRPr="008A1245">
              <w:rPr>
                <w:rStyle w:val="Emphasis"/>
                <w:rFonts w:eastAsia="Arial"/>
                <w:color w:val="000000"/>
                <w:kern w:val="2"/>
                <w:sz w:val="28"/>
                <w:szCs w:val="28"/>
              </w:rPr>
              <w:t>-TH2: Nước chuyển từ thể lỏng sang thể rắn</w:t>
            </w:r>
          </w:p>
          <w:p w:rsidR="003C79D0" w:rsidRDefault="003C79D0" w:rsidP="0030408E">
            <w:pPr>
              <w:pStyle w:val="NormalWeb"/>
              <w:spacing w:before="0" w:beforeAutospacing="0" w:after="0" w:afterAutospacing="0"/>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jc w:val="both"/>
              <w:rPr>
                <w:sz w:val="28"/>
                <w:szCs w:val="28"/>
              </w:rPr>
            </w:pPr>
            <w:r w:rsidRPr="008A1245">
              <w:rPr>
                <w:rStyle w:val="Emphasis"/>
                <w:rFonts w:eastAsia="Arial"/>
                <w:color w:val="000000"/>
                <w:kern w:val="2"/>
                <w:sz w:val="28"/>
                <w:szCs w:val="28"/>
              </w:rPr>
              <w:t>2. Sơ đồ sự chuyển thể của nước:</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trình bày</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lắng nghe, chữa bài</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lắng nghe tiếp thu, ghi chép.</w:t>
            </w:r>
          </w:p>
          <w:p w:rsidR="003C79D0" w:rsidRPr="008A1245" w:rsidRDefault="003C79D0" w:rsidP="0030408E">
            <w:pPr>
              <w:pStyle w:val="NormalWeb"/>
              <w:spacing w:before="0" w:beforeAutospacing="0" w:after="0" w:afterAutospacing="0"/>
              <w:jc w:val="both"/>
              <w:rPr>
                <w:rStyle w:val="Emphasis"/>
                <w:i w:val="0"/>
                <w:iCs w:val="0"/>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jc w:val="both"/>
              <w:rPr>
                <w:sz w:val="28"/>
                <w:szCs w:val="28"/>
              </w:rPr>
            </w:pPr>
            <w:r w:rsidRPr="008A1245">
              <w:rPr>
                <w:rStyle w:val="Emphasis"/>
                <w:rFonts w:eastAsia="Arial"/>
                <w:color w:val="000000"/>
                <w:kern w:val="2"/>
                <w:sz w:val="28"/>
                <w:szCs w:val="28"/>
              </w:rPr>
              <w:t>* Hoạt động thực hành – thí nghiệm</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tạo nhóm, lắng nghe GV hướng dẫn và thực hiện thí nghiệm.</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Các nhóm hoàn thành sơ đồ sự chuyển thể của nước:</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trình bày, nhận xét chéo.</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lắng nghe, ghi chép.</w:t>
            </w:r>
          </w:p>
          <w:p w:rsidR="003C79D0" w:rsidRPr="008A1245" w:rsidRDefault="003C79D0" w:rsidP="0030408E">
            <w:pPr>
              <w:pStyle w:val="NormalWeb"/>
              <w:spacing w:before="0" w:beforeAutospacing="0" w:after="0" w:afterAutospacing="0"/>
              <w:jc w:val="both"/>
              <w:rPr>
                <w:rFonts w:eastAsia="Arial"/>
                <w:color w:val="000000"/>
                <w:kern w:val="2"/>
                <w:sz w:val="28"/>
                <w:szCs w:val="28"/>
              </w:rPr>
            </w:pPr>
            <w:r w:rsidRPr="008A1245">
              <w:rPr>
                <w:rFonts w:eastAsia="Arial"/>
                <w:color w:val="000000"/>
                <w:kern w:val="2"/>
                <w:sz w:val="28"/>
                <w:szCs w:val="28"/>
              </w:rPr>
              <w:lastRenderedPageBreak/>
              <w:t> </w:t>
            </w:r>
          </w:p>
          <w:p w:rsidR="003C79D0" w:rsidRPr="008A1245" w:rsidRDefault="003C79D0" w:rsidP="0030408E">
            <w:pPr>
              <w:pStyle w:val="NormalWeb"/>
              <w:spacing w:before="0" w:beforeAutospacing="0" w:after="0" w:afterAutospacing="0"/>
              <w:jc w:val="both"/>
              <w:rPr>
                <w:rFonts w:eastAsia="Arial"/>
                <w:color w:val="000000"/>
                <w:kern w:val="2"/>
                <w:sz w:val="28"/>
                <w:szCs w:val="28"/>
              </w:rPr>
            </w:pPr>
          </w:p>
          <w:p w:rsidR="003C79D0" w:rsidRPr="008A1245" w:rsidRDefault="003C79D0" w:rsidP="0030408E">
            <w:pPr>
              <w:pStyle w:val="NormalWeb"/>
              <w:spacing w:before="0" w:beforeAutospacing="0" w:after="0" w:afterAutospacing="0"/>
              <w:jc w:val="both"/>
              <w:rPr>
                <w:rFonts w:eastAsia="Arial"/>
                <w:color w:val="000000"/>
                <w:kern w:val="2"/>
                <w:sz w:val="28"/>
                <w:szCs w:val="28"/>
              </w:rPr>
            </w:pPr>
          </w:p>
          <w:p w:rsidR="003C79D0" w:rsidRPr="008A1245" w:rsidRDefault="003C79D0" w:rsidP="0030408E">
            <w:pPr>
              <w:pStyle w:val="NormalWeb"/>
              <w:spacing w:before="0" w:beforeAutospacing="0" w:after="0" w:afterAutospacing="0"/>
              <w:jc w:val="both"/>
              <w:rPr>
                <w:rFonts w:eastAsia="Arial"/>
                <w:color w:val="000000"/>
                <w:kern w:val="2"/>
                <w:sz w:val="28"/>
                <w:szCs w:val="28"/>
              </w:rPr>
            </w:pPr>
          </w:p>
          <w:p w:rsidR="003C79D0" w:rsidRPr="008A1245" w:rsidRDefault="003C79D0" w:rsidP="0030408E">
            <w:pPr>
              <w:pStyle w:val="NormalWeb"/>
              <w:spacing w:before="0" w:beforeAutospacing="0" w:after="0" w:afterAutospacing="0"/>
              <w:jc w:val="both"/>
              <w:rPr>
                <w:kern w:val="2"/>
                <w:sz w:val="28"/>
                <w:szCs w:val="28"/>
              </w:rPr>
            </w:pP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đọc mục </w:t>
            </w:r>
            <w:r w:rsidRPr="008A1245">
              <w:rPr>
                <w:rStyle w:val="Emphasis"/>
                <w:rFonts w:eastAsia="Arial"/>
                <w:color w:val="000000"/>
                <w:kern w:val="2"/>
                <w:sz w:val="28"/>
                <w:szCs w:val="28"/>
              </w:rPr>
              <w:t>Em có biết</w:t>
            </w:r>
            <w:r w:rsidRPr="008A1245">
              <w:rPr>
                <w:rFonts w:eastAsia="Arial"/>
                <w:color w:val="000000"/>
                <w:kern w:val="2"/>
                <w:sz w:val="28"/>
                <w:szCs w:val="28"/>
              </w:rPr>
              <w:t xml:space="preserve"> trả lời câu hỏi của GV:</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Do hơi nước trong không khí gặp lạnh ngưng tụ lại.</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Những giọt nước nhỏ trong sương mù sẽ bay hơi khi nhiệt độ môi trường tăng lên.</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*Hoạt động thảo luận</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HĐ nhóm hoàn thành sơ đồ:</w:t>
            </w:r>
          </w:p>
          <w:p w:rsidR="003C79D0" w:rsidRPr="008A1245" w:rsidRDefault="003C79D0" w:rsidP="0030408E">
            <w:pPr>
              <w:pStyle w:val="NormalWeb"/>
              <w:spacing w:before="0" w:beforeAutospacing="0" w:after="0" w:afterAutospacing="0"/>
              <w:jc w:val="both"/>
              <w:rPr>
                <w:kern w:val="2"/>
                <w:sz w:val="28"/>
                <w:szCs w:val="28"/>
              </w:rPr>
            </w:pP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trình bày, đối chiếu đáp án, nhận xét.</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HS chú ý lắng nghe, tiếp thu, ghi chép.</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pStyle w:val="NormalWeb"/>
              <w:spacing w:before="0" w:beforeAutospacing="0" w:after="0" w:afterAutospacing="0"/>
              <w:jc w:val="both"/>
              <w:rPr>
                <w:rFonts w:eastAsia="Calibri"/>
                <w:kern w:val="2"/>
                <w:sz w:val="28"/>
                <w:szCs w:val="28"/>
              </w:rPr>
            </w:pPr>
          </w:p>
          <w:p w:rsidR="003C79D0" w:rsidRPr="008A1245" w:rsidRDefault="003C79D0" w:rsidP="0030408E">
            <w:pPr>
              <w:pStyle w:val="NormalWeb"/>
              <w:spacing w:before="0" w:beforeAutospacing="0" w:after="0" w:afterAutospacing="0"/>
              <w:jc w:val="both"/>
              <w:rPr>
                <w:rFonts w:eastAsia="Calibri"/>
                <w:kern w:val="2"/>
                <w:sz w:val="28"/>
                <w:szCs w:val="28"/>
              </w:rPr>
            </w:pPr>
          </w:p>
          <w:p w:rsidR="003C79D0" w:rsidRPr="008A1245" w:rsidRDefault="003C79D0" w:rsidP="0030408E">
            <w:pPr>
              <w:pStyle w:val="NormalWeb"/>
              <w:spacing w:before="0" w:beforeAutospacing="0" w:after="0" w:afterAutospacing="0"/>
              <w:jc w:val="both"/>
              <w:rPr>
                <w:rFonts w:eastAsia="Calibri"/>
                <w:kern w:val="2"/>
                <w:sz w:val="28"/>
                <w:szCs w:val="28"/>
              </w:rPr>
            </w:pPr>
          </w:p>
          <w:p w:rsidR="003C79D0" w:rsidRPr="008A1245" w:rsidRDefault="003C79D0" w:rsidP="0030408E">
            <w:pPr>
              <w:pStyle w:val="NormalWeb"/>
              <w:spacing w:before="0" w:beforeAutospacing="0" w:after="0" w:afterAutospacing="0"/>
              <w:jc w:val="both"/>
              <w:rPr>
                <w:rStyle w:val="Emphasis"/>
                <w:rFonts w:eastAsia="Arial"/>
                <w:i w:val="0"/>
                <w:iCs w:val="0"/>
                <w:color w:val="000000"/>
                <w:kern w:val="2"/>
                <w:sz w:val="28"/>
                <w:szCs w:val="28"/>
              </w:rPr>
            </w:pP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Hoạt động luyện tập – vận dụng</w:t>
            </w:r>
          </w:p>
          <w:p w:rsidR="003C79D0" w:rsidRPr="008A1245" w:rsidRDefault="003C79D0" w:rsidP="0030408E">
            <w:pPr>
              <w:pStyle w:val="NormalWeb"/>
              <w:spacing w:before="0" w:beforeAutospacing="0" w:after="0" w:afterAutospacing="0"/>
              <w:jc w:val="both"/>
              <w:rPr>
                <w:kern w:val="2"/>
                <w:sz w:val="28"/>
                <w:szCs w:val="28"/>
              </w:rPr>
            </w:pPr>
            <w:r w:rsidRPr="008A1245">
              <w:rPr>
                <w:rStyle w:val="Strong"/>
                <w:rFonts w:eastAsia="Arial"/>
                <w:color w:val="000000"/>
                <w:kern w:val="2"/>
                <w:sz w:val="28"/>
                <w:szCs w:val="28"/>
              </w:rPr>
              <w:t>- </w:t>
            </w:r>
            <w:r w:rsidRPr="008A1245">
              <w:rPr>
                <w:rFonts w:eastAsia="Arial"/>
                <w:color w:val="000000"/>
                <w:kern w:val="2"/>
                <w:sz w:val="28"/>
                <w:szCs w:val="28"/>
              </w:rPr>
              <w:t>HS TLN đôi, thảo luận TLCH.</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1.Sự nóng chảy: Que kem lạnh để ngoài trời 1 lúc sau tan thành nước</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Sự bay hơi: lau bảng bằng khăn ẩm thì 1 lát bảng đã khô</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 Sự ngưng tụ: đậy vung nồi khi nước đang sôi một lúc sau mở lên thấy hơi nước ngưng tụ lại</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lastRenderedPageBreak/>
              <w:t>- Sự đông đặc: ly nước sau khi bỏ vào tủ lạnh một thời gian lấy ra nước trong ly trở thành đá</w:t>
            </w:r>
          </w:p>
          <w:p w:rsidR="003C79D0" w:rsidRPr="008A1245" w:rsidRDefault="003C79D0" w:rsidP="0030408E">
            <w:pPr>
              <w:pStyle w:val="NormalWeb"/>
              <w:spacing w:before="0" w:beforeAutospacing="0" w:after="0" w:afterAutospacing="0"/>
              <w:jc w:val="both"/>
              <w:rPr>
                <w:spacing w:val="-6"/>
                <w:kern w:val="2"/>
                <w:sz w:val="28"/>
                <w:szCs w:val="28"/>
              </w:rPr>
            </w:pPr>
            <w:r w:rsidRPr="008A1245">
              <w:rPr>
                <w:rStyle w:val="Emphasis"/>
                <w:rFonts w:eastAsia="Arial"/>
                <w:color w:val="000000"/>
                <w:spacing w:val="-6"/>
                <w:kern w:val="2"/>
                <w:sz w:val="28"/>
                <w:szCs w:val="28"/>
              </w:rPr>
              <w:t>2. Cách lấy nhanh những viên đá khỏi khay: đổ một ít nước nóng vào khay.</w:t>
            </w:r>
          </w:p>
          <w:p w:rsidR="003C79D0" w:rsidRPr="008A1245" w:rsidRDefault="003C79D0" w:rsidP="0030408E">
            <w:pPr>
              <w:pStyle w:val="NormalWeb"/>
              <w:spacing w:before="0" w:beforeAutospacing="0" w:after="0" w:afterAutospacing="0"/>
              <w:jc w:val="both"/>
              <w:rPr>
                <w:kern w:val="2"/>
                <w:sz w:val="28"/>
                <w:szCs w:val="28"/>
              </w:rPr>
            </w:pPr>
            <w:r w:rsidRPr="008A1245">
              <w:rPr>
                <w:rStyle w:val="Emphasis"/>
                <w:rFonts w:eastAsia="Arial"/>
                <w:color w:val="000000"/>
                <w:kern w:val="2"/>
                <w:sz w:val="28"/>
                <w:szCs w:val="28"/>
              </w:rPr>
              <w:t>3. Vì nhiệt độ càng cao, nước càng nhanh bay hơi và chỉ còn lại muối.</w:t>
            </w:r>
          </w:p>
          <w:p w:rsidR="003C79D0" w:rsidRPr="008A1245" w:rsidRDefault="003C79D0" w:rsidP="0030408E">
            <w:pPr>
              <w:pStyle w:val="NormalWeb"/>
              <w:spacing w:before="0" w:beforeAutospacing="0" w:after="0" w:afterAutospacing="0"/>
              <w:jc w:val="both"/>
              <w:rPr>
                <w:kern w:val="2"/>
                <w:sz w:val="28"/>
                <w:szCs w:val="28"/>
              </w:rPr>
            </w:pPr>
            <w:r w:rsidRPr="008A1245">
              <w:rPr>
                <w:rFonts w:eastAsia="Arial"/>
                <w:color w:val="000000"/>
                <w:kern w:val="2"/>
                <w:sz w:val="28"/>
                <w:szCs w:val="28"/>
              </w:rPr>
              <w:t> </w:t>
            </w: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0408E">
            <w:pPr>
              <w:jc w:val="both"/>
              <w:rPr>
                <w:rFonts w:ascii="Times New Roman" w:hAnsi="Times New Roman"/>
                <w:kern w:val="2"/>
                <w:szCs w:val="28"/>
              </w:rPr>
            </w:pPr>
          </w:p>
          <w:p w:rsidR="003C79D0" w:rsidRPr="008A1245" w:rsidRDefault="003C79D0" w:rsidP="003C79D0">
            <w:pPr>
              <w:numPr>
                <w:ilvl w:val="0"/>
                <w:numId w:val="1"/>
              </w:numPr>
              <w:jc w:val="both"/>
              <w:rPr>
                <w:rFonts w:ascii="Times New Roman" w:hAnsi="Times New Roman"/>
                <w:kern w:val="2"/>
                <w:szCs w:val="28"/>
              </w:rPr>
            </w:pPr>
            <w:r w:rsidRPr="008A1245">
              <w:rPr>
                <w:rFonts w:ascii="Times New Roman" w:hAnsi="Times New Roman"/>
                <w:kern w:val="2"/>
                <w:szCs w:val="28"/>
              </w:rPr>
              <w:t>Lắng nghe</w:t>
            </w: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B7F25"/>
    <w:multiLevelType w:val="hybridMultilevel"/>
    <w:tmpl w:val="C9463EC8"/>
    <w:lvl w:ilvl="0" w:tplc="794E2A28">
      <w:start w:val="1"/>
      <w:numFmt w:val="bullet"/>
      <w:lvlText w:val="-"/>
      <w:lvlJc w:val="left"/>
      <w:pPr>
        <w:ind w:left="502" w:hanging="360"/>
      </w:pPr>
      <w:rPr>
        <w:rFonts w:ascii="Times New Roman" w:eastAsia="Arial" w:hAnsi="Times New Roman" w:cs="Times New Roman" w:hint="default"/>
        <w:color w:val="00000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D0"/>
    <w:rsid w:val="003C79D0"/>
    <w:rsid w:val="00CE1D77"/>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D0"/>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iPriority w:val="9"/>
    <w:unhideWhenUsed/>
    <w:qFormat/>
    <w:rsid w:val="003C79D0"/>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9D0"/>
    <w:rPr>
      <w:rFonts w:ascii="Cambria" w:eastAsia="Times New Roman" w:hAnsi="Cambria" w:cs="Times New Roman"/>
      <w:b/>
      <w:bCs/>
      <w:i/>
      <w:iCs/>
      <w:sz w:val="28"/>
      <w:szCs w:val="28"/>
    </w:rPr>
  </w:style>
  <w:style w:type="paragraph" w:styleId="NormalWeb">
    <w:name w:val="Normal (Web)"/>
    <w:basedOn w:val="Normal"/>
    <w:uiPriority w:val="99"/>
    <w:unhideWhenUsed/>
    <w:qFormat/>
    <w:rsid w:val="003C79D0"/>
    <w:pPr>
      <w:spacing w:before="100" w:beforeAutospacing="1" w:after="100" w:afterAutospacing="1"/>
    </w:pPr>
    <w:rPr>
      <w:rFonts w:ascii="Times New Roman" w:hAnsi="Times New Roman"/>
      <w:sz w:val="24"/>
    </w:rPr>
  </w:style>
  <w:style w:type="character" w:styleId="Strong">
    <w:name w:val="Strong"/>
    <w:qFormat/>
    <w:rsid w:val="003C79D0"/>
    <w:rPr>
      <w:b/>
      <w:bCs/>
    </w:rPr>
  </w:style>
  <w:style w:type="character" w:styleId="Emphasis">
    <w:name w:val="Emphasis"/>
    <w:qFormat/>
    <w:rsid w:val="003C79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9D0"/>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uiPriority w:val="9"/>
    <w:unhideWhenUsed/>
    <w:qFormat/>
    <w:rsid w:val="003C79D0"/>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9D0"/>
    <w:rPr>
      <w:rFonts w:ascii="Cambria" w:eastAsia="Times New Roman" w:hAnsi="Cambria" w:cs="Times New Roman"/>
      <w:b/>
      <w:bCs/>
      <w:i/>
      <w:iCs/>
      <w:sz w:val="28"/>
      <w:szCs w:val="28"/>
    </w:rPr>
  </w:style>
  <w:style w:type="paragraph" w:styleId="NormalWeb">
    <w:name w:val="Normal (Web)"/>
    <w:basedOn w:val="Normal"/>
    <w:uiPriority w:val="99"/>
    <w:unhideWhenUsed/>
    <w:qFormat/>
    <w:rsid w:val="003C79D0"/>
    <w:pPr>
      <w:spacing w:before="100" w:beforeAutospacing="1" w:after="100" w:afterAutospacing="1"/>
    </w:pPr>
    <w:rPr>
      <w:rFonts w:ascii="Times New Roman" w:hAnsi="Times New Roman"/>
      <w:sz w:val="24"/>
    </w:rPr>
  </w:style>
  <w:style w:type="character" w:styleId="Strong">
    <w:name w:val="Strong"/>
    <w:qFormat/>
    <w:rsid w:val="003C79D0"/>
    <w:rPr>
      <w:b/>
      <w:bCs/>
    </w:rPr>
  </w:style>
  <w:style w:type="character" w:styleId="Emphasis">
    <w:name w:val="Emphasis"/>
    <w:qFormat/>
    <w:rsid w:val="003C79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2025-04-02T04:21:00Z</dcterms:created>
  <dcterms:modified xsi:type="dcterms:W3CDTF">2025-04-02T05:16:00Z</dcterms:modified>
</cp:coreProperties>
</file>