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31B" w:rsidRDefault="0003431B" w:rsidP="0003431B">
      <w:pPr>
        <w:spacing w:before="0"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Tiết 4: Hoạt động trải nghiệm</w:t>
      </w:r>
    </w:p>
    <w:p w:rsidR="0003431B" w:rsidRDefault="0003431B" w:rsidP="0003431B">
      <w:pPr>
        <w:spacing w:before="0" w:after="0" w:line="240" w:lineRule="auto"/>
        <w:ind w:firstLine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HOẠT ĐỘNG GIÁO DỤC THEO CHỦ ĐỀ: </w:t>
      </w:r>
      <w:bookmarkStart w:id="0" w:name="_GoBack"/>
      <w:r>
        <w:rPr>
          <w:rFonts w:cs="Times New Roman"/>
          <w:b/>
          <w:sz w:val="28"/>
          <w:szCs w:val="28"/>
        </w:rPr>
        <w:t>TRÁI TIM YÊU THƯƠNG</w:t>
      </w:r>
      <w:bookmarkEnd w:id="0"/>
    </w:p>
    <w:p w:rsidR="0003431B" w:rsidRDefault="0003431B" w:rsidP="0003431B">
      <w:pPr>
        <w:spacing w:before="0" w:after="0" w:line="240" w:lineRule="auto"/>
        <w:jc w:val="left"/>
        <w:rPr>
          <w:rFonts w:cs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nl-NL"/>
        </w:rPr>
        <w:t>I. YÊU CẦU CẦN ĐẠT</w:t>
      </w:r>
    </w:p>
    <w:p w:rsidR="0003431B" w:rsidRDefault="0003431B" w:rsidP="0003431B">
      <w:pPr>
        <w:spacing w:before="0" w:after="0" w:line="240" w:lineRule="auto"/>
        <w:jc w:val="left"/>
        <w:rPr>
          <w:rFonts w:eastAsia="Times New Roman"/>
          <w:b/>
          <w:sz w:val="28"/>
          <w:szCs w:val="28"/>
          <w:lang w:val="nl-NL"/>
        </w:rPr>
      </w:pPr>
      <w:r>
        <w:rPr>
          <w:rFonts w:eastAsia="Times New Roman"/>
          <w:b/>
          <w:sz w:val="28"/>
          <w:szCs w:val="28"/>
          <w:lang w:val="nl-NL"/>
        </w:rPr>
        <w:t xml:space="preserve">1. Năng lực đặc thù: </w:t>
      </w:r>
    </w:p>
    <w:p w:rsidR="0003431B" w:rsidRDefault="0003431B" w:rsidP="0003431B">
      <w:pPr>
        <w:autoSpaceDE w:val="0"/>
        <w:autoSpaceDN w:val="0"/>
        <w:adjustRightInd w:val="0"/>
        <w:spacing w:before="0" w:after="0" w:line="240" w:lineRule="auto"/>
        <w:jc w:val="left"/>
        <w:rPr>
          <w:sz w:val="28"/>
          <w:szCs w:val="28"/>
        </w:rPr>
      </w:pPr>
      <w:r>
        <w:rPr>
          <w:rFonts w:eastAsia="Times New Roman"/>
          <w:sz w:val="28"/>
          <w:szCs w:val="28"/>
          <w:lang w:val="nl-NL"/>
        </w:rPr>
        <w:t xml:space="preserve">- </w:t>
      </w:r>
      <w:r>
        <w:rPr>
          <w:sz w:val="28"/>
          <w:szCs w:val="28"/>
        </w:rPr>
        <w:t>Kể được câu chuyện về sự gắn kết yêu thương giữa các thành viên trong gia đình bằng cách sử dụng hộp rối.</w:t>
      </w:r>
    </w:p>
    <w:p w:rsidR="0003431B" w:rsidRDefault="0003431B" w:rsidP="0003431B">
      <w:pPr>
        <w:autoSpaceDE w:val="0"/>
        <w:autoSpaceDN w:val="0"/>
        <w:adjustRightInd w:val="0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 Thể hiện tình cảm yêu thương với các thành viên trong gia đình.</w:t>
      </w:r>
    </w:p>
    <w:p w:rsidR="0003431B" w:rsidRDefault="0003431B" w:rsidP="0003431B">
      <w:pPr>
        <w:autoSpaceDE w:val="0"/>
        <w:autoSpaceDN w:val="0"/>
        <w:adjustRightInd w:val="0"/>
        <w:spacing w:before="0" w:after="0" w:line="240" w:lineRule="auto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>- Vận dụng vào thực tiễn: Phát triển khả năng sáng tạo, tưởng tượng</w:t>
      </w:r>
      <w:r>
        <w:rPr>
          <w:color w:val="000000"/>
          <w:sz w:val="28"/>
          <w:szCs w:val="28"/>
        </w:rPr>
        <w:t>.</w:t>
      </w:r>
    </w:p>
    <w:p w:rsidR="0003431B" w:rsidRDefault="0003431B" w:rsidP="0003431B">
      <w:pPr>
        <w:autoSpaceDE w:val="0"/>
        <w:autoSpaceDN w:val="0"/>
        <w:adjustRightInd w:val="0"/>
        <w:spacing w:before="0" w:after="0" w:line="240" w:lineRule="auto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HSKT: Kể được câu chuyện về sự gắn kết yêu thương giữa các thành viên trong gia đình </w:t>
      </w:r>
    </w:p>
    <w:p w:rsidR="0003431B" w:rsidRDefault="0003431B" w:rsidP="0003431B">
      <w:pPr>
        <w:spacing w:before="0" w:after="0" w:line="240" w:lineRule="auto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Năng lực chung.</w:t>
      </w:r>
    </w:p>
    <w:p w:rsidR="0003431B" w:rsidRDefault="0003431B" w:rsidP="0003431B">
      <w:pPr>
        <w:spacing w:before="0"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Năng lực tự chủ, tự học: </w:t>
      </w:r>
      <w:r>
        <w:rPr>
          <w:sz w:val="28"/>
          <w:szCs w:val="28"/>
        </w:rPr>
        <w:t xml:space="preserve">Biết </w:t>
      </w:r>
      <w:r>
        <w:rPr>
          <w:color w:val="000000"/>
          <w:sz w:val="28"/>
          <w:szCs w:val="28"/>
        </w:rPr>
        <w:t>kể được câu chuyện về sự gắn kết yêu thương giữa các thành viên trong gia đình</w:t>
      </w:r>
      <w:r>
        <w:rPr>
          <w:rFonts w:eastAsia="Times New Roman"/>
          <w:sz w:val="28"/>
          <w:szCs w:val="28"/>
        </w:rPr>
        <w:t>.</w:t>
      </w:r>
    </w:p>
    <w:p w:rsidR="0003431B" w:rsidRDefault="0003431B" w:rsidP="0003431B">
      <w:pPr>
        <w:spacing w:before="0"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Năng lực giải quyết vấn đề và sáng tạo: Sáng tạo được Hộp rối kể chuyện theo ý tưởng và khả năng của mỗi HS.</w:t>
      </w:r>
    </w:p>
    <w:p w:rsidR="0003431B" w:rsidRDefault="0003431B" w:rsidP="0003431B">
      <w:pPr>
        <w:spacing w:before="0"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Năng lực giao tiếp và hợp tác: Biết trao đổi, hợp tác nhóm trong học tập.</w:t>
      </w:r>
    </w:p>
    <w:p w:rsidR="0003431B" w:rsidRDefault="0003431B" w:rsidP="0003431B">
      <w:pPr>
        <w:spacing w:before="0" w:after="0" w:line="240" w:lineRule="auto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 Phẩm chất.</w:t>
      </w:r>
    </w:p>
    <w:p w:rsidR="0003431B" w:rsidRDefault="0003431B" w:rsidP="0003431B">
      <w:pPr>
        <w:spacing w:before="0"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Phẩm chất yêu nước: Thông qua câu chuyện về gia đình biết thể hiện tình cảm với những người xung quanh mình .</w:t>
      </w:r>
    </w:p>
    <w:p w:rsidR="0003431B" w:rsidRDefault="0003431B" w:rsidP="0003431B">
      <w:pPr>
        <w:spacing w:before="0"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Phẩm chất nhân ái: Tôn trọng bạn và lắng nghe trong tham gia hợp tác nhóm.</w:t>
      </w:r>
    </w:p>
    <w:p w:rsidR="0003431B" w:rsidRDefault="0003431B" w:rsidP="0003431B">
      <w:pPr>
        <w:spacing w:before="0"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Phẩm chất chăm chỉ: Có tinh thần chăm chỉ để thực hiện tốt nhiệm vụ theo yêu cầu.</w:t>
      </w:r>
    </w:p>
    <w:p w:rsidR="0003431B" w:rsidRDefault="0003431B" w:rsidP="0003431B">
      <w:pPr>
        <w:spacing w:before="0"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Phẩm chất trung thực: Tham gia kể chuyện một cách trung thực, đảm bảo đúng yêu cầu của thầy, cô.</w:t>
      </w:r>
    </w:p>
    <w:p w:rsidR="0003431B" w:rsidRDefault="0003431B" w:rsidP="0003431B">
      <w:pPr>
        <w:spacing w:before="0"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Phẩm chất trách nhiệm: Có ý thức nghiêm túc trong làm việc nhóm.</w:t>
      </w:r>
    </w:p>
    <w:p w:rsidR="0003431B" w:rsidRDefault="0003431B" w:rsidP="0003431B">
      <w:pPr>
        <w:spacing w:before="0" w:after="0" w:line="240" w:lineRule="auto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II. ĐỒ DÙNG DẠY HỌC </w:t>
      </w:r>
    </w:p>
    <w:p w:rsidR="0003431B" w:rsidRDefault="0003431B" w:rsidP="0003431B">
      <w:pPr>
        <w:spacing w:before="0"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MT, TV, GA ĐT</w:t>
      </w:r>
    </w:p>
    <w:p w:rsidR="0003431B" w:rsidRDefault="0003431B" w:rsidP="0003431B">
      <w:pPr>
        <w:spacing w:before="0" w:after="0" w:line="240" w:lineRule="auto"/>
        <w:jc w:val="left"/>
        <w:outlineLvl w:val="0"/>
        <w:rPr>
          <w:rFonts w:eastAsia="Times New Roman"/>
          <w:b/>
          <w:bCs/>
          <w:sz w:val="28"/>
          <w:szCs w:val="28"/>
          <w:lang w:val="nl-NL"/>
        </w:rPr>
      </w:pPr>
      <w:r>
        <w:rPr>
          <w:rFonts w:eastAsia="Times New Roman"/>
          <w:b/>
          <w:sz w:val="28"/>
          <w:szCs w:val="28"/>
        </w:rPr>
        <w:t>III. HOẠT ĐỘNG DẠY HỌC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1"/>
        <w:gridCol w:w="264"/>
        <w:gridCol w:w="4597"/>
      </w:tblGrid>
      <w:tr w:rsidR="0003431B" w:rsidTr="0003431B"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3431B" w:rsidRDefault="0003431B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2452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3431B" w:rsidRDefault="0003431B">
            <w:pPr>
              <w:spacing w:before="0"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3431B" w:rsidTr="0003431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3431B" w:rsidRDefault="0003431B">
            <w:pPr>
              <w:spacing w:before="0" w:after="0" w:line="240" w:lineRule="auto"/>
              <w:rPr>
                <w:rFonts w:eastAsia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</w:tc>
      </w:tr>
      <w:tr w:rsidR="0003431B" w:rsidTr="0003431B">
        <w:tc>
          <w:tcPr>
            <w:tcW w:w="2681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- GV tổ chức múa hát bài “Ba ngọn nến lung linh” – Nhạc và lời Ngọc Lễ để khởi động bài học. 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- GV Cùng trao đổi với HS về nội dung bài hát và các hoạt động múa, hát mà các bạn thể hiện trước lớp.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Một số HS lên trước lớp thực hiện. Cả lớp cùng múa hát theo nhịp điệu bài hát.</w:t>
            </w: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HS chia sẻ nhận xét về các bạn thể hiện múa hát trước lớp.</w:t>
            </w: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03431B" w:rsidTr="0003431B">
        <w:tc>
          <w:tcPr>
            <w:tcW w:w="50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3431B" w:rsidRDefault="0003431B">
            <w:pPr>
              <w:spacing w:before="0" w:after="0" w:line="240" w:lineRule="auto"/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>
              <w:rPr>
                <w:rFonts w:eastAsia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03431B" w:rsidTr="0003431B">
        <w:tc>
          <w:tcPr>
            <w:tcW w:w="2681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Hoạt động 1: Làm hộp rối kể chuyện (Làm việc nhóm, tổ)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- GV phổ biến nhiệm vụ làm hộp rối và hướng dẫn HS cách thực hiện:</w:t>
            </w:r>
          </w:p>
          <w:p w:rsidR="0003431B" w:rsidRDefault="0003431B">
            <w:pPr>
              <w:spacing w:before="0" w:after="0" w:line="240" w:lineRule="auto"/>
              <w:jc w:val="center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62250" cy="1181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- GV chia lớp thành các nhóm hoặc theo tổ (từ 4-6 HS), tiến hành làm Hộp rối kể chuyện: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+ Vẽ chân dung các thành viên trong gia đình.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+ Tô màu hình chân dung các thành viên.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+ Dùng kéo cắt rời hình các thành viên trong gia đình.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+ Dán hình từng thành viên lên que tre.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+ Làm khung hộp rối từ hộp các- tông đã chuẩn bị.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+ Sắp xếp các nhân vật vào hộp rối theo ý tưởng của mình.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- GV theo dõi, hỗ trợ HS còn lúng túng.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- Khen ngợi những nhóm làm tốt, khéo léo và sáng tạo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Hoạt động 2: Kể câu chuyện về gia đình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- GV nêu nhiệm vụ: sử dụng hộp rối đã làm ở HĐ1 để kể câu chuyện về sự gắn kết yêu thương giữa các thành viên trong gia đình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- Hướng dẫn các bước: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+ Cùng trao đổi để xây dựng cốt truyện, viết kịch bản ra giấy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+ Chuẩn bị lời thoại để thể hiện.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+ Phân chia thể hiện các nhân vật trong câu chuyện.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+ Sắp xếp hình chân dung các thành viên trong gia đình đã làm ở HĐ1 vào hộp rối cho phù hợp với cốt truyện đã xây dựng.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- Theo dõi – hỗ trợ những nhóm gặp khó khăn.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- Tổ chức cho các nhóm kể câu chuyện trước lớp</w:t>
            </w:r>
          </w:p>
          <w:p w:rsidR="0003431B" w:rsidRDefault="0003431B">
            <w:pPr>
              <w:spacing w:before="0" w:after="0" w:line="240" w:lineRule="auto"/>
              <w:outlineLvl w:val="0"/>
              <w:rPr>
                <w:rFonts w:eastAsia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/>
                <w:bCs/>
                <w:sz w:val="28"/>
                <w:szCs w:val="28"/>
                <w:lang w:val="nl-NL"/>
              </w:rPr>
              <w:t>- Nhận xét nhóm có câu chuyện hay – tuyên dương</w:t>
            </w:r>
          </w:p>
        </w:tc>
        <w:tc>
          <w:tcPr>
            <w:tcW w:w="231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HS lắng nghe nhiệm vụ, cách làm</w:t>
            </w: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HS chia các nhóm, bầu nhóm trưởng, phân công và tiến hành các nhiệm vụ làm việc.</w:t>
            </w: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+ Vẽ chân dung các thành viên trong gia đình lên giấy bìa cứng.</w:t>
            </w: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 xml:space="preserve">+ Cắt rời hình các thành viên và dán lên que tre. </w:t>
            </w: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+ Sắp xếp các nhân vật vào hộp rối.</w:t>
            </w: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 w:rsidP="001135E5">
            <w:pPr>
              <w:pStyle w:val="ListParagraph"/>
              <w:numPr>
                <w:ilvl w:val="0"/>
                <w:numId w:val="1"/>
              </w:numPr>
              <w:spacing w:line="256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Lắng nghe</w:t>
            </w: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 xml:space="preserve">- Lắng nghe nhiệm vụ </w:t>
            </w: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Làm việc nhóm hoàn thành nhiệm vụ: viết kịch bản và tập luyện kể câu chuyện bằng hộp rối.</w:t>
            </w: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Một số nhóm kể câu chuyện trước lớp</w:t>
            </w: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 xml:space="preserve">- Chia sẻ cảm nhận về câu chuyện được nghe. </w:t>
            </w: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</w:tc>
      </w:tr>
      <w:tr w:rsidR="0003431B" w:rsidTr="0003431B">
        <w:tc>
          <w:tcPr>
            <w:tcW w:w="5000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3431B" w:rsidRDefault="0003431B">
            <w:pPr>
              <w:spacing w:before="0" w:after="0" w:line="240" w:lineRule="auto"/>
              <w:rPr>
                <w:rFonts w:eastAsia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/>
                <w:b/>
                <w:sz w:val="28"/>
                <w:szCs w:val="28"/>
                <w:lang w:val="nl-NL"/>
              </w:rPr>
              <w:lastRenderedPageBreak/>
              <w:t>3. Vận dụng trải nghiệm.</w:t>
            </w:r>
          </w:p>
        </w:tc>
      </w:tr>
      <w:tr w:rsidR="0003431B" w:rsidTr="0003431B">
        <w:tc>
          <w:tcPr>
            <w:tcW w:w="2548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GV yêu cầu về nhà thực hành bằng  những việc cụ thể phù hợp với lứa tuổi để gắn kết yêu thương giữa các thành viên trong gia đình.</w:t>
            </w: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2452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 xml:space="preserve">- HS thực hiện theo bài học </w:t>
            </w: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03431B" w:rsidRDefault="0003431B">
            <w:pPr>
              <w:spacing w:before="0"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- HS lắng nghe, rút kinh nghiệm</w:t>
            </w:r>
          </w:p>
        </w:tc>
      </w:tr>
    </w:tbl>
    <w:p w:rsidR="0003431B" w:rsidRDefault="0003431B" w:rsidP="0003431B">
      <w:pPr>
        <w:rPr>
          <w:szCs w:val="28"/>
          <w:lang w:val="nl-NL"/>
        </w:rPr>
      </w:pPr>
      <w:r>
        <w:rPr>
          <w:b/>
          <w:szCs w:val="28"/>
          <w:lang w:val="nl-NL"/>
        </w:rPr>
        <w:t xml:space="preserve">* Bổ sung sau tiết dạy </w:t>
      </w:r>
      <w:r>
        <w:rPr>
          <w:szCs w:val="28"/>
          <w:lang w:val="nl-NL"/>
        </w:rPr>
        <w:t>..................................................................................................................</w:t>
      </w:r>
    </w:p>
    <w:p w:rsidR="00204A04" w:rsidRDefault="00204A04"/>
    <w:sectPr w:rsidR="00204A04" w:rsidSect="0003431B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506E4"/>
    <w:multiLevelType w:val="hybridMultilevel"/>
    <w:tmpl w:val="00B229DE"/>
    <w:lvl w:ilvl="0" w:tplc="2F7C22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1B"/>
    <w:rsid w:val="0003431B"/>
    <w:rsid w:val="00204A04"/>
    <w:rsid w:val="002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D374F-D0D6-4484-B8A2-9271CDA3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31B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character" w:customStyle="1" w:styleId="ListParagraphChar">
    <w:name w:val="List Paragraph Char"/>
    <w:aliases w:val="ANNEX Char,List Paragraph2 Char,Sub-heading Char,Colorful List - Accent 13 Char,Medium Grid 1 - Accent 22 Char,Numbered List Char,List Paragraph indent Char,List Paragraph1 Char"/>
    <w:link w:val="ListParagraph"/>
    <w:uiPriority w:val="34"/>
    <w:qFormat/>
    <w:locked/>
    <w:rsid w:val="0003431B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aliases w:val="ANNEX,List Paragraph2,Sub-heading,Colorful List - Accent 13,Medium Grid 1 - Accent 22,Numbered List,List Paragraph indent,List Paragraph1"/>
    <w:basedOn w:val="Normal"/>
    <w:link w:val="ListParagraphChar"/>
    <w:uiPriority w:val="34"/>
    <w:qFormat/>
    <w:rsid w:val="0003431B"/>
    <w:pPr>
      <w:spacing w:before="0" w:after="0" w:line="240" w:lineRule="auto"/>
      <w:ind w:left="720"/>
      <w:contextualSpacing/>
      <w:jc w:val="left"/>
    </w:pPr>
    <w:rPr>
      <w:rFonts w:eastAsia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2025-04-02T03:00:00Z</dcterms:created>
  <dcterms:modified xsi:type="dcterms:W3CDTF">2025-04-02T03:01:00Z</dcterms:modified>
</cp:coreProperties>
</file>