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B" w:rsidRPr="00DE407B" w:rsidRDefault="00DE407B" w:rsidP="00DE407B">
      <w:pPr>
        <w:jc w:val="center"/>
        <w:rPr>
          <w:rFonts w:ascii="Times New Roman" w:hAnsi="Times New Roman"/>
          <w:b/>
        </w:rPr>
      </w:pPr>
      <w:r w:rsidRPr="00DE407B">
        <w:rPr>
          <w:rFonts w:ascii="Times New Roman" w:hAnsi="Times New Roman"/>
          <w:b/>
        </w:rPr>
        <w:t>KẾ HOẠCH DẠY HỌC</w:t>
      </w:r>
    </w:p>
    <w:p w:rsidR="006A4D60" w:rsidRDefault="005737A7" w:rsidP="001C08ED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MÔN TOÁN</w:t>
      </w:r>
    </w:p>
    <w:p w:rsidR="005737A7" w:rsidRPr="005737A7" w:rsidRDefault="005737A7" w:rsidP="005737A7">
      <w:pPr>
        <w:jc w:val="center"/>
        <w:rPr>
          <w:rFonts w:ascii="Times New Roman" w:hAnsi="Times New Roman"/>
          <w:b/>
          <w:lang w:val="vi-VN"/>
        </w:rPr>
      </w:pPr>
      <w:r w:rsidRPr="005737A7">
        <w:rPr>
          <w:rFonts w:ascii="Times New Roman" w:hAnsi="Times New Roman"/>
          <w:b/>
        </w:rPr>
        <w:t xml:space="preserve">BÀI 33: PHÉP TRỪ (CÓ NHỚ) TRONG PHẠM VI </w:t>
      </w:r>
      <w:r>
        <w:rPr>
          <w:rFonts w:ascii="Times New Roman" w:hAnsi="Times New Roman"/>
          <w:b/>
          <w:lang w:val="vi-VN"/>
        </w:rPr>
        <w:t>100(TIẾP THEO-TIẾT 2)</w:t>
      </w:r>
    </w:p>
    <w:p w:rsidR="005737A7" w:rsidRPr="005737A7" w:rsidRDefault="005737A7" w:rsidP="005737A7">
      <w:pPr>
        <w:rPr>
          <w:rFonts w:ascii="Times New Roman" w:hAnsi="Times New Roman"/>
          <w:b/>
          <w:color w:val="000000"/>
        </w:rPr>
      </w:pPr>
      <w:r w:rsidRPr="005737A7">
        <w:rPr>
          <w:rFonts w:ascii="Times New Roman" w:hAnsi="Times New Roman"/>
          <w:b/>
          <w:color w:val="000000"/>
        </w:rPr>
        <w:t>I. MỤC TIÊU</w:t>
      </w:r>
    </w:p>
    <w:p w:rsidR="005737A7" w:rsidRPr="00DE407B" w:rsidRDefault="005737A7" w:rsidP="005737A7">
      <w:pPr>
        <w:ind w:firstLine="720"/>
        <w:rPr>
          <w:rFonts w:ascii="Times New Roman" w:hAnsi="Times New Roman"/>
        </w:rPr>
      </w:pPr>
      <w:r w:rsidRPr="00DE407B">
        <w:rPr>
          <w:rFonts w:ascii="Times New Roman" w:hAnsi="Times New Roman"/>
          <w:lang w:val="vi-VN"/>
        </w:rPr>
        <w:t>Sau bài học, HS</w:t>
      </w:r>
      <w:r w:rsidRPr="00DE407B">
        <w:rPr>
          <w:rFonts w:ascii="Times New Roman" w:hAnsi="Times New Roman"/>
        </w:rPr>
        <w:t xml:space="preserve"> có khả năng:</w:t>
      </w:r>
    </w:p>
    <w:p w:rsidR="003A21EA" w:rsidRPr="003A21EA" w:rsidRDefault="003A21EA" w:rsidP="003A21EA">
      <w:pPr>
        <w:ind w:firstLine="720"/>
        <w:contextualSpacing/>
        <w:jc w:val="both"/>
        <w:rPr>
          <w:rFonts w:ascii="Times New Roman" w:hAnsi="Times New Roman"/>
          <w:lang w:val="vi-VN"/>
        </w:rPr>
      </w:pPr>
      <w:r w:rsidRPr="003A21EA">
        <w:rPr>
          <w:rFonts w:ascii="Times New Roman" w:hAnsi="Times New Roman"/>
          <w:lang w:val="vi-VN"/>
        </w:rPr>
        <w:t>1. Kiến thức, kĩ năng</w:t>
      </w:r>
    </w:p>
    <w:p w:rsidR="003A21EA" w:rsidRPr="003A21EA" w:rsidRDefault="003A21EA" w:rsidP="003A21EA">
      <w:pPr>
        <w:ind w:firstLine="720"/>
        <w:jc w:val="both"/>
        <w:rPr>
          <w:rFonts w:ascii="Times New Roman" w:eastAsia="Calibri" w:hAnsi="Times New Roman"/>
          <w:color w:val="000000"/>
          <w:lang w:val="vi-VN"/>
        </w:rPr>
      </w:pPr>
      <w:r w:rsidRPr="003A21EA">
        <w:rPr>
          <w:rFonts w:ascii="Times New Roman" w:eastAsia="Calibri" w:hAnsi="Times New Roman"/>
          <w:color w:val="000000"/>
          <w:lang w:val="vi-VN"/>
        </w:rPr>
        <w:t>- Biết tìm kết quả phép trừ (có nhớ) dạng 42 -5 trong phạm vi 100</w:t>
      </w:r>
    </w:p>
    <w:p w:rsidR="003A21EA" w:rsidRPr="003A21EA" w:rsidRDefault="003A21EA" w:rsidP="003A21EA">
      <w:pPr>
        <w:ind w:firstLine="720"/>
        <w:jc w:val="both"/>
        <w:rPr>
          <w:rFonts w:ascii="Times New Roman" w:eastAsia="Calibri" w:hAnsi="Times New Roman"/>
          <w:color w:val="000000"/>
          <w:lang w:val="vi-VN"/>
        </w:rPr>
      </w:pPr>
      <w:r w:rsidRPr="003A21EA">
        <w:rPr>
          <w:rFonts w:ascii="Times New Roman" w:eastAsia="Calibri" w:hAnsi="Times New Roman"/>
          <w:color w:val="000000"/>
          <w:lang w:val="vi-VN"/>
        </w:rPr>
        <w:t>- Vận dụng  được kiến thức kĩ năng về phép trừ đã học vào giải quyết các tình huống thực tế .</w:t>
      </w:r>
    </w:p>
    <w:p w:rsidR="003A21EA" w:rsidRPr="003A21EA" w:rsidRDefault="003A21EA" w:rsidP="003A21EA">
      <w:pPr>
        <w:ind w:firstLine="720"/>
        <w:contextualSpacing/>
        <w:jc w:val="both"/>
        <w:rPr>
          <w:rFonts w:ascii="Times New Roman" w:hAnsi="Times New Roman"/>
          <w:lang w:val="vi-VN"/>
        </w:rPr>
      </w:pPr>
      <w:r w:rsidRPr="003A21EA">
        <w:rPr>
          <w:rFonts w:ascii="Times New Roman" w:hAnsi="Times New Roman"/>
          <w:lang w:val="vi-VN"/>
        </w:rPr>
        <w:t>2. Phẩm chất, năng lực</w:t>
      </w:r>
    </w:p>
    <w:p w:rsidR="003A21EA" w:rsidRPr="00B72B76" w:rsidRDefault="003A21EA" w:rsidP="003A21EA">
      <w:pPr>
        <w:ind w:firstLine="720"/>
        <w:contextualSpacing/>
        <w:jc w:val="both"/>
        <w:rPr>
          <w:rFonts w:ascii="Times New Roman" w:hAnsi="Times New Roman"/>
          <w:lang w:val="vi-VN"/>
        </w:rPr>
      </w:pPr>
      <w:r w:rsidRPr="00B72B76">
        <w:rPr>
          <w:rFonts w:ascii="Times New Roman" w:hAnsi="Times New Roman"/>
          <w:lang w:val="vi-VN"/>
        </w:rPr>
        <w:t>-</w:t>
      </w:r>
      <w:r w:rsidRPr="00C44CFE">
        <w:rPr>
          <w:rFonts w:ascii="Times New Roman" w:hAnsi="Times New Roman"/>
          <w:lang w:val="vi-VN"/>
        </w:rPr>
        <w:t xml:space="preserve"> Thông qua </w:t>
      </w:r>
      <w:r w:rsidRPr="00B72B76">
        <w:rPr>
          <w:rFonts w:ascii="Times New Roman" w:hAnsi="Times New Roman"/>
          <w:lang w:val="vi-VN"/>
        </w:rPr>
        <w:t>việc tìm kết quả các phép tr</w:t>
      </w:r>
      <w:r>
        <w:rPr>
          <w:rFonts w:ascii="Times New Roman" w:hAnsi="Times New Roman"/>
          <w:lang w:val="vi-VN"/>
        </w:rPr>
        <w:t>ừ</w:t>
      </w:r>
      <w:r w:rsidRPr="00B72B76">
        <w:rPr>
          <w:rFonts w:ascii="Times New Roman" w:hAnsi="Times New Roman"/>
          <w:lang w:val="vi-VN"/>
        </w:rPr>
        <w:t xml:space="preserve"> có nhớ trong phạm vi 100, </w:t>
      </w:r>
      <w:r>
        <w:rPr>
          <w:rFonts w:ascii="Times New Roman" w:hAnsi="Times New Roman"/>
          <w:lang w:val="vi-VN"/>
        </w:rPr>
        <w:t>Hs</w:t>
      </w:r>
      <w:r w:rsidRPr="00B72B76">
        <w:rPr>
          <w:rFonts w:ascii="Times New Roman" w:hAnsi="Times New Roman"/>
          <w:lang w:val="vi-VN"/>
        </w:rPr>
        <w:t xml:space="preserve"> có cơ hội được phát triển năng lực tư duy, lập luận toán học,</w:t>
      </w:r>
      <w:r w:rsidRPr="00C44CFE">
        <w:rPr>
          <w:rFonts w:ascii="Times New Roman" w:hAnsi="Times New Roman"/>
          <w:lang w:val="vi-VN"/>
        </w:rPr>
        <w:t xml:space="preserve"> năng lực giải quyết vấn đề, năng lực giao tiếp toán học. </w:t>
      </w:r>
    </w:p>
    <w:p w:rsidR="003A21EA" w:rsidRPr="00C44CFE" w:rsidRDefault="003A21EA" w:rsidP="003A21EA">
      <w:pPr>
        <w:ind w:firstLine="720"/>
        <w:contextualSpacing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C</w:t>
      </w:r>
      <w:r w:rsidRPr="00C44CFE">
        <w:rPr>
          <w:rFonts w:ascii="Times New Roman" w:hAnsi="Times New Roman"/>
          <w:lang w:val="vi-VN"/>
        </w:rPr>
        <w:t>hăm chỉ, trách nhiệm, nhân ái</w:t>
      </w:r>
      <w:r w:rsidRPr="00B72B76">
        <w:rPr>
          <w:rFonts w:ascii="Times New Roman" w:hAnsi="Times New Roman"/>
          <w:lang w:val="vi-VN"/>
        </w:rPr>
        <w:t>, c</w:t>
      </w:r>
      <w:r w:rsidRPr="00C44CFE">
        <w:rPr>
          <w:rFonts w:ascii="Times New Roman" w:hAnsi="Times New Roman"/>
          <w:lang w:val="vi-VN"/>
        </w:rPr>
        <w:t>ó tinh thần hợp tác trong khi làm việc nhóm.</w:t>
      </w:r>
    </w:p>
    <w:p w:rsidR="00DE407B" w:rsidRPr="00DE407B" w:rsidRDefault="00DE407B" w:rsidP="001C08ED">
      <w:pPr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DE407B">
        <w:rPr>
          <w:rFonts w:ascii="Times New Roman" w:hAnsi="Times New Roman"/>
          <w:b/>
          <w:color w:val="000000" w:themeColor="text1"/>
          <w:lang w:val="vi-VN"/>
        </w:rPr>
        <w:t xml:space="preserve">II. </w:t>
      </w:r>
      <w:r>
        <w:rPr>
          <w:rFonts w:ascii="Times New Roman" w:hAnsi="Times New Roman"/>
          <w:b/>
          <w:color w:val="000000" w:themeColor="text1"/>
          <w:lang w:val="vi-VN"/>
        </w:rPr>
        <w:t xml:space="preserve">ĐỒ DÙNG </w:t>
      </w:r>
      <w:r w:rsidRPr="00DE407B">
        <w:rPr>
          <w:rFonts w:ascii="Times New Roman" w:hAnsi="Times New Roman"/>
          <w:b/>
          <w:color w:val="000000" w:themeColor="text1"/>
          <w:lang w:val="vi-VN"/>
        </w:rPr>
        <w:t>VÀ PHƯƠNG TIỆN DẠY HỌC</w:t>
      </w:r>
    </w:p>
    <w:p w:rsidR="00DE407B" w:rsidRPr="00DE407B" w:rsidRDefault="00DE407B" w:rsidP="00977C06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>1</w:t>
      </w:r>
      <w:r w:rsidRPr="00DE407B">
        <w:rPr>
          <w:rFonts w:ascii="Times New Roman" w:hAnsi="Times New Roman"/>
          <w:color w:val="000000" w:themeColor="text1"/>
          <w:lang w:val="vi-VN"/>
        </w:rPr>
        <w:t>. Đối với giáo viên</w:t>
      </w:r>
    </w:p>
    <w:p w:rsidR="006A4D60" w:rsidRPr="00DE407B" w:rsidRDefault="00977C06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- Giáo án; </w:t>
      </w:r>
      <w:r w:rsidR="00DE407B" w:rsidRPr="00DE407B">
        <w:rPr>
          <w:rFonts w:ascii="Times New Roman" w:hAnsi="Times New Roman"/>
          <w:color w:val="000000" w:themeColor="text1"/>
          <w:lang w:val="vi-VN"/>
        </w:rPr>
        <w:t xml:space="preserve">Máy tính, </w:t>
      </w:r>
      <w:r w:rsidR="006A4D60">
        <w:rPr>
          <w:rFonts w:ascii="Times New Roman" w:hAnsi="Times New Roman"/>
          <w:color w:val="000000" w:themeColor="text1"/>
          <w:lang w:val="vi-VN"/>
        </w:rPr>
        <w:t>ti vi</w:t>
      </w:r>
      <w:r>
        <w:rPr>
          <w:rFonts w:ascii="Times New Roman" w:hAnsi="Times New Roman"/>
          <w:color w:val="000000" w:themeColor="text1"/>
          <w:lang w:val="vi-VN"/>
        </w:rPr>
        <w:t>;</w:t>
      </w:r>
      <w:r w:rsidR="005737A7">
        <w:rPr>
          <w:rFonts w:ascii="Times New Roman" w:hAnsi="Times New Roman"/>
          <w:color w:val="000000" w:themeColor="text1"/>
          <w:lang w:val="vi-VN"/>
        </w:rPr>
        <w:t xml:space="preserve"> bảng phụ</w:t>
      </w:r>
      <w:r w:rsidR="006A4D60" w:rsidRPr="00DE407B">
        <w:rPr>
          <w:rFonts w:ascii="Times New Roman" w:hAnsi="Times New Roman"/>
          <w:color w:val="000000"/>
        </w:rPr>
        <w:t xml:space="preserve">. </w:t>
      </w:r>
    </w:p>
    <w:p w:rsidR="00DE407B" w:rsidRPr="00DE407B" w:rsidRDefault="00DE407B" w:rsidP="00977C06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>2</w:t>
      </w:r>
      <w:r w:rsidRPr="00DE407B">
        <w:rPr>
          <w:rFonts w:ascii="Times New Roman" w:hAnsi="Times New Roman"/>
          <w:color w:val="000000" w:themeColor="text1"/>
          <w:lang w:val="vi-VN"/>
        </w:rPr>
        <w:t>. Đối với học sinh</w:t>
      </w:r>
    </w:p>
    <w:p w:rsidR="00DE407B" w:rsidRPr="001C08ED" w:rsidRDefault="00977C06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lang w:val="vi-VN"/>
        </w:rPr>
        <w:t>- SGK;</w:t>
      </w:r>
      <w:r w:rsidR="005737A7">
        <w:rPr>
          <w:rFonts w:ascii="Times New Roman" w:hAnsi="Times New Roman"/>
          <w:color w:val="000000" w:themeColor="text1"/>
          <w:lang w:val="vi-VN"/>
        </w:rPr>
        <w:t xml:space="preserve"> bảng con</w:t>
      </w:r>
      <w:r w:rsidR="006A4D60" w:rsidRPr="00DE407B">
        <w:rPr>
          <w:rFonts w:ascii="Times New Roman" w:hAnsi="Times New Roman"/>
          <w:color w:val="000000"/>
        </w:rPr>
        <w:t>.</w:t>
      </w:r>
    </w:p>
    <w:p w:rsidR="006A4D60" w:rsidRPr="00DE407B" w:rsidRDefault="00DE407B" w:rsidP="006A4D60">
      <w:pPr>
        <w:rPr>
          <w:rFonts w:ascii="Times New Roman" w:hAnsi="Times New Roman"/>
          <w:color w:val="000000"/>
        </w:rPr>
      </w:pPr>
      <w:r w:rsidRPr="00DE407B">
        <w:rPr>
          <w:rFonts w:ascii="Times New Roman" w:hAnsi="Times New Roman"/>
          <w:b/>
          <w:color w:val="000000" w:themeColor="text1"/>
          <w:lang w:val="vi-VN"/>
        </w:rPr>
        <w:t>III. TIẾN TRÌNH DẠY HỌC</w:t>
      </w:r>
      <w:r w:rsidR="00D501E6" w:rsidRPr="00DE407B">
        <w:rPr>
          <w:rFonts w:ascii="Times New Roman" w:hAnsi="Times New Roman"/>
          <w:color w:val="000000"/>
        </w:rPr>
        <w:t xml:space="preserve"> </w:t>
      </w:r>
    </w:p>
    <w:tbl>
      <w:tblPr>
        <w:tblStyle w:val="Style37"/>
        <w:tblW w:w="996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4140"/>
      </w:tblGrid>
      <w:tr w:rsidR="006A4D60" w:rsidRPr="00DE407B" w:rsidTr="005737A7">
        <w:trPr>
          <w:trHeight w:val="444"/>
        </w:trPr>
        <w:tc>
          <w:tcPr>
            <w:tcW w:w="5827" w:type="dxa"/>
            <w:shd w:val="clear" w:color="auto" w:fill="auto"/>
          </w:tcPr>
          <w:p w:rsidR="006A4D60" w:rsidRPr="00DE407B" w:rsidRDefault="006A4D60" w:rsidP="006A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>HOẠT ĐỘNG CỦA GIÁO VIÊN</w:t>
            </w:r>
          </w:p>
        </w:tc>
        <w:tc>
          <w:tcPr>
            <w:tcW w:w="4140" w:type="dxa"/>
            <w:shd w:val="clear" w:color="auto" w:fill="auto"/>
          </w:tcPr>
          <w:p w:rsidR="006A4D60" w:rsidRPr="00DE407B" w:rsidRDefault="006A4D60" w:rsidP="006A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>HOẠT ĐỘNG CỦA HỌC SINH</w:t>
            </w:r>
          </w:p>
        </w:tc>
      </w:tr>
      <w:tr w:rsidR="005737A7" w:rsidRPr="00DE407B" w:rsidTr="005737A7">
        <w:trPr>
          <w:trHeight w:val="444"/>
        </w:trPr>
        <w:tc>
          <w:tcPr>
            <w:tcW w:w="5827" w:type="dxa"/>
          </w:tcPr>
          <w:p w:rsidR="005737A7" w:rsidRPr="001C08ED" w:rsidRDefault="005737A7" w:rsidP="005737A7">
            <w:pPr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1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Hoạt động 1: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Khởi động</w:t>
            </w:r>
          </w:p>
          <w:p w:rsidR="005737A7" w:rsidRDefault="005737A7" w:rsidP="005737A7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530C6A">
              <w:rPr>
                <w:rFonts w:ascii="Times New Roman" w:hAnsi="Times New Roman"/>
                <w:color w:val="000000" w:themeColor="text1"/>
                <w:lang w:val="vi-VN"/>
              </w:rPr>
              <w:t>Trò chơi Ai nhanh hơn: 1 HS nêu phép trừ, HS khác nêu kết quả.</w:t>
            </w:r>
          </w:p>
          <w:p w:rsidR="00530C6A" w:rsidRPr="00530C6A" w:rsidRDefault="00530C6A" w:rsidP="005737A7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Nêu cách trừ có nhớ trong phạm vi </w:t>
            </w:r>
            <w:r w:rsidR="0088122D">
              <w:rPr>
                <w:rFonts w:ascii="Times New Roman" w:hAnsi="Times New Roman"/>
                <w:color w:val="000000" w:themeColor="text1"/>
                <w:lang w:val="vi-VN"/>
              </w:rPr>
              <w:t>100?</w:t>
            </w:r>
          </w:p>
          <w:p w:rsidR="005737A7" w:rsidRDefault="005737A7" w:rsidP="005737A7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GV </w:t>
            </w:r>
            <w:r w:rsidRPr="00733D99">
              <w:rPr>
                <w:rFonts w:ascii="Times New Roman" w:hAnsi="Times New Roman"/>
                <w:color w:val="000000" w:themeColor="text1"/>
              </w:rPr>
              <w:t xml:space="preserve">Giới thiệu </w:t>
            </w:r>
            <w:r>
              <w:rPr>
                <w:rFonts w:ascii="Times New Roman" w:hAnsi="Times New Roman"/>
                <w:color w:val="000000" w:themeColor="text1"/>
              </w:rPr>
              <w:t xml:space="preserve">bài, nêu yêu cầu của bài </w:t>
            </w:r>
            <w:r w:rsidR="00530C6A">
              <w:rPr>
                <w:rFonts w:ascii="Times New Roman" w:hAnsi="Times New Roman"/>
                <w:color w:val="000000" w:themeColor="text1"/>
                <w:lang w:val="vi-VN"/>
              </w:rPr>
              <w:t>học</w:t>
            </w:r>
          </w:p>
          <w:p w:rsidR="005737A7" w:rsidRPr="00DE407B" w:rsidRDefault="005737A7" w:rsidP="005737A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2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 xml:space="preserve">Hoạt 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động 2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:</w:t>
            </w:r>
            <w:r w:rsidR="0088122D">
              <w:rPr>
                <w:rFonts w:ascii="Times New Roman" w:hAnsi="Times New Roman"/>
                <w:b/>
                <w:color w:val="000000"/>
                <w:lang w:val="vi-VN"/>
              </w:rPr>
              <w:t xml:space="preserve"> Luyện tập, thực hành</w:t>
            </w:r>
          </w:p>
          <w:p w:rsidR="003A21EA" w:rsidRPr="0088122D" w:rsidRDefault="00530C6A" w:rsidP="003A21EA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val="vi-VN"/>
              </w:rPr>
              <w:t xml:space="preserve">+ </w:t>
            </w:r>
            <w:r w:rsidR="005737A7" w:rsidRPr="00DE407B">
              <w:rPr>
                <w:rFonts w:ascii="Times New Roman" w:eastAsia="Calibri" w:hAnsi="Times New Roman"/>
                <w:color w:val="000000"/>
              </w:rPr>
              <w:t xml:space="preserve">Bài </w:t>
            </w:r>
            <w:r w:rsidR="0088122D">
              <w:rPr>
                <w:rFonts w:ascii="Times New Roman" w:eastAsia="Calibri" w:hAnsi="Times New Roman"/>
                <w:color w:val="000000"/>
                <w:lang w:val="vi-VN"/>
              </w:rPr>
              <w:t>3(69)</w:t>
            </w:r>
            <w:r w:rsidR="005737A7" w:rsidRPr="00DE407B">
              <w:rPr>
                <w:rFonts w:ascii="Times New Roman" w:eastAsia="Calibri" w:hAnsi="Times New Roman"/>
                <w:color w:val="000000"/>
              </w:rPr>
              <w:t xml:space="preserve">: </w:t>
            </w:r>
            <w:r w:rsidR="0088122D">
              <w:rPr>
                <w:rFonts w:ascii="Times New Roman" w:hAnsi="Times New Roman"/>
              </w:rPr>
              <w:t>Yêu cầu HS đọc thầm</w:t>
            </w:r>
            <w:r w:rsidR="0088122D">
              <w:rPr>
                <w:rFonts w:ascii="Times New Roman" w:hAnsi="Times New Roman"/>
                <w:lang w:val="vi-VN"/>
              </w:rPr>
              <w:t xml:space="preserve"> BT</w:t>
            </w:r>
            <w:r w:rsidR="003A21EA">
              <w:rPr>
                <w:rFonts w:ascii="Times New Roman" w:hAnsi="Times New Roman"/>
              </w:rPr>
              <w:t>.</w:t>
            </w:r>
          </w:p>
          <w:p w:rsidR="003A21EA" w:rsidRDefault="0088122D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Bài </w:t>
            </w:r>
            <w:r w:rsidR="003A21EA">
              <w:rPr>
                <w:rFonts w:ascii="Times New Roman" w:hAnsi="Times New Roman"/>
              </w:rPr>
              <w:t>yêu cầu gì?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Muốn lựa chọn KQ đúng cần làm gì? 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YC HS thảo luận nhóm đôi TG 2’: nói cho nhau nghe cách nối các phép tính với  kết quả đúng 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122D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Chiếu bài gọi 1 HS lên điều hành  KQ thảo luận của các nhóm.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xét, đánh giá và chốt bài làm đúng.</w:t>
            </w:r>
          </w:p>
          <w:p w:rsidR="005737A7" w:rsidRPr="00DE407B" w:rsidRDefault="005737A7" w:rsidP="003A21EA">
            <w:pPr>
              <w:rPr>
                <w:rFonts w:ascii="Times New Roman" w:hAnsi="Times New Roman"/>
              </w:rPr>
            </w:pPr>
            <w:r w:rsidRPr="00DE407B">
              <w:rPr>
                <w:rFonts w:ascii="Times New Roman" w:hAnsi="Times New Roman"/>
              </w:rPr>
              <w:t>- GV nhấn mạnh kiến thức tiết học</w:t>
            </w:r>
          </w:p>
          <w:p w:rsidR="00530C6A" w:rsidRDefault="005737A7" w:rsidP="005737A7">
            <w:pPr>
              <w:rPr>
                <w:rFonts w:ascii="Times New Roman" w:hAnsi="Times New Roman"/>
              </w:rPr>
            </w:pPr>
            <w:r w:rsidRPr="00DE407B">
              <w:rPr>
                <w:rFonts w:ascii="Times New Roman" w:hAnsi="Times New Roman"/>
              </w:rPr>
              <w:t>- GV đánh giá, động viên, khích lệ HS.</w:t>
            </w:r>
          </w:p>
          <w:p w:rsidR="0088122D" w:rsidRPr="0088122D" w:rsidRDefault="0088122D" w:rsidP="005737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+ Bài 4(69)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122D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Yêu cầu HS đọc kĩ đề bài và nêu tóm tắt đề. 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Mời 1 HS đọc to đề bài.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Bài toán cho biết gì ?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Bài toán hỏi gì?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Đây là dạng toán gì? 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122D">
              <w:rPr>
                <w:rFonts w:ascii="Times New Roman" w:hAnsi="Times New Roman"/>
                <w:lang w:val="vi-VN"/>
              </w:rPr>
              <w:t xml:space="preserve"> </w:t>
            </w:r>
            <w:r w:rsidR="0088122D">
              <w:rPr>
                <w:rFonts w:ascii="Times New Roman" w:hAnsi="Times New Roman"/>
              </w:rPr>
              <w:t xml:space="preserve">GV </w:t>
            </w:r>
            <w:r w:rsidR="0088122D">
              <w:rPr>
                <w:rFonts w:ascii="Times New Roman" w:hAnsi="Times New Roman"/>
                <w:lang w:val="vi-VN"/>
              </w:rPr>
              <w:t>viết</w:t>
            </w:r>
            <w:r w:rsidR="0088122D">
              <w:rPr>
                <w:rFonts w:ascii="Times New Roman" w:hAnsi="Times New Roman"/>
              </w:rPr>
              <w:t xml:space="preserve"> tóm tắt </w:t>
            </w:r>
            <w:r>
              <w:rPr>
                <w:rFonts w:ascii="Times New Roman" w:hAnsi="Times New Roman"/>
              </w:rPr>
              <w:t>lên bảng.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Muốn biết buổi chiều cửa hàng bán được bao nhiêu quả bóng, em hãy suy nghĩ và trình bày vào vở </w:t>
            </w:r>
          </w:p>
          <w:p w:rsidR="003A21EA" w:rsidRDefault="003A21EA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122D">
              <w:rPr>
                <w:rFonts w:ascii="Times New Roman" w:hAnsi="Times New Roman"/>
                <w:lang w:val="vi-VN"/>
              </w:rPr>
              <w:t xml:space="preserve"> Yêu cầu</w:t>
            </w:r>
            <w:r>
              <w:rPr>
                <w:rFonts w:ascii="Times New Roman" w:hAnsi="Times New Roman"/>
              </w:rPr>
              <w:t xml:space="preserve"> HS làm bài vào vở.</w:t>
            </w:r>
          </w:p>
          <w:p w:rsidR="003A21EA" w:rsidRDefault="0088122D" w:rsidP="003A2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Chữa bài -&gt; YC HS </w:t>
            </w:r>
            <w:r>
              <w:rPr>
                <w:rFonts w:ascii="Times New Roman" w:hAnsi="Times New Roman"/>
                <w:lang w:val="vi-VN"/>
              </w:rPr>
              <w:t>quan sát</w:t>
            </w:r>
            <w:r w:rsidR="003A21EA">
              <w:rPr>
                <w:rFonts w:ascii="Times New Roman" w:hAnsi="Times New Roman"/>
              </w:rPr>
              <w:t xml:space="preserve"> bài làm của bạn trên bảng.</w:t>
            </w:r>
          </w:p>
          <w:p w:rsidR="003A21EA" w:rsidRDefault="003A21EA" w:rsidP="00573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xét, đánh giá và chốt bài làm đúng.</w:t>
            </w:r>
          </w:p>
          <w:p w:rsidR="005737A7" w:rsidRDefault="005737A7" w:rsidP="005737A7">
            <w:pPr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D90015">
              <w:rPr>
                <w:rFonts w:ascii="Times New Roman" w:hAnsi="Times New Roman"/>
                <w:b/>
                <w:color w:val="000000"/>
                <w:lang w:val="vi-VN"/>
              </w:rPr>
              <w:t>3. Hoạt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động 3: Củng cố - dặn dò:</w:t>
            </w:r>
          </w:p>
          <w:p w:rsidR="005737A7" w:rsidRDefault="005737A7" w:rsidP="005737A7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Trò chơi</w:t>
            </w:r>
            <w:r w:rsidR="00652E46">
              <w:rPr>
                <w:rFonts w:ascii="Times New Roman" w:hAnsi="Times New Roman"/>
                <w:color w:val="000000"/>
                <w:lang w:val="vi-VN"/>
              </w:rPr>
              <w:t xml:space="preserve"> Đưa cừu qua sông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: GV đưa </w:t>
            </w:r>
            <w:r w:rsidR="00652E46">
              <w:rPr>
                <w:rFonts w:ascii="Times New Roman" w:hAnsi="Times New Roman"/>
                <w:color w:val="000000"/>
                <w:lang w:val="vi-VN"/>
              </w:rPr>
              <w:t>phép tính trừ; HS nêu đáp án.</w:t>
            </w:r>
          </w:p>
          <w:p w:rsidR="0088122D" w:rsidRDefault="00652E46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Bài học hôm nay em biết thêm điều gì</w:t>
            </w:r>
            <w:r w:rsidR="0088122D">
              <w:rPr>
                <w:rFonts w:ascii="Times New Roman" w:hAnsi="Times New Roman"/>
              </w:rPr>
              <w:t>?</w:t>
            </w:r>
          </w:p>
          <w:p w:rsidR="00652E46" w:rsidRPr="00652E46" w:rsidRDefault="00652E46" w:rsidP="0088122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Để làm tốt các bài tập em cần nhắn bạn điều gì?</w:t>
            </w:r>
          </w:p>
          <w:p w:rsidR="005737A7" w:rsidRDefault="005737A7" w:rsidP="005737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nhận xét tiết học</w:t>
            </w:r>
          </w:p>
          <w:p w:rsidR="005737A7" w:rsidRPr="00D90015" w:rsidRDefault="005737A7" w:rsidP="005737A7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Dặn HS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thực hiện theo bài học và </w:t>
            </w:r>
            <w:r>
              <w:rPr>
                <w:rFonts w:ascii="Times New Roman" w:hAnsi="Times New Roman"/>
                <w:color w:val="000000" w:themeColor="text1"/>
              </w:rPr>
              <w:t>chuẩn bị bài sau</w:t>
            </w:r>
          </w:p>
        </w:tc>
        <w:tc>
          <w:tcPr>
            <w:tcW w:w="4140" w:type="dxa"/>
          </w:tcPr>
          <w:p w:rsidR="005737A7" w:rsidRPr="00DE407B" w:rsidRDefault="005737A7" w:rsidP="005737A7">
            <w:pPr>
              <w:rPr>
                <w:rFonts w:ascii="Times New Roman" w:hAnsi="Times New Roman"/>
              </w:rPr>
            </w:pPr>
          </w:p>
          <w:p w:rsidR="005737A7" w:rsidRPr="00530C6A" w:rsidRDefault="00530C6A" w:rsidP="005737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chơi</w:t>
            </w:r>
          </w:p>
          <w:p w:rsidR="005737A7" w:rsidRPr="00DE407B" w:rsidRDefault="005737A7" w:rsidP="005737A7">
            <w:pPr>
              <w:rPr>
                <w:rFonts w:ascii="Times New Roman" w:hAnsi="Times New Roman"/>
              </w:rPr>
            </w:pPr>
          </w:p>
          <w:p w:rsidR="005737A7" w:rsidRPr="00530C6A" w:rsidRDefault="00530C6A" w:rsidP="005737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nêu</w:t>
            </w:r>
          </w:p>
          <w:p w:rsidR="005737A7" w:rsidRPr="00530C6A" w:rsidRDefault="00530C6A" w:rsidP="005737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nghe, nhắc lại</w:t>
            </w:r>
          </w:p>
          <w:p w:rsidR="005737A7" w:rsidRPr="00DE407B" w:rsidRDefault="005737A7" w:rsidP="005737A7">
            <w:pPr>
              <w:rPr>
                <w:rFonts w:ascii="Times New Roman" w:hAnsi="Times New Roman"/>
              </w:rPr>
            </w:pP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đọc yêu cầu 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Chọn </w:t>
            </w:r>
            <w:r>
              <w:rPr>
                <w:rFonts w:ascii="Times New Roman" w:hAnsi="Times New Roman"/>
                <w:lang w:val="vi-VN"/>
              </w:rPr>
              <w:t>k</w:t>
            </w:r>
            <w:r>
              <w:rPr>
                <w:rFonts w:ascii="Times New Roman" w:hAnsi="Times New Roman"/>
              </w:rPr>
              <w:t>ết quả đúng với mỗi phép tính.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Đặt tính và tính vào nháp để tìm KQ 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thảo luận làm bài. 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Đại diện nhóm</w:t>
            </w:r>
            <w:r>
              <w:rPr>
                <w:rFonts w:ascii="Times New Roman" w:hAnsi="Times New Roman"/>
              </w:rPr>
              <w:t xml:space="preserve"> xung phong lên trình bày kết quả .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Các bạn nhận xét về kết quả thảo luận của nhóm bạn</w:t>
            </w:r>
          </w:p>
          <w:p w:rsidR="00702C47" w:rsidRDefault="00702C47" w:rsidP="0088122D">
            <w:pPr>
              <w:rPr>
                <w:rFonts w:ascii="Times New Roman" w:hAnsi="Times New Roman"/>
                <w:lang w:val="vi-VN"/>
              </w:rPr>
            </w:pPr>
          </w:p>
          <w:p w:rsidR="00702C47" w:rsidRDefault="00702C47" w:rsidP="0088122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</w:t>
            </w:r>
          </w:p>
          <w:p w:rsidR="00702C47" w:rsidRDefault="00702C47" w:rsidP="0088122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đọc</w:t>
            </w:r>
          </w:p>
          <w:p w:rsidR="0088122D" w:rsidRPr="00702C47" w:rsidRDefault="00702C47" w:rsidP="0088122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trả lời</w:t>
            </w:r>
            <w:r w:rsidR="0088122D">
              <w:rPr>
                <w:rFonts w:ascii="Times New Roman" w:hAnsi="Times New Roman"/>
              </w:rPr>
              <w:t xml:space="preserve">    </w:t>
            </w:r>
          </w:p>
          <w:p w:rsidR="0088122D" w:rsidRPr="00702C47" w:rsidRDefault="0088122D" w:rsidP="0088122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t>- HS làm bài c</w:t>
            </w:r>
            <w:r w:rsidR="00702C47">
              <w:rPr>
                <w:rFonts w:ascii="Times New Roman" w:hAnsi="Times New Roman"/>
              </w:rPr>
              <w:t>á nhân</w:t>
            </w:r>
            <w:r w:rsidR="00702C47">
              <w:rPr>
                <w:rFonts w:ascii="Times New Roman" w:hAnsi="Times New Roman"/>
                <w:lang w:val="vi-VN"/>
              </w:rPr>
              <w:t xml:space="preserve"> VBT, 1 HS làm bảng phụ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2C4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Lớp chia sẻ: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kiến chia sẻ: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Vì sao bạn làm phép tính trừ?</w:t>
            </w:r>
          </w:p>
          <w:p w:rsidR="0088122D" w:rsidRDefault="0088122D" w:rsidP="00881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Ngoài câu trả lời của bạn ai có câu trả lời khác?</w:t>
            </w:r>
          </w:p>
          <w:p w:rsidR="005737A7" w:rsidRPr="00702C47" w:rsidRDefault="0088122D" w:rsidP="00573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Đổi chéo vở kiểm tra và sửa cho bạn.</w:t>
            </w:r>
          </w:p>
          <w:p w:rsidR="005737A7" w:rsidRPr="00DE407B" w:rsidRDefault="00530C6A" w:rsidP="005737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  <w:lang w:val="vi-VN"/>
              </w:rPr>
              <w:t>HS</w:t>
            </w:r>
            <w:r w:rsidR="005737A7" w:rsidRPr="00DE407B">
              <w:rPr>
                <w:rFonts w:ascii="Times New Roman" w:eastAsia="Calibri" w:hAnsi="Times New Roman"/>
              </w:rPr>
              <w:t xml:space="preserve"> dưới lớp nhận xét bài bạn</w:t>
            </w:r>
          </w:p>
          <w:p w:rsidR="005737A7" w:rsidRPr="00DE407B" w:rsidRDefault="005737A7" w:rsidP="005737A7">
            <w:pPr>
              <w:rPr>
                <w:rFonts w:ascii="Times New Roman" w:hAnsi="Times New Roman"/>
              </w:rPr>
            </w:pPr>
          </w:p>
          <w:p w:rsidR="005737A7" w:rsidRDefault="005737A7" w:rsidP="005737A7">
            <w:pPr>
              <w:rPr>
                <w:rFonts w:ascii="Times New Roman" w:hAnsi="Times New Roman"/>
              </w:rPr>
            </w:pPr>
            <w:r w:rsidRPr="00DE407B">
              <w:rPr>
                <w:rFonts w:ascii="Times New Roman" w:hAnsi="Times New Roman"/>
              </w:rPr>
              <w:t xml:space="preserve">- HS </w:t>
            </w:r>
            <w:r w:rsidR="00652E46">
              <w:rPr>
                <w:rFonts w:ascii="Times New Roman" w:hAnsi="Times New Roman"/>
                <w:lang w:val="vi-VN"/>
              </w:rPr>
              <w:t>chơi</w:t>
            </w:r>
          </w:p>
          <w:p w:rsidR="00652E46" w:rsidRDefault="00652E46" w:rsidP="005737A7">
            <w:pPr>
              <w:rPr>
                <w:rFonts w:ascii="Times New Roman" w:hAnsi="Times New Roman"/>
              </w:rPr>
            </w:pPr>
          </w:p>
          <w:p w:rsidR="00652E46" w:rsidRPr="00652E46" w:rsidRDefault="00652E46" w:rsidP="005737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trả lời</w:t>
            </w:r>
          </w:p>
          <w:p w:rsidR="005737A7" w:rsidRPr="00DE407B" w:rsidRDefault="005737A7" w:rsidP="005737A7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737A7" w:rsidRPr="00DE407B" w:rsidRDefault="00652E46" w:rsidP="00573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H</w:t>
            </w:r>
            <w:r w:rsidR="005737A7" w:rsidRPr="00DE407B">
              <w:rPr>
                <w:rFonts w:ascii="Times New Roman" w:hAnsi="Times New Roman"/>
              </w:rPr>
              <w:t>S lắng nghe</w:t>
            </w:r>
          </w:p>
        </w:tc>
      </w:tr>
    </w:tbl>
    <w:p w:rsidR="00D501E6" w:rsidRPr="00DE407B" w:rsidRDefault="00D501E6" w:rsidP="00702C47">
      <w:pPr>
        <w:spacing w:before="100" w:beforeAutospacing="1" w:after="100" w:afterAutospacing="1"/>
        <w:rPr>
          <w:rFonts w:ascii="Times New Roman" w:hAnsi="Times New Roman"/>
          <w:color w:val="000000"/>
        </w:rPr>
      </w:pPr>
    </w:p>
    <w:sectPr w:rsidR="00D501E6" w:rsidRPr="00DE407B" w:rsidSect="00977C06">
      <w:footerReference w:type="even" r:id="rId7"/>
      <w:footerReference w:type="default" r:id="rId8"/>
      <w:pgSz w:w="12240" w:h="15840"/>
      <w:pgMar w:top="900" w:right="1134" w:bottom="45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75" w:rsidRDefault="00A12D75">
      <w:r>
        <w:separator/>
      </w:r>
    </w:p>
  </w:endnote>
  <w:endnote w:type="continuationSeparator" w:id="0">
    <w:p w:rsidR="00A12D75" w:rsidRDefault="00A1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D" w:rsidRDefault="001C08ED" w:rsidP="00083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8ED" w:rsidRDefault="001C08ED" w:rsidP="00083F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D" w:rsidRDefault="001C08ED">
    <w:pPr>
      <w:pStyle w:val="Footer"/>
      <w:jc w:val="center"/>
    </w:pPr>
  </w:p>
  <w:p w:rsidR="001C08ED" w:rsidRDefault="001C08ED" w:rsidP="00083F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75" w:rsidRDefault="00A12D75">
      <w:r>
        <w:separator/>
      </w:r>
    </w:p>
  </w:footnote>
  <w:footnote w:type="continuationSeparator" w:id="0">
    <w:p w:rsidR="00A12D75" w:rsidRDefault="00A1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DCBA6B53"/>
    <w:multiLevelType w:val="multilevel"/>
    <w:tmpl w:val="DCBA6B53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700D14"/>
    <w:multiLevelType w:val="hybridMultilevel"/>
    <w:tmpl w:val="D786ED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1412"/>
    <w:multiLevelType w:val="hybridMultilevel"/>
    <w:tmpl w:val="97D8E566"/>
    <w:lvl w:ilvl="0" w:tplc="FE0EF6EC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68695F"/>
    <w:multiLevelType w:val="hybridMultilevel"/>
    <w:tmpl w:val="6510A99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A539BC"/>
    <w:multiLevelType w:val="hybridMultilevel"/>
    <w:tmpl w:val="1DE64854"/>
    <w:lvl w:ilvl="0" w:tplc="2C2A98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176F"/>
    <w:multiLevelType w:val="hybridMultilevel"/>
    <w:tmpl w:val="74AC696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A"/>
    <w:rsid w:val="00036A79"/>
    <w:rsid w:val="000461DA"/>
    <w:rsid w:val="00065F1E"/>
    <w:rsid w:val="000739BE"/>
    <w:rsid w:val="00083F1A"/>
    <w:rsid w:val="000A2EDA"/>
    <w:rsid w:val="000A3EE2"/>
    <w:rsid w:val="000B5384"/>
    <w:rsid w:val="00111627"/>
    <w:rsid w:val="00136188"/>
    <w:rsid w:val="001706D5"/>
    <w:rsid w:val="00185164"/>
    <w:rsid w:val="001C08ED"/>
    <w:rsid w:val="00232C0A"/>
    <w:rsid w:val="00264928"/>
    <w:rsid w:val="00296004"/>
    <w:rsid w:val="00302A9B"/>
    <w:rsid w:val="0031150A"/>
    <w:rsid w:val="003256F6"/>
    <w:rsid w:val="0036091A"/>
    <w:rsid w:val="003A21EA"/>
    <w:rsid w:val="003C0364"/>
    <w:rsid w:val="003D3CE7"/>
    <w:rsid w:val="003F310C"/>
    <w:rsid w:val="00402CF5"/>
    <w:rsid w:val="00450141"/>
    <w:rsid w:val="00513200"/>
    <w:rsid w:val="00530C6A"/>
    <w:rsid w:val="005737A7"/>
    <w:rsid w:val="005748E7"/>
    <w:rsid w:val="005A7DFF"/>
    <w:rsid w:val="005B2F83"/>
    <w:rsid w:val="00652E46"/>
    <w:rsid w:val="00697E21"/>
    <w:rsid w:val="006A4D60"/>
    <w:rsid w:val="006F2DC7"/>
    <w:rsid w:val="00702C47"/>
    <w:rsid w:val="00733D99"/>
    <w:rsid w:val="007700FB"/>
    <w:rsid w:val="00791BDD"/>
    <w:rsid w:val="007D13BA"/>
    <w:rsid w:val="007E226B"/>
    <w:rsid w:val="00804201"/>
    <w:rsid w:val="008429A6"/>
    <w:rsid w:val="0088122D"/>
    <w:rsid w:val="00884F9B"/>
    <w:rsid w:val="008B142F"/>
    <w:rsid w:val="008E5F72"/>
    <w:rsid w:val="00913A6A"/>
    <w:rsid w:val="00933D01"/>
    <w:rsid w:val="009647FA"/>
    <w:rsid w:val="00977C06"/>
    <w:rsid w:val="009B3081"/>
    <w:rsid w:val="00A12D75"/>
    <w:rsid w:val="00A94865"/>
    <w:rsid w:val="00AB7432"/>
    <w:rsid w:val="00AD4517"/>
    <w:rsid w:val="00B40CED"/>
    <w:rsid w:val="00B700CB"/>
    <w:rsid w:val="00C62F83"/>
    <w:rsid w:val="00D35784"/>
    <w:rsid w:val="00D501E6"/>
    <w:rsid w:val="00D90015"/>
    <w:rsid w:val="00D91CDC"/>
    <w:rsid w:val="00D96B65"/>
    <w:rsid w:val="00DD03AD"/>
    <w:rsid w:val="00DE0380"/>
    <w:rsid w:val="00DE407B"/>
    <w:rsid w:val="00F07A24"/>
    <w:rsid w:val="00FA1286"/>
    <w:rsid w:val="00F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A410"/>
  <w15:docId w15:val="{73F9DCCC-8B34-4490-BF6B-277D8CD7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qFormat/>
    <w:rsid w:val="0031150A"/>
    <w:pPr>
      <w:keepNext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150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311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0A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31150A"/>
  </w:style>
  <w:style w:type="paragraph" w:styleId="NormalWeb">
    <w:name w:val="Normal (Web)"/>
    <w:basedOn w:val="Normal"/>
    <w:uiPriority w:val="99"/>
    <w:unhideWhenUsed/>
    <w:qFormat/>
    <w:rsid w:val="003115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Medium Grid 1 - Accent 22,Numbered List,HPL01,Colorful List - Accent 13,List Paragraph1,Medium Grid 1 - Accent 21,bullet,Cita extensa"/>
    <w:basedOn w:val="Normal"/>
    <w:link w:val="ListParagraphChar"/>
    <w:uiPriority w:val="34"/>
    <w:qFormat/>
    <w:rsid w:val="0031150A"/>
    <w:pPr>
      <w:spacing w:line="276" w:lineRule="auto"/>
      <w:ind w:left="720"/>
      <w:contextualSpacing/>
    </w:pPr>
    <w:rPr>
      <w:rFonts w:ascii="Times New Roman" w:eastAsia="Calibri" w:hAnsi="Times New Roman"/>
      <w:position w:val="-30"/>
    </w:rPr>
  </w:style>
  <w:style w:type="paragraph" w:customStyle="1" w:styleId="Atext">
    <w:name w:val="Atext"/>
    <w:basedOn w:val="Normal"/>
    <w:link w:val="AtextChar"/>
    <w:uiPriority w:val="99"/>
    <w:rsid w:val="0031150A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AtextChar">
    <w:name w:val="Atext Char"/>
    <w:link w:val="Atext"/>
    <w:uiPriority w:val="99"/>
    <w:rsid w:val="0031150A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ListParagraphChar">
    <w:name w:val="List Paragraph Char"/>
    <w:aliases w:val="Medium Grid 1 - Accent 22 Char,Numbered List Char,HPL01 Char,Colorful List - Accent 13 Char,List Paragraph1 Char,Medium Grid 1 - Accent 21 Char,bullet Char,Cita extensa Char"/>
    <w:link w:val="ListParagraph"/>
    <w:uiPriority w:val="1"/>
    <w:qFormat/>
    <w:rsid w:val="0031150A"/>
    <w:rPr>
      <w:rFonts w:ascii="Times New Roman" w:eastAsia="Calibri" w:hAnsi="Times New Roman" w:cs="Times New Roman"/>
      <w:position w:val="-30"/>
      <w:sz w:val="28"/>
      <w:szCs w:val="28"/>
    </w:rPr>
  </w:style>
  <w:style w:type="character" w:customStyle="1" w:styleId="Vnbnnidung3">
    <w:name w:val="Văn bản nội dung3"/>
    <w:rsid w:val="0031150A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styleId="Strong">
    <w:name w:val="Strong"/>
    <w:qFormat/>
    <w:rsid w:val="003115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FA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A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0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D501E6"/>
    <w:pPr>
      <w:spacing w:after="0" w:line="240" w:lineRule="auto"/>
    </w:pPr>
    <w:rPr>
      <w:rFonts w:eastAsiaTheme="minorEastAsia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501E6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Style37">
    <w:name w:val="_Style 37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8">
    <w:name w:val="_Style 38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9">
    <w:name w:val="_Style 39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giang</cp:lastModifiedBy>
  <cp:revision>13</cp:revision>
  <cp:lastPrinted>2022-12-22T13:50:00Z</cp:lastPrinted>
  <dcterms:created xsi:type="dcterms:W3CDTF">2021-10-31T08:15:00Z</dcterms:created>
  <dcterms:modified xsi:type="dcterms:W3CDTF">2024-11-24T10:10:00Z</dcterms:modified>
</cp:coreProperties>
</file>