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E57" w:rsidRDefault="00676E57" w:rsidP="00676E57">
      <w:pPr>
        <w:spacing w:line="300" w:lineRule="auto"/>
        <w:jc w:val="center"/>
        <w:rPr>
          <w:b/>
          <w:bCs/>
          <w:sz w:val="28"/>
          <w:szCs w:val="28"/>
        </w:rPr>
      </w:pPr>
      <w:r>
        <w:rPr>
          <w:b/>
          <w:bCs/>
          <w:sz w:val="28"/>
          <w:szCs w:val="28"/>
        </w:rPr>
        <w:t>BÀI 3. EM TẬP GÕ HÀNG PHÍM TRÊN VÀ DƯỚI</w:t>
      </w:r>
    </w:p>
    <w:p w:rsidR="00676E57" w:rsidRDefault="00676E57" w:rsidP="00676E57">
      <w:pPr>
        <w:spacing w:line="300" w:lineRule="auto"/>
        <w:jc w:val="both"/>
        <w:rPr>
          <w:b/>
          <w:bCs/>
          <w:sz w:val="28"/>
          <w:szCs w:val="28"/>
        </w:rPr>
      </w:pPr>
      <w:r>
        <w:rPr>
          <w:b/>
          <w:bCs/>
          <w:sz w:val="28"/>
          <w:szCs w:val="28"/>
        </w:rPr>
        <w:t xml:space="preserve"> </w:t>
      </w:r>
    </w:p>
    <w:p w:rsidR="00676E57" w:rsidRDefault="00676E57" w:rsidP="00676E57">
      <w:pPr>
        <w:spacing w:line="300" w:lineRule="auto"/>
        <w:jc w:val="both"/>
        <w:rPr>
          <w:b/>
          <w:bCs/>
          <w:sz w:val="28"/>
          <w:szCs w:val="28"/>
        </w:rPr>
      </w:pPr>
      <w:r>
        <w:rPr>
          <w:b/>
          <w:bCs/>
          <w:sz w:val="28"/>
          <w:szCs w:val="28"/>
        </w:rPr>
        <w:t>I. YÊU CẦU CẦN ĐẠT</w:t>
      </w:r>
    </w:p>
    <w:p w:rsidR="00676E57" w:rsidRDefault="00676E57" w:rsidP="00676E57">
      <w:pPr>
        <w:spacing w:line="300" w:lineRule="auto"/>
        <w:jc w:val="both"/>
        <w:rPr>
          <w:b/>
          <w:bCs/>
          <w:sz w:val="28"/>
          <w:szCs w:val="28"/>
        </w:rPr>
      </w:pPr>
      <w:r>
        <w:rPr>
          <w:b/>
          <w:bCs/>
          <w:sz w:val="28"/>
          <w:szCs w:val="28"/>
        </w:rPr>
        <w:t>1 Kiến thức</w:t>
      </w:r>
    </w:p>
    <w:p w:rsidR="00676E57" w:rsidRDefault="00676E57" w:rsidP="00676E57">
      <w:pPr>
        <w:spacing w:line="300" w:lineRule="auto"/>
        <w:jc w:val="both"/>
        <w:rPr>
          <w:b/>
          <w:bCs/>
          <w:sz w:val="28"/>
          <w:szCs w:val="28"/>
        </w:rPr>
      </w:pPr>
      <w:r>
        <w:rPr>
          <w:b/>
          <w:bCs/>
          <w:sz w:val="28"/>
          <w:szCs w:val="28"/>
        </w:rPr>
        <w:t>1.Năng lực chung</w:t>
      </w:r>
    </w:p>
    <w:p w:rsidR="00676E57" w:rsidRDefault="00676E57" w:rsidP="00676E57">
      <w:pPr>
        <w:spacing w:line="300" w:lineRule="auto"/>
        <w:ind w:firstLine="567"/>
        <w:jc w:val="both"/>
        <w:rPr>
          <w:sz w:val="28"/>
          <w:szCs w:val="28"/>
        </w:rPr>
      </w:pPr>
      <w:r>
        <w:rPr>
          <w:sz w:val="28"/>
          <w:szCs w:val="28"/>
        </w:rPr>
        <w:t>+ Năng lực tự chủ tự học :HS biết tự tìm kiếm, chuẩn bị và lựa chọn tài liệu phương tiện học tập trước giờ học, quá trình tự giác tham gia và thực hiện các hoạt động học tập ca nhân trong giờ học trên lớp…</w:t>
      </w:r>
    </w:p>
    <w:p w:rsidR="00676E57" w:rsidRDefault="00676E57" w:rsidP="00676E57">
      <w:pPr>
        <w:spacing w:line="300" w:lineRule="auto"/>
        <w:ind w:firstLine="567"/>
        <w:jc w:val="both"/>
        <w:rPr>
          <w:sz w:val="28"/>
          <w:szCs w:val="28"/>
        </w:rPr>
      </w:pPr>
      <w:r>
        <w:rPr>
          <w:sz w:val="28"/>
          <w:szCs w:val="28"/>
        </w:rPr>
        <w:t>+ Năng lực giao tiếp hợp tác: Khả năng phân công và phối hợp thực hiện nhiệm vụ học tập.</w:t>
      </w:r>
    </w:p>
    <w:p w:rsidR="00676E57" w:rsidRDefault="00676E57" w:rsidP="00676E57">
      <w:pPr>
        <w:spacing w:line="300" w:lineRule="auto"/>
        <w:ind w:firstLine="567"/>
        <w:jc w:val="both"/>
        <w:rPr>
          <w:sz w:val="28"/>
          <w:szCs w:val="28"/>
        </w:rPr>
      </w:pPr>
      <w:r>
        <w:rPr>
          <w:sz w:val="28"/>
          <w:szCs w:val="28"/>
        </w:rPr>
        <w:t>+Năng lực giải quyết vấn đề sáng tạo : HS đưa ra các phương án trả lời các câu hỏi, bài tập xử lý tình huống vận dụng kiến thức, kỹ năng của bài học để giải quyết vấn đề thường gặp.</w:t>
      </w:r>
    </w:p>
    <w:p w:rsidR="00676E57" w:rsidRDefault="00676E57" w:rsidP="00676E57">
      <w:pPr>
        <w:spacing w:line="300" w:lineRule="auto"/>
        <w:jc w:val="both"/>
        <w:rPr>
          <w:b/>
          <w:bCs/>
          <w:sz w:val="28"/>
          <w:szCs w:val="28"/>
        </w:rPr>
      </w:pPr>
      <w:r>
        <w:rPr>
          <w:b/>
          <w:bCs/>
          <w:sz w:val="28"/>
          <w:szCs w:val="28"/>
        </w:rPr>
        <w:t xml:space="preserve">2.Năng lực môn tin học: </w:t>
      </w:r>
    </w:p>
    <w:p w:rsidR="00676E57" w:rsidRDefault="00676E57" w:rsidP="00676E57">
      <w:pPr>
        <w:spacing w:line="300" w:lineRule="auto"/>
        <w:ind w:firstLine="567"/>
        <w:jc w:val="both"/>
        <w:rPr>
          <w:sz w:val="28"/>
          <w:szCs w:val="28"/>
        </w:rPr>
      </w:pPr>
      <w:r>
        <w:rPr>
          <w:sz w:val="28"/>
          <w:szCs w:val="28"/>
        </w:rPr>
        <w:t>Biết cách gõ hàng phím trên, hàng phím dưới đúng cách.</w:t>
      </w:r>
    </w:p>
    <w:p w:rsidR="00676E57" w:rsidRDefault="00676E57" w:rsidP="00676E57">
      <w:pPr>
        <w:spacing w:line="300" w:lineRule="auto"/>
        <w:ind w:firstLine="567"/>
        <w:jc w:val="both"/>
        <w:rPr>
          <w:sz w:val="28"/>
          <w:szCs w:val="28"/>
        </w:rPr>
      </w:pPr>
      <w:r>
        <w:rPr>
          <w:sz w:val="28"/>
          <w:szCs w:val="28"/>
        </w:rPr>
        <w:t>Thực hiện được thao tác gõ hàng phím trên và hàng phím dưới đúng cách.</w:t>
      </w:r>
    </w:p>
    <w:p w:rsidR="00676E57" w:rsidRDefault="00676E57" w:rsidP="00676E57">
      <w:pPr>
        <w:spacing w:line="300" w:lineRule="auto"/>
        <w:ind w:firstLine="567"/>
        <w:jc w:val="both"/>
        <w:rPr>
          <w:sz w:val="28"/>
          <w:szCs w:val="28"/>
        </w:rPr>
      </w:pPr>
      <w:r>
        <w:rPr>
          <w:sz w:val="28"/>
          <w:szCs w:val="28"/>
        </w:rPr>
        <w:t>Bước đầu luyện gõ bằng 10 ngón tay.</w:t>
      </w:r>
    </w:p>
    <w:p w:rsidR="00676E57" w:rsidRDefault="00676E57" w:rsidP="00676E57">
      <w:pPr>
        <w:spacing w:line="300" w:lineRule="auto"/>
        <w:jc w:val="both"/>
        <w:rPr>
          <w:sz w:val="28"/>
          <w:szCs w:val="28"/>
        </w:rPr>
      </w:pPr>
      <w:r>
        <w:rPr>
          <w:b/>
          <w:bCs/>
          <w:sz w:val="28"/>
          <w:szCs w:val="28"/>
        </w:rPr>
        <w:t>3 Phẩm chất:</w:t>
      </w:r>
      <w:r>
        <w:rPr>
          <w:sz w:val="28"/>
          <w:szCs w:val="28"/>
        </w:rPr>
        <w:t xml:space="preserve"> </w:t>
      </w:r>
    </w:p>
    <w:p w:rsidR="00676E57" w:rsidRDefault="00676E57" w:rsidP="00676E57">
      <w:pPr>
        <w:spacing w:line="300" w:lineRule="auto"/>
        <w:ind w:firstLine="360"/>
        <w:jc w:val="both"/>
        <w:rPr>
          <w:sz w:val="28"/>
          <w:szCs w:val="28"/>
        </w:rPr>
      </w:pPr>
      <w:r>
        <w:rPr>
          <w:sz w:val="28"/>
          <w:szCs w:val="28"/>
        </w:rPr>
        <w:t>- Phẩm chất chăm chỉ: Chăm chỉ đọc sách và có ý thức vận dụng kiến thức, kĩ năng đã học về sử dụng máy thu thanh vào cuộc sống</w:t>
      </w:r>
    </w:p>
    <w:p w:rsidR="00676E57" w:rsidRDefault="00676E57" w:rsidP="00676E57">
      <w:pPr>
        <w:spacing w:line="300" w:lineRule="auto"/>
        <w:ind w:firstLine="360"/>
        <w:jc w:val="both"/>
        <w:rPr>
          <w:sz w:val="28"/>
          <w:szCs w:val="28"/>
        </w:rPr>
      </w:pPr>
      <w:r>
        <w:rPr>
          <w:sz w:val="28"/>
          <w:szCs w:val="28"/>
        </w:rPr>
        <w:t>- Phẩm chất trách nhiệm: Tích cực thực hiện các nhiệm vụ học tập của cá nhân, tham gia thảo luận nhóm một cách nghiêm túc và có trách nhiệm</w:t>
      </w:r>
    </w:p>
    <w:p w:rsidR="00676E57" w:rsidRDefault="00676E57" w:rsidP="00676E57">
      <w:pPr>
        <w:shd w:val="clear" w:color="auto" w:fill="FFFFFF"/>
        <w:spacing w:line="300" w:lineRule="auto"/>
        <w:jc w:val="both"/>
        <w:rPr>
          <w:color w:val="000000"/>
          <w:sz w:val="28"/>
          <w:szCs w:val="28"/>
        </w:rPr>
      </w:pPr>
      <w:r>
        <w:rPr>
          <w:b/>
          <w:bCs/>
          <w:color w:val="000000"/>
          <w:sz w:val="28"/>
          <w:szCs w:val="28"/>
        </w:rPr>
        <w:t>II. ĐỒ DÙNG DẠY HỌC</w:t>
      </w:r>
    </w:p>
    <w:p w:rsidR="00676E57" w:rsidRDefault="00676E57" w:rsidP="00676E57">
      <w:pPr>
        <w:spacing w:line="300" w:lineRule="auto"/>
        <w:ind w:firstLine="360"/>
        <w:jc w:val="both"/>
        <w:rPr>
          <w:color w:val="000000"/>
          <w:sz w:val="28"/>
          <w:szCs w:val="28"/>
        </w:rPr>
      </w:pPr>
      <w:r>
        <w:rPr>
          <w:b/>
          <w:color w:val="000000"/>
          <w:sz w:val="28"/>
          <w:szCs w:val="28"/>
        </w:rPr>
        <w:t>1. Giáo viên:</w:t>
      </w:r>
      <w:r>
        <w:rPr>
          <w:color w:val="000000"/>
          <w:sz w:val="28"/>
          <w:szCs w:val="28"/>
        </w:rPr>
        <w:t xml:space="preserve"> SGK Tin học 3, kế hoạch bài day, máy chiếu, máy tính, bàn phím.</w:t>
      </w:r>
    </w:p>
    <w:p w:rsidR="00676E57" w:rsidRDefault="00676E57" w:rsidP="00676E57">
      <w:pPr>
        <w:spacing w:line="300" w:lineRule="auto"/>
        <w:ind w:firstLine="360"/>
        <w:jc w:val="both"/>
        <w:rPr>
          <w:color w:val="000000"/>
          <w:sz w:val="28"/>
          <w:szCs w:val="28"/>
        </w:rPr>
      </w:pPr>
      <w:r>
        <w:rPr>
          <w:b/>
          <w:color w:val="000000"/>
          <w:sz w:val="28"/>
          <w:szCs w:val="28"/>
        </w:rPr>
        <w:t>2. Học sinh:</w:t>
      </w:r>
      <w:r>
        <w:rPr>
          <w:color w:val="000000"/>
          <w:sz w:val="28"/>
          <w:szCs w:val="28"/>
        </w:rPr>
        <w:t xml:space="preserve"> SGK Tin học 3, đồ dùng học tập, vở.</w:t>
      </w:r>
    </w:p>
    <w:p w:rsidR="00676E57" w:rsidRDefault="00676E57" w:rsidP="00676E57">
      <w:pPr>
        <w:shd w:val="clear" w:color="auto" w:fill="FFFFFF"/>
        <w:spacing w:line="300" w:lineRule="auto"/>
        <w:jc w:val="both"/>
        <w:rPr>
          <w:b/>
          <w:bCs/>
          <w:color w:val="000000"/>
          <w:sz w:val="28"/>
          <w:szCs w:val="28"/>
        </w:rPr>
      </w:pPr>
      <w:r>
        <w:rPr>
          <w:b/>
          <w:bCs/>
          <w:color w:val="000000"/>
          <w:sz w:val="28"/>
          <w:szCs w:val="28"/>
        </w:rPr>
        <w:t>III. CÁC HOẠT ĐỘNG DẠY HỌC</w:t>
      </w:r>
    </w:p>
    <w:tbl>
      <w:tblPr>
        <w:tblStyle w:val="TableGrid"/>
        <w:tblW w:w="9781" w:type="dxa"/>
        <w:tblInd w:w="-147" w:type="dxa"/>
        <w:tblLook w:val="04A0" w:firstRow="1" w:lastRow="0" w:firstColumn="1" w:lastColumn="0" w:noHBand="0" w:noVBand="1"/>
      </w:tblPr>
      <w:tblGrid>
        <w:gridCol w:w="5671"/>
        <w:gridCol w:w="4110"/>
      </w:tblGrid>
      <w:tr w:rsidR="00676E57" w:rsidTr="00676E57">
        <w:tc>
          <w:tcPr>
            <w:tcW w:w="5671" w:type="dxa"/>
            <w:tcBorders>
              <w:top w:val="single" w:sz="4" w:space="0" w:color="000000"/>
              <w:left w:val="single" w:sz="4" w:space="0" w:color="000000"/>
              <w:bottom w:val="single" w:sz="4" w:space="0" w:color="auto"/>
              <w:right w:val="single" w:sz="4" w:space="0" w:color="000000"/>
            </w:tcBorders>
            <w:hideMark/>
          </w:tcPr>
          <w:p w:rsidR="00676E57" w:rsidRDefault="00676E57">
            <w:pPr>
              <w:spacing w:line="300" w:lineRule="auto"/>
              <w:jc w:val="center"/>
              <w:rPr>
                <w:b/>
                <w:bCs/>
                <w:sz w:val="28"/>
                <w:szCs w:val="28"/>
              </w:rPr>
            </w:pPr>
            <w:r>
              <w:rPr>
                <w:b/>
                <w:bCs/>
                <w:sz w:val="28"/>
                <w:szCs w:val="28"/>
              </w:rPr>
              <w:t>HOẠT ĐỘNG CỦA GIÁO VIÊN</w:t>
            </w:r>
          </w:p>
        </w:tc>
        <w:tc>
          <w:tcPr>
            <w:tcW w:w="4110" w:type="dxa"/>
            <w:tcBorders>
              <w:top w:val="single" w:sz="4" w:space="0" w:color="000000"/>
              <w:left w:val="single" w:sz="4" w:space="0" w:color="000000"/>
              <w:bottom w:val="single" w:sz="4" w:space="0" w:color="auto"/>
              <w:right w:val="single" w:sz="4" w:space="0" w:color="000000"/>
            </w:tcBorders>
            <w:hideMark/>
          </w:tcPr>
          <w:p w:rsidR="00676E57" w:rsidRDefault="00676E57">
            <w:pPr>
              <w:spacing w:line="300" w:lineRule="auto"/>
              <w:jc w:val="center"/>
              <w:rPr>
                <w:b/>
                <w:bCs/>
                <w:sz w:val="28"/>
                <w:szCs w:val="28"/>
              </w:rPr>
            </w:pPr>
            <w:r>
              <w:rPr>
                <w:b/>
                <w:bCs/>
                <w:sz w:val="28"/>
                <w:szCs w:val="28"/>
              </w:rPr>
              <w:t>HOẠT ĐỘNG CỦA HỌC SINH</w:t>
            </w:r>
          </w:p>
        </w:tc>
      </w:tr>
      <w:tr w:rsidR="00676E57" w:rsidTr="00676E57">
        <w:tc>
          <w:tcPr>
            <w:tcW w:w="5671" w:type="dxa"/>
            <w:tcBorders>
              <w:top w:val="single" w:sz="4" w:space="0" w:color="000000"/>
              <w:left w:val="single" w:sz="4" w:space="0" w:color="000000"/>
              <w:bottom w:val="dotted" w:sz="4" w:space="0" w:color="auto"/>
              <w:right w:val="single" w:sz="4" w:space="0" w:color="000000"/>
            </w:tcBorders>
            <w:hideMark/>
          </w:tcPr>
          <w:p w:rsidR="00676E57" w:rsidRDefault="00676E57">
            <w:pPr>
              <w:spacing w:line="300" w:lineRule="auto"/>
              <w:jc w:val="both"/>
              <w:rPr>
                <w:b/>
                <w:bCs/>
                <w:sz w:val="28"/>
                <w:szCs w:val="28"/>
              </w:rPr>
            </w:pPr>
            <w:r>
              <w:rPr>
                <w:b/>
                <w:bCs/>
                <w:sz w:val="28"/>
                <w:szCs w:val="28"/>
              </w:rPr>
              <w:t xml:space="preserve">A HOẠT ĐỘNG KHỞI ĐỘNG </w:t>
            </w:r>
          </w:p>
          <w:p w:rsidR="00676E57" w:rsidRDefault="00676E57">
            <w:pPr>
              <w:spacing w:line="300" w:lineRule="auto"/>
              <w:jc w:val="both"/>
              <w:rPr>
                <w:sz w:val="28"/>
                <w:szCs w:val="28"/>
              </w:rPr>
            </w:pPr>
            <w:r>
              <w:rPr>
                <w:b/>
                <w:bCs/>
                <w:sz w:val="28"/>
                <w:szCs w:val="28"/>
              </w:rPr>
              <w:t xml:space="preserve">a.Mục tiêu: </w:t>
            </w:r>
            <w:r>
              <w:rPr>
                <w:i/>
                <w:sz w:val="28"/>
                <w:szCs w:val="28"/>
              </w:rPr>
              <w:t>Tạo hứng thú cho học sinh khi bước vào bài học mới</w:t>
            </w:r>
          </w:p>
          <w:p w:rsidR="00676E57" w:rsidRDefault="00676E57">
            <w:pPr>
              <w:spacing w:line="300" w:lineRule="auto"/>
              <w:jc w:val="both"/>
              <w:rPr>
                <w:b/>
                <w:bCs/>
                <w:sz w:val="28"/>
                <w:szCs w:val="28"/>
              </w:rPr>
            </w:pPr>
            <w:r>
              <w:rPr>
                <w:b/>
                <w:bCs/>
                <w:sz w:val="28"/>
                <w:szCs w:val="28"/>
              </w:rPr>
              <w:t xml:space="preserve">b. Cách thực hiện </w:t>
            </w:r>
          </w:p>
          <w:p w:rsidR="00676E57" w:rsidRDefault="00676E57">
            <w:pPr>
              <w:spacing w:line="300" w:lineRule="auto"/>
              <w:jc w:val="both"/>
              <w:rPr>
                <w:sz w:val="28"/>
                <w:szCs w:val="28"/>
              </w:rPr>
            </w:pPr>
            <w:r>
              <w:rPr>
                <w:sz w:val="28"/>
                <w:szCs w:val="28"/>
              </w:rPr>
              <w:t>- Nêu cách đặt tay trên b</w:t>
            </w:r>
            <w:bookmarkStart w:id="0" w:name="_GoBack"/>
            <w:bookmarkEnd w:id="0"/>
            <w:r>
              <w:rPr>
                <w:sz w:val="28"/>
                <w:szCs w:val="28"/>
              </w:rPr>
              <w:t>àn phím?</w:t>
            </w:r>
          </w:p>
          <w:p w:rsidR="00676E57" w:rsidRDefault="00676E57">
            <w:pPr>
              <w:spacing w:line="300" w:lineRule="auto"/>
              <w:jc w:val="both"/>
              <w:rPr>
                <w:sz w:val="28"/>
                <w:szCs w:val="28"/>
              </w:rPr>
            </w:pPr>
            <w:r>
              <w:rPr>
                <w:sz w:val="28"/>
                <w:szCs w:val="28"/>
              </w:rPr>
              <w:t>- Cả lớp thực hiện đặt tay trên bàn  phím.</w:t>
            </w:r>
          </w:p>
          <w:p w:rsidR="00676E57" w:rsidRDefault="00676E57">
            <w:pPr>
              <w:spacing w:line="300" w:lineRule="auto"/>
              <w:jc w:val="both"/>
              <w:rPr>
                <w:sz w:val="28"/>
                <w:szCs w:val="28"/>
              </w:rPr>
            </w:pPr>
            <w:r>
              <w:rPr>
                <w:sz w:val="28"/>
                <w:szCs w:val="28"/>
              </w:rPr>
              <w:lastRenderedPageBreak/>
              <w:t>- Gọi HS nhận xét bạn cùng máy</w:t>
            </w:r>
          </w:p>
          <w:p w:rsidR="00676E57" w:rsidRDefault="00676E57">
            <w:pPr>
              <w:spacing w:line="300" w:lineRule="auto"/>
              <w:jc w:val="both"/>
              <w:rPr>
                <w:sz w:val="28"/>
                <w:szCs w:val="28"/>
              </w:rPr>
            </w:pPr>
            <w:r>
              <w:rPr>
                <w:sz w:val="28"/>
                <w:szCs w:val="28"/>
              </w:rPr>
              <w:t>? Nếu muốn gõ từ "LOP BA", em cần sử dụng các phím ở những hàng phím nào?</w:t>
            </w:r>
          </w:p>
          <w:p w:rsidR="00676E57" w:rsidRDefault="00676E57">
            <w:pPr>
              <w:spacing w:line="300" w:lineRule="auto"/>
              <w:jc w:val="both"/>
              <w:rPr>
                <w:sz w:val="28"/>
                <w:szCs w:val="28"/>
              </w:rPr>
            </w:pPr>
            <w:r>
              <w:rPr>
                <w:sz w:val="28"/>
                <w:szCs w:val="28"/>
              </w:rPr>
              <w:t>- GV nhận xét, tuyên dương.</w:t>
            </w:r>
          </w:p>
        </w:tc>
        <w:tc>
          <w:tcPr>
            <w:tcW w:w="4110" w:type="dxa"/>
            <w:tcBorders>
              <w:top w:val="single" w:sz="4" w:space="0" w:color="000000"/>
              <w:left w:val="single" w:sz="4" w:space="0" w:color="000000"/>
              <w:bottom w:val="dotted" w:sz="4" w:space="0" w:color="auto"/>
              <w:right w:val="single" w:sz="4" w:space="0" w:color="000000"/>
            </w:tcBorders>
          </w:tcPr>
          <w:p w:rsidR="00676E57" w:rsidRDefault="00676E57">
            <w:pPr>
              <w:spacing w:line="300" w:lineRule="auto"/>
              <w:jc w:val="both"/>
              <w:rPr>
                <w:b/>
                <w:bCs/>
                <w:sz w:val="28"/>
                <w:szCs w:val="28"/>
              </w:rPr>
            </w:pPr>
          </w:p>
          <w:p w:rsidR="00676E57" w:rsidRDefault="00676E57">
            <w:pPr>
              <w:spacing w:line="300" w:lineRule="auto"/>
              <w:rPr>
                <w:b/>
                <w:bCs/>
                <w:sz w:val="28"/>
                <w:szCs w:val="28"/>
              </w:rPr>
            </w:pPr>
          </w:p>
          <w:p w:rsidR="00676E57" w:rsidRDefault="00676E57">
            <w:pPr>
              <w:spacing w:line="300" w:lineRule="auto"/>
              <w:rPr>
                <w:b/>
                <w:bCs/>
                <w:sz w:val="28"/>
                <w:szCs w:val="28"/>
              </w:rPr>
            </w:pPr>
          </w:p>
          <w:p w:rsidR="00676E57" w:rsidRDefault="00676E57">
            <w:pPr>
              <w:spacing w:line="300" w:lineRule="auto"/>
              <w:jc w:val="center"/>
              <w:rPr>
                <w:sz w:val="28"/>
                <w:szCs w:val="28"/>
              </w:rPr>
            </w:pPr>
          </w:p>
          <w:p w:rsidR="00676E57" w:rsidRDefault="00676E57">
            <w:pPr>
              <w:spacing w:line="300" w:lineRule="auto"/>
              <w:rPr>
                <w:sz w:val="28"/>
                <w:szCs w:val="28"/>
              </w:rPr>
            </w:pPr>
            <w:r>
              <w:rPr>
                <w:sz w:val="28"/>
                <w:szCs w:val="28"/>
              </w:rPr>
              <w:t xml:space="preserve">- HS trả lời câu hỏi </w:t>
            </w:r>
          </w:p>
          <w:p w:rsidR="00676E57" w:rsidRDefault="00676E57">
            <w:pPr>
              <w:spacing w:line="300" w:lineRule="auto"/>
              <w:rPr>
                <w:sz w:val="28"/>
                <w:szCs w:val="28"/>
              </w:rPr>
            </w:pPr>
            <w:r>
              <w:rPr>
                <w:sz w:val="28"/>
                <w:szCs w:val="28"/>
              </w:rPr>
              <w:t>- HS đặt tay trên bàn phím</w:t>
            </w:r>
          </w:p>
          <w:p w:rsidR="00676E57" w:rsidRDefault="00676E57">
            <w:pPr>
              <w:spacing w:line="300" w:lineRule="auto"/>
              <w:rPr>
                <w:sz w:val="28"/>
                <w:szCs w:val="28"/>
              </w:rPr>
            </w:pPr>
            <w:r>
              <w:rPr>
                <w:sz w:val="28"/>
                <w:szCs w:val="28"/>
              </w:rPr>
              <w:lastRenderedPageBreak/>
              <w:t>- HS nhận xét</w:t>
            </w:r>
          </w:p>
          <w:p w:rsidR="00676E57" w:rsidRDefault="00676E57">
            <w:pPr>
              <w:spacing w:line="300" w:lineRule="auto"/>
              <w:jc w:val="both"/>
              <w:rPr>
                <w:sz w:val="28"/>
                <w:szCs w:val="28"/>
              </w:rPr>
            </w:pPr>
            <w:r>
              <w:rPr>
                <w:sz w:val="28"/>
                <w:szCs w:val="28"/>
              </w:rPr>
              <w:t>- Hs trả lời, nhận xét</w:t>
            </w:r>
            <w:r>
              <w:rPr>
                <w:i/>
                <w:sz w:val="28"/>
                <w:szCs w:val="28"/>
              </w:rPr>
              <w:t xml:space="preserve"> </w:t>
            </w:r>
          </w:p>
          <w:p w:rsidR="00676E57" w:rsidRDefault="00676E57">
            <w:pPr>
              <w:spacing w:line="300" w:lineRule="auto"/>
              <w:rPr>
                <w:sz w:val="28"/>
                <w:szCs w:val="28"/>
              </w:rPr>
            </w:pPr>
          </w:p>
          <w:p w:rsidR="00676E57" w:rsidRDefault="00676E57">
            <w:pPr>
              <w:spacing w:line="300" w:lineRule="auto"/>
              <w:rPr>
                <w:sz w:val="28"/>
                <w:szCs w:val="28"/>
              </w:rPr>
            </w:pPr>
            <w:r>
              <w:rPr>
                <w:sz w:val="28"/>
                <w:szCs w:val="28"/>
              </w:rPr>
              <w:t>- HS lắng nghe</w:t>
            </w:r>
          </w:p>
        </w:tc>
      </w:tr>
      <w:tr w:rsidR="00676E57" w:rsidTr="00676E57">
        <w:tc>
          <w:tcPr>
            <w:tcW w:w="5671" w:type="dxa"/>
            <w:tcBorders>
              <w:top w:val="dotted" w:sz="4" w:space="0" w:color="auto"/>
              <w:left w:val="single" w:sz="4" w:space="0" w:color="000000"/>
              <w:bottom w:val="dotted" w:sz="4" w:space="0" w:color="auto"/>
              <w:right w:val="single" w:sz="4" w:space="0" w:color="000000"/>
            </w:tcBorders>
          </w:tcPr>
          <w:p w:rsidR="00676E57" w:rsidRDefault="00676E57">
            <w:pPr>
              <w:spacing w:line="300" w:lineRule="auto"/>
              <w:jc w:val="both"/>
              <w:rPr>
                <w:b/>
                <w:bCs/>
                <w:sz w:val="28"/>
                <w:szCs w:val="28"/>
              </w:rPr>
            </w:pPr>
            <w:r>
              <w:rPr>
                <w:b/>
                <w:bCs/>
                <w:sz w:val="28"/>
                <w:szCs w:val="28"/>
              </w:rPr>
              <w:lastRenderedPageBreak/>
              <w:t>B HOẠT ĐỘNG KHÁM PHÁ</w:t>
            </w:r>
          </w:p>
          <w:p w:rsidR="00676E57" w:rsidRDefault="00676E57">
            <w:pPr>
              <w:spacing w:line="300" w:lineRule="auto"/>
              <w:jc w:val="both"/>
              <w:rPr>
                <w:b/>
                <w:bCs/>
                <w:sz w:val="28"/>
                <w:szCs w:val="28"/>
              </w:rPr>
            </w:pPr>
            <w:r>
              <w:rPr>
                <w:b/>
                <w:bCs/>
                <w:sz w:val="28"/>
                <w:szCs w:val="28"/>
              </w:rPr>
              <w:t>Hoạt động 1.Cách gõ các phím ở hàng phím trên và hàng phím dưới.</w:t>
            </w:r>
          </w:p>
          <w:p w:rsidR="00676E57" w:rsidRDefault="00676E57">
            <w:pPr>
              <w:spacing w:line="300" w:lineRule="auto"/>
              <w:jc w:val="both"/>
              <w:rPr>
                <w:sz w:val="28"/>
                <w:szCs w:val="28"/>
              </w:rPr>
            </w:pPr>
            <w:r>
              <w:rPr>
                <w:b/>
                <w:bCs/>
                <w:sz w:val="28"/>
                <w:szCs w:val="28"/>
              </w:rPr>
              <w:t>a.Mục tiêu:</w:t>
            </w:r>
            <w:r>
              <w:rPr>
                <w:sz w:val="28"/>
                <w:szCs w:val="28"/>
              </w:rPr>
              <w:t>Học sinh biết được các gõ hàng phím trên và hàng phím dưới</w:t>
            </w:r>
          </w:p>
          <w:p w:rsidR="00676E57" w:rsidRDefault="00676E57">
            <w:pPr>
              <w:spacing w:line="300" w:lineRule="auto"/>
              <w:jc w:val="both"/>
              <w:rPr>
                <w:b/>
                <w:bCs/>
                <w:sz w:val="28"/>
                <w:szCs w:val="28"/>
              </w:rPr>
            </w:pPr>
            <w:r>
              <w:rPr>
                <w:b/>
                <w:bCs/>
                <w:sz w:val="28"/>
                <w:szCs w:val="28"/>
              </w:rPr>
              <w:t>b. Cách thức thực hiện</w:t>
            </w:r>
          </w:p>
          <w:p w:rsidR="00676E57" w:rsidRDefault="00676E57">
            <w:pPr>
              <w:spacing w:line="300" w:lineRule="auto"/>
              <w:jc w:val="both"/>
              <w:rPr>
                <w:sz w:val="28"/>
                <w:szCs w:val="28"/>
              </w:rPr>
            </w:pPr>
            <w:r>
              <w:rPr>
                <w:sz w:val="28"/>
                <w:szCs w:val="28"/>
              </w:rPr>
              <w:t>- GV cho HS quan sát hình, thảo luận nhóm máy trả lời câu hỏi.</w:t>
            </w:r>
          </w:p>
          <w:p w:rsidR="00676E57" w:rsidRDefault="00676E57">
            <w:pPr>
              <w:spacing w:line="300" w:lineRule="auto"/>
              <w:jc w:val="both"/>
              <w:rPr>
                <w:sz w:val="28"/>
                <w:szCs w:val="28"/>
              </w:rPr>
            </w:pPr>
            <w:r>
              <w:rPr>
                <w:sz w:val="28"/>
                <w:szCs w:val="28"/>
              </w:rPr>
              <w:t>? Em thực hiện gõ hàng phím trên và hàng dưới như thế nào?</w:t>
            </w:r>
          </w:p>
          <w:p w:rsidR="00676E57" w:rsidRDefault="00676E57">
            <w:pPr>
              <w:spacing w:line="300" w:lineRule="auto"/>
              <w:jc w:val="both"/>
              <w:rPr>
                <w:sz w:val="28"/>
                <w:szCs w:val="28"/>
              </w:rPr>
            </w:pPr>
            <w:r>
              <w:rPr>
                <w:noProof/>
                <w:sz w:val="28"/>
                <w:szCs w:val="28"/>
              </w:rPr>
              <w:drawing>
                <wp:inline distT="0" distB="0" distL="0" distR="0">
                  <wp:extent cx="2781300" cy="1493520"/>
                  <wp:effectExtent l="0" t="0" r="0" b="0"/>
                  <wp:docPr id="2" name="Picture 2" descr="C:\Users\TT\AppData\Local\Temp\ksohtml1640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T\AppData\Local\Temp\ksohtml16400\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1300" cy="1493520"/>
                          </a:xfrm>
                          <a:prstGeom prst="rect">
                            <a:avLst/>
                          </a:prstGeom>
                          <a:noFill/>
                          <a:ln>
                            <a:noFill/>
                          </a:ln>
                        </pic:spPr>
                      </pic:pic>
                    </a:graphicData>
                  </a:graphic>
                </wp:inline>
              </w:drawing>
            </w:r>
          </w:p>
          <w:p w:rsidR="00676E57" w:rsidRDefault="00676E57">
            <w:pPr>
              <w:spacing w:line="300" w:lineRule="auto"/>
              <w:jc w:val="both"/>
              <w:rPr>
                <w:sz w:val="28"/>
                <w:szCs w:val="28"/>
              </w:rPr>
            </w:pPr>
            <w:r>
              <w:rPr>
                <w:sz w:val="28"/>
                <w:szCs w:val="28"/>
              </w:rPr>
              <w:t>- Gv gọi 2-3 bạn học sinh đứng lên trả lời.</w:t>
            </w:r>
          </w:p>
          <w:p w:rsidR="00676E57" w:rsidRDefault="00676E57">
            <w:pPr>
              <w:spacing w:line="300" w:lineRule="auto"/>
              <w:jc w:val="both"/>
              <w:rPr>
                <w:sz w:val="28"/>
                <w:szCs w:val="28"/>
              </w:rPr>
            </w:pPr>
            <w:r>
              <w:rPr>
                <w:sz w:val="28"/>
                <w:szCs w:val="28"/>
              </w:rPr>
              <w:t>- GV gọi HS nhận xét</w:t>
            </w:r>
          </w:p>
          <w:p w:rsidR="00676E57" w:rsidRDefault="00676E57">
            <w:pPr>
              <w:spacing w:line="300" w:lineRule="auto"/>
              <w:jc w:val="both"/>
              <w:rPr>
                <w:sz w:val="28"/>
                <w:szCs w:val="28"/>
              </w:rPr>
            </w:pPr>
            <w:r>
              <w:rPr>
                <w:sz w:val="28"/>
                <w:szCs w:val="28"/>
              </w:rPr>
              <w:t>- GV cho HS quan sát video gõ phím bằng 10 ngón tay.</w:t>
            </w:r>
          </w:p>
          <w:p w:rsidR="00676E57" w:rsidRDefault="00676E57">
            <w:pPr>
              <w:spacing w:line="300" w:lineRule="auto"/>
              <w:jc w:val="both"/>
              <w:rPr>
                <w:sz w:val="28"/>
                <w:szCs w:val="28"/>
              </w:rPr>
            </w:pPr>
            <w:r>
              <w:rPr>
                <w:sz w:val="28"/>
                <w:szCs w:val="28"/>
              </w:rPr>
              <w:t>- GV kết luận.</w:t>
            </w:r>
          </w:p>
          <w:p w:rsidR="00676E57" w:rsidRDefault="00676E57">
            <w:pPr>
              <w:spacing w:line="300" w:lineRule="auto"/>
              <w:jc w:val="both"/>
              <w:rPr>
                <w:sz w:val="28"/>
                <w:szCs w:val="28"/>
              </w:rPr>
            </w:pPr>
            <w:r>
              <w:rPr>
                <w:sz w:val="28"/>
                <w:szCs w:val="28"/>
              </w:rPr>
              <w:t>- HS nhắc lại cách gõ</w:t>
            </w:r>
          </w:p>
        </w:tc>
        <w:tc>
          <w:tcPr>
            <w:tcW w:w="4110" w:type="dxa"/>
            <w:tcBorders>
              <w:top w:val="dotted" w:sz="4" w:space="0" w:color="auto"/>
              <w:left w:val="single" w:sz="4" w:space="0" w:color="000000"/>
              <w:bottom w:val="dotted" w:sz="4" w:space="0" w:color="auto"/>
              <w:right w:val="single" w:sz="4" w:space="0" w:color="000000"/>
            </w:tcBorders>
          </w:tcPr>
          <w:p w:rsidR="00676E57" w:rsidRDefault="00676E57">
            <w:pPr>
              <w:spacing w:line="300" w:lineRule="auto"/>
              <w:ind w:left="360"/>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r>
              <w:rPr>
                <w:sz w:val="28"/>
                <w:szCs w:val="28"/>
              </w:rPr>
              <w:t>-HS quan sát, thảo luận</w:t>
            </w: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r>
              <w:rPr>
                <w:sz w:val="28"/>
                <w:szCs w:val="28"/>
              </w:rPr>
              <w:t>- HS nêu cách gõ</w:t>
            </w:r>
          </w:p>
          <w:p w:rsidR="00676E57" w:rsidRDefault="00676E57">
            <w:pPr>
              <w:spacing w:line="300" w:lineRule="auto"/>
              <w:rPr>
                <w:sz w:val="28"/>
                <w:szCs w:val="28"/>
              </w:rPr>
            </w:pPr>
            <w:r>
              <w:rPr>
                <w:sz w:val="28"/>
                <w:szCs w:val="28"/>
              </w:rPr>
              <w:t>- HS nhận xét</w:t>
            </w:r>
          </w:p>
          <w:p w:rsidR="00676E57" w:rsidRDefault="00676E57">
            <w:pPr>
              <w:spacing w:line="300" w:lineRule="auto"/>
              <w:rPr>
                <w:sz w:val="28"/>
                <w:szCs w:val="28"/>
              </w:rPr>
            </w:pPr>
            <w:r>
              <w:rPr>
                <w:sz w:val="28"/>
                <w:szCs w:val="28"/>
              </w:rPr>
              <w:t>- HS quan sát video</w:t>
            </w:r>
          </w:p>
          <w:p w:rsidR="00676E57" w:rsidRDefault="00676E57">
            <w:pPr>
              <w:spacing w:line="300" w:lineRule="auto"/>
              <w:rPr>
                <w:sz w:val="28"/>
                <w:szCs w:val="28"/>
              </w:rPr>
            </w:pPr>
          </w:p>
          <w:p w:rsidR="00676E57" w:rsidRDefault="00676E57">
            <w:pPr>
              <w:spacing w:line="300" w:lineRule="auto"/>
              <w:rPr>
                <w:sz w:val="28"/>
                <w:szCs w:val="28"/>
              </w:rPr>
            </w:pPr>
            <w:r>
              <w:rPr>
                <w:sz w:val="28"/>
                <w:szCs w:val="28"/>
              </w:rPr>
              <w:t>- HS lắng nghe</w:t>
            </w:r>
          </w:p>
          <w:p w:rsidR="00676E57" w:rsidRDefault="00676E57">
            <w:pPr>
              <w:spacing w:line="300" w:lineRule="auto"/>
              <w:rPr>
                <w:sz w:val="28"/>
                <w:szCs w:val="28"/>
              </w:rPr>
            </w:pPr>
            <w:r>
              <w:rPr>
                <w:sz w:val="28"/>
                <w:szCs w:val="28"/>
              </w:rPr>
              <w:t>- HS nhắc lại</w:t>
            </w:r>
          </w:p>
        </w:tc>
      </w:tr>
      <w:tr w:rsidR="00676E57" w:rsidTr="00676E57">
        <w:tc>
          <w:tcPr>
            <w:tcW w:w="5671" w:type="dxa"/>
            <w:tcBorders>
              <w:top w:val="dotted" w:sz="4" w:space="0" w:color="auto"/>
              <w:left w:val="single" w:sz="4" w:space="0" w:color="000000"/>
              <w:bottom w:val="dotted" w:sz="4" w:space="0" w:color="auto"/>
              <w:right w:val="single" w:sz="4" w:space="0" w:color="000000"/>
            </w:tcBorders>
            <w:hideMark/>
          </w:tcPr>
          <w:p w:rsidR="00676E57" w:rsidRDefault="00676E57">
            <w:pPr>
              <w:spacing w:line="300" w:lineRule="auto"/>
              <w:jc w:val="both"/>
              <w:rPr>
                <w:b/>
                <w:bCs/>
                <w:sz w:val="28"/>
                <w:szCs w:val="28"/>
              </w:rPr>
            </w:pPr>
            <w:r>
              <w:rPr>
                <w:b/>
                <w:bCs/>
                <w:sz w:val="28"/>
                <w:szCs w:val="28"/>
              </w:rPr>
              <w:t>Hoạt động 2: Luyện tập gõ bằng phần mềm Rapidtyping:</w:t>
            </w:r>
          </w:p>
          <w:p w:rsidR="00676E57" w:rsidRDefault="00676E57">
            <w:pPr>
              <w:spacing w:line="300" w:lineRule="auto"/>
              <w:jc w:val="both"/>
              <w:rPr>
                <w:sz w:val="28"/>
                <w:szCs w:val="28"/>
              </w:rPr>
            </w:pPr>
            <w:r>
              <w:rPr>
                <w:b/>
                <w:bCs/>
                <w:sz w:val="28"/>
                <w:szCs w:val="28"/>
              </w:rPr>
              <w:t xml:space="preserve">a.Mục tiêu: </w:t>
            </w:r>
            <w:r>
              <w:rPr>
                <w:sz w:val="28"/>
                <w:szCs w:val="28"/>
              </w:rPr>
              <w:t>Thông qua phần mềm học sinh có thể luyện tập được gõ hàng phím trên và hàng phím dưới</w:t>
            </w:r>
          </w:p>
          <w:p w:rsidR="00676E57" w:rsidRDefault="00676E57">
            <w:pPr>
              <w:spacing w:line="300" w:lineRule="auto"/>
              <w:jc w:val="both"/>
              <w:rPr>
                <w:b/>
                <w:bCs/>
                <w:sz w:val="28"/>
                <w:szCs w:val="28"/>
              </w:rPr>
            </w:pPr>
            <w:r>
              <w:rPr>
                <w:b/>
                <w:bCs/>
                <w:sz w:val="28"/>
                <w:szCs w:val="28"/>
              </w:rPr>
              <w:t>b. Cách thức thực hiện</w:t>
            </w:r>
          </w:p>
          <w:p w:rsidR="00676E57" w:rsidRDefault="00676E57">
            <w:pPr>
              <w:spacing w:line="300" w:lineRule="auto"/>
              <w:jc w:val="both"/>
              <w:rPr>
                <w:sz w:val="28"/>
                <w:szCs w:val="28"/>
              </w:rPr>
            </w:pPr>
            <w:r>
              <w:rPr>
                <w:b/>
                <w:bCs/>
                <w:sz w:val="28"/>
                <w:szCs w:val="28"/>
              </w:rPr>
              <w:lastRenderedPageBreak/>
              <w:t xml:space="preserve">- </w:t>
            </w:r>
            <w:r>
              <w:rPr>
                <w:sz w:val="28"/>
                <w:szCs w:val="28"/>
              </w:rPr>
              <w:t>GV yêu cầu học sinh thực hiện: Em hãy kích hoạt phần mềm RapidTyping, thực hiện theo hướng dẫn.</w:t>
            </w:r>
          </w:p>
          <w:p w:rsidR="00676E57" w:rsidRDefault="00676E57">
            <w:pPr>
              <w:spacing w:line="300" w:lineRule="auto"/>
              <w:jc w:val="both"/>
              <w:rPr>
                <w:sz w:val="28"/>
                <w:szCs w:val="28"/>
              </w:rPr>
            </w:pPr>
            <w:r>
              <w:rPr>
                <w:sz w:val="28"/>
                <w:szCs w:val="28"/>
              </w:rPr>
              <w:t>- Gọi HS nêu cách thực hiện</w:t>
            </w:r>
          </w:p>
          <w:p w:rsidR="00676E57" w:rsidRDefault="00676E57">
            <w:pPr>
              <w:spacing w:line="300" w:lineRule="auto"/>
              <w:jc w:val="both"/>
              <w:rPr>
                <w:sz w:val="28"/>
                <w:szCs w:val="28"/>
              </w:rPr>
            </w:pPr>
            <w:r>
              <w:rPr>
                <w:sz w:val="28"/>
                <w:szCs w:val="28"/>
              </w:rPr>
              <w:t>- Gọi HS lên làm mẫu</w:t>
            </w:r>
          </w:p>
          <w:p w:rsidR="00676E57" w:rsidRDefault="00676E57">
            <w:pPr>
              <w:spacing w:line="300" w:lineRule="auto"/>
              <w:jc w:val="both"/>
              <w:rPr>
                <w:sz w:val="28"/>
                <w:szCs w:val="28"/>
              </w:rPr>
            </w:pPr>
            <w:r>
              <w:rPr>
                <w:sz w:val="28"/>
                <w:szCs w:val="28"/>
              </w:rPr>
              <w:t>- GV chốt lại các bước mở, lựa chọn phần mềm luyện tập.</w:t>
            </w:r>
          </w:p>
          <w:p w:rsidR="00676E57" w:rsidRDefault="00676E57">
            <w:pPr>
              <w:spacing w:line="300" w:lineRule="auto"/>
              <w:rPr>
                <w:sz w:val="28"/>
                <w:szCs w:val="28"/>
              </w:rPr>
            </w:pPr>
            <w:r>
              <w:rPr>
                <w:sz w:val="28"/>
                <w:szCs w:val="28"/>
              </w:rPr>
              <w:t>- Cho HS luyện tập gõ bàn phím</w:t>
            </w:r>
          </w:p>
        </w:tc>
        <w:tc>
          <w:tcPr>
            <w:tcW w:w="4110" w:type="dxa"/>
            <w:tcBorders>
              <w:top w:val="dotted" w:sz="4" w:space="0" w:color="auto"/>
              <w:left w:val="single" w:sz="4" w:space="0" w:color="000000"/>
              <w:bottom w:val="dotted" w:sz="4" w:space="0" w:color="auto"/>
              <w:right w:val="single" w:sz="4" w:space="0" w:color="000000"/>
            </w:tcBorders>
          </w:tcPr>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r>
              <w:rPr>
                <w:sz w:val="28"/>
                <w:szCs w:val="28"/>
              </w:rPr>
              <w:t>- HS lắng nghe yêu cầu</w:t>
            </w: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r>
              <w:rPr>
                <w:sz w:val="28"/>
                <w:szCs w:val="28"/>
              </w:rPr>
              <w:t>- HS nêu các bước</w:t>
            </w:r>
          </w:p>
          <w:p w:rsidR="00676E57" w:rsidRDefault="00676E57">
            <w:pPr>
              <w:spacing w:line="300" w:lineRule="auto"/>
              <w:rPr>
                <w:sz w:val="28"/>
                <w:szCs w:val="28"/>
              </w:rPr>
            </w:pPr>
            <w:r>
              <w:rPr>
                <w:sz w:val="28"/>
                <w:szCs w:val="28"/>
              </w:rPr>
              <w:t>- HS lên làm mẫu</w:t>
            </w:r>
          </w:p>
          <w:p w:rsidR="00676E57" w:rsidRDefault="00676E57">
            <w:pPr>
              <w:spacing w:line="300" w:lineRule="auto"/>
              <w:rPr>
                <w:sz w:val="28"/>
                <w:szCs w:val="28"/>
              </w:rPr>
            </w:pPr>
            <w:r>
              <w:rPr>
                <w:sz w:val="28"/>
                <w:szCs w:val="28"/>
              </w:rPr>
              <w:t>- HS lắng nghe, quan sát</w:t>
            </w:r>
          </w:p>
          <w:p w:rsidR="00676E57" w:rsidRDefault="00676E57">
            <w:pPr>
              <w:spacing w:line="300" w:lineRule="auto"/>
              <w:rPr>
                <w:sz w:val="28"/>
                <w:szCs w:val="28"/>
              </w:rPr>
            </w:pPr>
          </w:p>
          <w:p w:rsidR="00676E57" w:rsidRDefault="00676E57">
            <w:pPr>
              <w:spacing w:line="300" w:lineRule="auto"/>
              <w:rPr>
                <w:sz w:val="28"/>
                <w:szCs w:val="28"/>
              </w:rPr>
            </w:pPr>
            <w:r>
              <w:rPr>
                <w:sz w:val="28"/>
                <w:szCs w:val="28"/>
              </w:rPr>
              <w:t>- HS luyện gõ</w:t>
            </w:r>
          </w:p>
        </w:tc>
      </w:tr>
      <w:tr w:rsidR="00676E57" w:rsidTr="00676E57">
        <w:tc>
          <w:tcPr>
            <w:tcW w:w="5671" w:type="dxa"/>
            <w:tcBorders>
              <w:top w:val="dotted" w:sz="4" w:space="0" w:color="auto"/>
              <w:left w:val="single" w:sz="4" w:space="0" w:color="000000"/>
              <w:bottom w:val="dotted" w:sz="4" w:space="0" w:color="auto"/>
              <w:right w:val="single" w:sz="4" w:space="0" w:color="000000"/>
            </w:tcBorders>
            <w:hideMark/>
          </w:tcPr>
          <w:p w:rsidR="00676E57" w:rsidRDefault="00676E57">
            <w:pPr>
              <w:spacing w:line="300" w:lineRule="auto"/>
              <w:rPr>
                <w:b/>
                <w:bCs/>
                <w:sz w:val="28"/>
                <w:szCs w:val="28"/>
              </w:rPr>
            </w:pPr>
            <w:r>
              <w:rPr>
                <w:b/>
                <w:bCs/>
                <w:sz w:val="28"/>
                <w:szCs w:val="28"/>
              </w:rPr>
              <w:lastRenderedPageBreak/>
              <w:t>C HOẠT ĐỘNG LUYỆN TẬP</w:t>
            </w:r>
          </w:p>
          <w:p w:rsidR="00676E57" w:rsidRDefault="00676E57">
            <w:pPr>
              <w:spacing w:line="300" w:lineRule="auto"/>
              <w:jc w:val="both"/>
              <w:rPr>
                <w:sz w:val="28"/>
                <w:szCs w:val="28"/>
              </w:rPr>
            </w:pPr>
            <w:r>
              <w:rPr>
                <w:b/>
                <w:bCs/>
                <w:sz w:val="28"/>
                <w:szCs w:val="28"/>
              </w:rPr>
              <w:t xml:space="preserve">a.Mục tiêu: </w:t>
            </w:r>
            <w:r>
              <w:rPr>
                <w:sz w:val="28"/>
                <w:szCs w:val="28"/>
              </w:rPr>
              <w:t>Giúp học sinh luyện tập củng cố lại  kiến thức đã học thông qua phần mềm Rapidtyping.</w:t>
            </w:r>
          </w:p>
          <w:p w:rsidR="00676E57" w:rsidRDefault="00676E57">
            <w:pPr>
              <w:spacing w:line="300" w:lineRule="auto"/>
              <w:jc w:val="both"/>
              <w:rPr>
                <w:b/>
                <w:bCs/>
                <w:sz w:val="28"/>
                <w:szCs w:val="28"/>
              </w:rPr>
            </w:pPr>
            <w:r>
              <w:rPr>
                <w:b/>
                <w:bCs/>
                <w:sz w:val="28"/>
                <w:szCs w:val="28"/>
              </w:rPr>
              <w:t>b.Cách thức thực hiện:</w:t>
            </w:r>
          </w:p>
          <w:p w:rsidR="00676E57" w:rsidRDefault="00676E57">
            <w:pPr>
              <w:spacing w:line="300" w:lineRule="auto"/>
              <w:jc w:val="both"/>
              <w:rPr>
                <w:sz w:val="28"/>
                <w:szCs w:val="28"/>
              </w:rPr>
            </w:pPr>
            <w:r>
              <w:rPr>
                <w:b/>
                <w:bCs/>
                <w:sz w:val="28"/>
                <w:szCs w:val="28"/>
              </w:rPr>
              <w:t xml:space="preserve">- </w:t>
            </w:r>
            <w:r>
              <w:rPr>
                <w:sz w:val="28"/>
                <w:szCs w:val="28"/>
              </w:rPr>
              <w:t>GV chia lớp thành các nhóm yêu cầu học sinh Lần lượt chọn EN2. Beginner, bài 1 Basics - Lessons 4 và Basics - Lesson 5 để luyện tập. Em hãy ghi lại các kết quả của mình vào phiếu theo dõi.</w:t>
            </w:r>
          </w:p>
          <w:p w:rsidR="00676E57" w:rsidRDefault="00676E57">
            <w:pPr>
              <w:spacing w:line="300" w:lineRule="auto"/>
              <w:jc w:val="both"/>
              <w:rPr>
                <w:sz w:val="28"/>
                <w:szCs w:val="28"/>
              </w:rPr>
            </w:pPr>
            <w:r>
              <w:rPr>
                <w:sz w:val="28"/>
                <w:szCs w:val="28"/>
              </w:rPr>
              <w:t>- GV quan sát các nhóm thực hiện.</w:t>
            </w:r>
          </w:p>
          <w:p w:rsidR="00676E57" w:rsidRDefault="00676E57">
            <w:pPr>
              <w:spacing w:line="300" w:lineRule="auto"/>
              <w:jc w:val="both"/>
              <w:rPr>
                <w:sz w:val="28"/>
                <w:szCs w:val="28"/>
              </w:rPr>
            </w:pPr>
            <w:r>
              <w:rPr>
                <w:sz w:val="28"/>
                <w:szCs w:val="28"/>
              </w:rPr>
              <w:t>- GV gọi HS nhận xét kết quả luyện tập của nhóm.</w:t>
            </w:r>
          </w:p>
          <w:p w:rsidR="00676E57" w:rsidRDefault="00676E57">
            <w:pPr>
              <w:spacing w:line="300" w:lineRule="auto"/>
              <w:jc w:val="both"/>
              <w:rPr>
                <w:sz w:val="28"/>
                <w:szCs w:val="28"/>
              </w:rPr>
            </w:pPr>
            <w:r>
              <w:rPr>
                <w:sz w:val="28"/>
                <w:szCs w:val="28"/>
              </w:rPr>
              <w:t xml:space="preserve">- Gv tuyện dương nhận xét các nhóm </w:t>
            </w:r>
          </w:p>
        </w:tc>
        <w:tc>
          <w:tcPr>
            <w:tcW w:w="4110" w:type="dxa"/>
            <w:tcBorders>
              <w:top w:val="dotted" w:sz="4" w:space="0" w:color="auto"/>
              <w:left w:val="single" w:sz="4" w:space="0" w:color="000000"/>
              <w:bottom w:val="dotted" w:sz="4" w:space="0" w:color="auto"/>
              <w:right w:val="single" w:sz="4" w:space="0" w:color="000000"/>
            </w:tcBorders>
          </w:tcPr>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r>
              <w:rPr>
                <w:sz w:val="28"/>
                <w:szCs w:val="28"/>
              </w:rPr>
              <w:t>- Hs quan sát lắng nghe và thực hiện các yêu cầu của gv</w:t>
            </w: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r>
              <w:rPr>
                <w:sz w:val="28"/>
                <w:szCs w:val="28"/>
              </w:rPr>
              <w:t>- HS luyện tập</w:t>
            </w:r>
          </w:p>
          <w:p w:rsidR="00676E57" w:rsidRDefault="00676E57">
            <w:pPr>
              <w:spacing w:line="300" w:lineRule="auto"/>
              <w:rPr>
                <w:sz w:val="28"/>
                <w:szCs w:val="28"/>
              </w:rPr>
            </w:pPr>
            <w:r>
              <w:rPr>
                <w:sz w:val="28"/>
                <w:szCs w:val="28"/>
              </w:rPr>
              <w:t>- HS báo cáo kết quả, nhận xét các thành viên trong nhóm.</w:t>
            </w:r>
          </w:p>
          <w:p w:rsidR="00676E57" w:rsidRDefault="00676E57">
            <w:pPr>
              <w:spacing w:line="300" w:lineRule="auto"/>
              <w:rPr>
                <w:sz w:val="28"/>
                <w:szCs w:val="28"/>
              </w:rPr>
            </w:pPr>
            <w:r>
              <w:rPr>
                <w:sz w:val="28"/>
                <w:szCs w:val="28"/>
              </w:rPr>
              <w:t>- HS lắng nghe</w:t>
            </w:r>
          </w:p>
        </w:tc>
      </w:tr>
      <w:tr w:rsidR="00676E57" w:rsidTr="00676E57">
        <w:tc>
          <w:tcPr>
            <w:tcW w:w="5671" w:type="dxa"/>
            <w:tcBorders>
              <w:top w:val="dotted" w:sz="4" w:space="0" w:color="auto"/>
              <w:left w:val="single" w:sz="4" w:space="0" w:color="000000"/>
              <w:bottom w:val="single" w:sz="4" w:space="0" w:color="000000"/>
              <w:right w:val="single" w:sz="4" w:space="0" w:color="000000"/>
            </w:tcBorders>
            <w:hideMark/>
          </w:tcPr>
          <w:p w:rsidR="00676E57" w:rsidRDefault="00676E57">
            <w:pPr>
              <w:spacing w:line="300" w:lineRule="auto"/>
              <w:rPr>
                <w:b/>
                <w:bCs/>
                <w:sz w:val="28"/>
                <w:szCs w:val="28"/>
              </w:rPr>
            </w:pPr>
            <w:r>
              <w:rPr>
                <w:b/>
                <w:bCs/>
                <w:sz w:val="28"/>
                <w:szCs w:val="28"/>
              </w:rPr>
              <w:t xml:space="preserve">D HOẠT ĐỘNG VẬN DỤNG </w:t>
            </w:r>
          </w:p>
          <w:p w:rsidR="00676E57" w:rsidRDefault="00676E57">
            <w:pPr>
              <w:spacing w:line="300" w:lineRule="auto"/>
              <w:rPr>
                <w:sz w:val="28"/>
                <w:szCs w:val="28"/>
              </w:rPr>
            </w:pPr>
            <w:r>
              <w:rPr>
                <w:b/>
                <w:bCs/>
                <w:sz w:val="28"/>
                <w:szCs w:val="28"/>
              </w:rPr>
              <w:t xml:space="preserve">a.Mục tiêu: </w:t>
            </w:r>
            <w:r>
              <w:rPr>
                <w:i/>
                <w:sz w:val="28"/>
                <w:szCs w:val="28"/>
              </w:rPr>
              <w:t>Vận dụng lại kiến thức đã học,liên hệ tới bản thân</w:t>
            </w:r>
          </w:p>
          <w:p w:rsidR="00676E57" w:rsidRDefault="00676E57">
            <w:pPr>
              <w:spacing w:line="300" w:lineRule="auto"/>
              <w:rPr>
                <w:b/>
                <w:bCs/>
                <w:sz w:val="28"/>
                <w:szCs w:val="28"/>
              </w:rPr>
            </w:pPr>
            <w:r>
              <w:rPr>
                <w:b/>
                <w:bCs/>
                <w:sz w:val="28"/>
                <w:szCs w:val="28"/>
              </w:rPr>
              <w:t>b.Cách thức thực hiện:</w:t>
            </w:r>
          </w:p>
          <w:p w:rsidR="00676E57" w:rsidRDefault="00676E57">
            <w:pPr>
              <w:spacing w:line="300" w:lineRule="auto"/>
              <w:rPr>
                <w:sz w:val="28"/>
                <w:szCs w:val="28"/>
              </w:rPr>
            </w:pPr>
            <w:r>
              <w:rPr>
                <w:sz w:val="28"/>
                <w:szCs w:val="28"/>
              </w:rPr>
              <w:t>- GV yêu cầu học sinh thực hiện:</w:t>
            </w:r>
          </w:p>
          <w:p w:rsidR="00676E57" w:rsidRDefault="00676E57">
            <w:pPr>
              <w:spacing w:line="300" w:lineRule="auto"/>
              <w:jc w:val="both"/>
              <w:rPr>
                <w:sz w:val="28"/>
                <w:szCs w:val="28"/>
              </w:rPr>
            </w:pPr>
            <w:r>
              <w:rPr>
                <w:sz w:val="28"/>
                <w:szCs w:val="28"/>
              </w:rPr>
              <w:t xml:space="preserve">Kích hoạt phần mềm Word và gõ họ tên của em (không dấu). </w:t>
            </w:r>
          </w:p>
          <w:p w:rsidR="00676E57" w:rsidRDefault="00676E57">
            <w:pPr>
              <w:spacing w:line="300" w:lineRule="auto"/>
              <w:jc w:val="both"/>
              <w:rPr>
                <w:sz w:val="28"/>
                <w:szCs w:val="28"/>
              </w:rPr>
            </w:pPr>
            <w:r>
              <w:rPr>
                <w:sz w:val="28"/>
                <w:szCs w:val="28"/>
              </w:rPr>
              <w:t>?Em đã dùng các phím ở những hàng phím nào?</w:t>
            </w:r>
          </w:p>
          <w:p w:rsidR="00676E57" w:rsidRDefault="00676E57">
            <w:pPr>
              <w:spacing w:line="300" w:lineRule="auto"/>
              <w:rPr>
                <w:b/>
                <w:bCs/>
                <w:sz w:val="28"/>
                <w:szCs w:val="28"/>
              </w:rPr>
            </w:pPr>
            <w:r>
              <w:rPr>
                <w:b/>
                <w:bCs/>
                <w:sz w:val="28"/>
                <w:szCs w:val="28"/>
              </w:rPr>
              <w:t>* củng cố dặn dò</w:t>
            </w:r>
          </w:p>
          <w:p w:rsidR="00676E57" w:rsidRDefault="00676E57">
            <w:pPr>
              <w:spacing w:line="300" w:lineRule="auto"/>
              <w:jc w:val="both"/>
              <w:rPr>
                <w:sz w:val="28"/>
                <w:szCs w:val="28"/>
              </w:rPr>
            </w:pPr>
            <w:r>
              <w:rPr>
                <w:sz w:val="28"/>
                <w:szCs w:val="28"/>
              </w:rPr>
              <w:t xml:space="preserve">- GV yêu cầu học sinh nhắc lại kiến thức vừa học </w:t>
            </w:r>
          </w:p>
          <w:p w:rsidR="00676E57" w:rsidRDefault="00676E57">
            <w:pPr>
              <w:spacing w:line="300" w:lineRule="auto"/>
              <w:jc w:val="both"/>
              <w:rPr>
                <w:b/>
                <w:bCs/>
                <w:sz w:val="28"/>
                <w:szCs w:val="28"/>
              </w:rPr>
            </w:pPr>
            <w:r>
              <w:rPr>
                <w:sz w:val="28"/>
                <w:szCs w:val="28"/>
              </w:rPr>
              <w:t>- Gv nhận xét quá trình học tập của học sinh</w:t>
            </w:r>
          </w:p>
        </w:tc>
        <w:tc>
          <w:tcPr>
            <w:tcW w:w="4110" w:type="dxa"/>
            <w:tcBorders>
              <w:top w:val="dotted" w:sz="4" w:space="0" w:color="auto"/>
              <w:left w:val="single" w:sz="4" w:space="0" w:color="000000"/>
              <w:bottom w:val="single" w:sz="4" w:space="0" w:color="000000"/>
              <w:right w:val="single" w:sz="4" w:space="0" w:color="000000"/>
            </w:tcBorders>
          </w:tcPr>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rPr>
                <w:sz w:val="28"/>
                <w:szCs w:val="28"/>
              </w:rPr>
            </w:pPr>
          </w:p>
          <w:p w:rsidR="00676E57" w:rsidRDefault="00676E57">
            <w:pPr>
              <w:spacing w:line="300" w:lineRule="auto"/>
              <w:jc w:val="both"/>
              <w:rPr>
                <w:sz w:val="28"/>
                <w:szCs w:val="28"/>
              </w:rPr>
            </w:pPr>
            <w:r>
              <w:rPr>
                <w:sz w:val="28"/>
                <w:szCs w:val="28"/>
              </w:rPr>
              <w:t>- Kích hoạt phần mềm Wordpad và gõ họ tên của em: Nguyen Cam Ha</w:t>
            </w:r>
          </w:p>
          <w:p w:rsidR="00676E57" w:rsidRDefault="00676E57">
            <w:pPr>
              <w:spacing w:line="300" w:lineRule="auto"/>
              <w:rPr>
                <w:sz w:val="28"/>
                <w:szCs w:val="28"/>
              </w:rPr>
            </w:pPr>
          </w:p>
          <w:p w:rsidR="00676E57" w:rsidRDefault="00676E57">
            <w:pPr>
              <w:spacing w:line="300" w:lineRule="auto"/>
              <w:rPr>
                <w:sz w:val="28"/>
                <w:szCs w:val="28"/>
              </w:rPr>
            </w:pPr>
            <w:r>
              <w:rPr>
                <w:sz w:val="28"/>
                <w:szCs w:val="28"/>
              </w:rPr>
              <w:t xml:space="preserve">- HS trả lời </w:t>
            </w:r>
          </w:p>
          <w:p w:rsidR="00676E57" w:rsidRDefault="00676E57">
            <w:pPr>
              <w:spacing w:line="300" w:lineRule="auto"/>
              <w:rPr>
                <w:sz w:val="28"/>
                <w:szCs w:val="28"/>
              </w:rPr>
            </w:pPr>
          </w:p>
          <w:p w:rsidR="00676E57" w:rsidRDefault="00676E57">
            <w:pPr>
              <w:spacing w:line="300" w:lineRule="auto"/>
              <w:rPr>
                <w:sz w:val="28"/>
                <w:szCs w:val="28"/>
              </w:rPr>
            </w:pPr>
            <w:r>
              <w:rPr>
                <w:sz w:val="28"/>
                <w:szCs w:val="28"/>
              </w:rPr>
              <w:t>- Hs nhắc lại kiến thức</w:t>
            </w:r>
          </w:p>
          <w:p w:rsidR="00676E57" w:rsidRDefault="00676E57">
            <w:pPr>
              <w:spacing w:line="300" w:lineRule="auto"/>
              <w:jc w:val="both"/>
              <w:rPr>
                <w:b/>
                <w:bCs/>
                <w:sz w:val="28"/>
                <w:szCs w:val="28"/>
              </w:rPr>
            </w:pPr>
            <w:r>
              <w:rPr>
                <w:sz w:val="28"/>
                <w:szCs w:val="28"/>
              </w:rPr>
              <w:t>- Hs chăm chú lắng nghe</w:t>
            </w:r>
          </w:p>
        </w:tc>
      </w:tr>
    </w:tbl>
    <w:p w:rsidR="00676E57" w:rsidRDefault="00676E57" w:rsidP="00676E57">
      <w:pPr>
        <w:spacing w:line="300" w:lineRule="auto"/>
        <w:rPr>
          <w:rFonts w:eastAsia="SimSun"/>
          <w:b/>
          <w:bCs/>
          <w:sz w:val="28"/>
          <w:szCs w:val="28"/>
        </w:rPr>
      </w:pPr>
      <w:r>
        <w:rPr>
          <w:rFonts w:eastAsia="SimSun"/>
          <w:b/>
          <w:bCs/>
          <w:i/>
          <w:color w:val="FF0000"/>
          <w:sz w:val="28"/>
          <w:szCs w:val="28"/>
        </w:rPr>
        <w:lastRenderedPageBreak/>
        <w:t xml:space="preserve"> </w:t>
      </w:r>
      <w:r>
        <w:rPr>
          <w:rFonts w:eastAsia="SimSun"/>
          <w:b/>
          <w:bCs/>
          <w:sz w:val="28"/>
          <w:szCs w:val="28"/>
        </w:rPr>
        <w:t>IV. ĐIỀU CHỈNH SAU BÀI DẠY:</w:t>
      </w:r>
    </w:p>
    <w:p w:rsidR="00676E57" w:rsidRDefault="00676E57" w:rsidP="00676E57">
      <w:pPr>
        <w:spacing w:line="300" w:lineRule="auto"/>
        <w:rPr>
          <w:rFonts w:eastAsia="SimSun"/>
          <w:bCs/>
          <w:sz w:val="28"/>
          <w:szCs w:val="28"/>
        </w:rPr>
      </w:pPr>
      <w:r>
        <w:rPr>
          <w:noProof/>
        </w:rPr>
        <w:drawing>
          <wp:inline distT="0" distB="0" distL="0" distR="0">
            <wp:extent cx="4960620" cy="7620"/>
            <wp:effectExtent l="0" t="0" r="0" b="0"/>
            <wp:docPr id="1" name="Picture 1" descr="C:\Users\TT\AppData\Local\Temp\ksohtml1640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T\AppData\Local\Temp\ksohtml16400\wps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0620" cy="7620"/>
                    </a:xfrm>
                    <a:prstGeom prst="rect">
                      <a:avLst/>
                    </a:prstGeom>
                    <a:noFill/>
                    <a:ln>
                      <a:noFill/>
                    </a:ln>
                  </pic:spPr>
                </pic:pic>
              </a:graphicData>
            </a:graphic>
          </wp:inline>
        </w:drawing>
      </w:r>
      <w:r>
        <w:rPr>
          <w:rFonts w:eastAsia="SimSun"/>
          <w:bCs/>
          <w:sz w:val="28"/>
          <w:szCs w:val="28"/>
        </w:rPr>
        <w:t>………………………………………………………………………………………….</w:t>
      </w:r>
    </w:p>
    <w:p w:rsidR="00EB5AB5" w:rsidRDefault="00EB5AB5"/>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57"/>
    <w:rsid w:val="00676E57"/>
    <w:rsid w:val="006F23EF"/>
    <w:rsid w:val="00AE56C4"/>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45A4C-F4DF-41EE-A89A-5E9DAC94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E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99"/>
    <w:rsid w:val="00676E5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60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2025-11-29T14:24:00Z</dcterms:created>
  <dcterms:modified xsi:type="dcterms:W3CDTF">2025-11-29T14:35:00Z</dcterms:modified>
</cp:coreProperties>
</file>