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6E" w:rsidRPr="00E059DF" w:rsidRDefault="0044406E" w:rsidP="0044406E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059DF">
        <w:rPr>
          <w:rFonts w:cs="Times New Roman"/>
          <w:b/>
          <w:color w:val="000000" w:themeColor="text1"/>
          <w:sz w:val="28"/>
          <w:szCs w:val="28"/>
        </w:rPr>
        <w:t>TIẾT 2: TIẾNG VIỆT</w:t>
      </w:r>
    </w:p>
    <w:p w:rsidR="0044406E" w:rsidRPr="00E059DF" w:rsidRDefault="0044406E" w:rsidP="0044406E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059DF">
        <w:rPr>
          <w:rFonts w:cs="Times New Roman"/>
          <w:b/>
          <w:color w:val="000000" w:themeColor="text1"/>
          <w:sz w:val="28"/>
          <w:szCs w:val="28"/>
        </w:rPr>
        <w:t>Bài 9: Ôn tập</w:t>
      </w:r>
    </w:p>
    <w:p w:rsidR="0044406E" w:rsidRPr="00E059DF" w:rsidRDefault="0044406E" w:rsidP="0044406E">
      <w:pPr>
        <w:tabs>
          <w:tab w:val="center" w:pos="4770"/>
        </w:tabs>
        <w:rPr>
          <w:rFonts w:cs="Times New Roman"/>
          <w:b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b/>
          <w:color w:val="000000" w:themeColor="text1"/>
          <w:sz w:val="28"/>
          <w:szCs w:val="28"/>
          <w:lang w:val="nl-NL"/>
        </w:rPr>
        <w:t>I. YÊU CẦU CẦN ĐẠT:</w:t>
      </w:r>
      <w:r w:rsidRPr="00E059DF">
        <w:rPr>
          <w:rFonts w:cs="Times New Roman"/>
          <w:b/>
          <w:color w:val="000000" w:themeColor="text1"/>
          <w:sz w:val="28"/>
          <w:szCs w:val="28"/>
          <w:lang w:val="nl-NL"/>
        </w:rPr>
        <w:tab/>
      </w:r>
    </w:p>
    <w:p w:rsidR="0044406E" w:rsidRPr="00E059DF" w:rsidRDefault="0044406E" w:rsidP="0044406E">
      <w:pPr>
        <w:rPr>
          <w:rFonts w:cs="Times New Roman"/>
          <w:b/>
          <w:color w:val="000000" w:themeColor="text1"/>
          <w:sz w:val="28"/>
          <w:szCs w:val="28"/>
        </w:rPr>
      </w:pPr>
      <w:r w:rsidRPr="00E059DF">
        <w:rPr>
          <w:rFonts w:cs="Times New Roman"/>
          <w:b/>
          <w:color w:val="000000" w:themeColor="text1"/>
          <w:sz w:val="28"/>
          <w:szCs w:val="28"/>
        </w:rPr>
        <w:t>1. Phát triển các năng lực đặc thù – năng lực ngôn ngữ: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</w:rPr>
      </w:pPr>
      <w:r w:rsidRPr="00E059DF">
        <w:rPr>
          <w:rFonts w:cs="Times New Roman"/>
          <w:color w:val="000000" w:themeColor="text1"/>
          <w:sz w:val="28"/>
          <w:szCs w:val="28"/>
        </w:rPr>
        <w:t xml:space="preserve">- Biết ghép các âm đã học thành tiếng </w:t>
      </w:r>
      <w:proofErr w:type="gramStart"/>
      <w:r w:rsidRPr="00E059DF">
        <w:rPr>
          <w:rFonts w:cs="Times New Roman"/>
          <w:color w:val="000000" w:themeColor="text1"/>
          <w:sz w:val="28"/>
          <w:szCs w:val="28"/>
        </w:rPr>
        <w:t>theo</w:t>
      </w:r>
      <w:proofErr w:type="gramEnd"/>
      <w:r w:rsidRPr="00E059DF">
        <w:rPr>
          <w:rFonts w:cs="Times New Roman"/>
          <w:color w:val="000000" w:themeColor="text1"/>
          <w:sz w:val="28"/>
          <w:szCs w:val="28"/>
        </w:rPr>
        <w:t xml:space="preserve"> mô hình “âm đầu + âm chính”. </w:t>
      </w:r>
      <w:proofErr w:type="gramStart"/>
      <w:r w:rsidRPr="00E059DF">
        <w:rPr>
          <w:rFonts w:cs="Times New Roman"/>
          <w:color w:val="000000" w:themeColor="text1"/>
          <w:sz w:val="28"/>
          <w:szCs w:val="28"/>
        </w:rPr>
        <w:t>Biết thêm các thanh đã học vào mỗi tiếng để tạo tiếng mới.</w:t>
      </w:r>
      <w:proofErr w:type="gramEnd"/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</w:rPr>
      </w:pPr>
      <w:r w:rsidRPr="00E059DF">
        <w:rPr>
          <w:rFonts w:cs="Times New Roman"/>
          <w:color w:val="000000" w:themeColor="text1"/>
          <w:sz w:val="28"/>
          <w:szCs w:val="28"/>
        </w:rPr>
        <w:t>- Đọc đúng bài tập đọc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</w:rPr>
        <w:t>- Tìm đúng từ ứng với mỗi hình.</w:t>
      </w:r>
    </w:p>
    <w:p w:rsidR="0044406E" w:rsidRPr="00E059DF" w:rsidRDefault="0044406E" w:rsidP="0044406E">
      <w:pPr>
        <w:rPr>
          <w:rFonts w:cs="Times New Roman"/>
          <w:b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b/>
          <w:color w:val="000000" w:themeColor="text1"/>
          <w:sz w:val="28"/>
          <w:szCs w:val="28"/>
          <w:lang w:val="nl-NL"/>
        </w:rPr>
        <w:t>2. Góp phần phát triển các năng lực chung và phẩm chất: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  <w:lang w:val="nl-NL"/>
        </w:rPr>
        <w:t>- Khơi gợi tình yêu học tập.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  <w:lang w:val="nl-NL"/>
        </w:rPr>
        <w:t>- Khơi gợi óc tìm tòi, vận dụng những điều đã học vào thực tế.</w:t>
      </w:r>
    </w:p>
    <w:p w:rsidR="0044406E" w:rsidRPr="00E059DF" w:rsidRDefault="0044406E" w:rsidP="0044406E">
      <w:pPr>
        <w:rPr>
          <w:rFonts w:cs="Times New Roman"/>
          <w:b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b/>
          <w:color w:val="000000" w:themeColor="text1"/>
          <w:sz w:val="28"/>
          <w:szCs w:val="28"/>
          <w:lang w:val="nl-NL"/>
        </w:rPr>
        <w:t xml:space="preserve">II. </w:t>
      </w:r>
      <w:r>
        <w:rPr>
          <w:rFonts w:cs="Times New Roman"/>
          <w:b/>
          <w:color w:val="000000" w:themeColor="text1"/>
          <w:sz w:val="28"/>
          <w:szCs w:val="28"/>
          <w:lang w:val="nl-NL"/>
        </w:rPr>
        <w:t>Đ</w:t>
      </w:r>
      <w:r>
        <w:rPr>
          <w:rFonts w:cs="Times New Roman"/>
          <w:b/>
          <w:color w:val="000000" w:themeColor="text1"/>
          <w:sz w:val="28"/>
          <w:szCs w:val="28"/>
          <w:lang w:val="vi-VN"/>
        </w:rPr>
        <w:t>Ồ DÙNG DẠY HỌC</w:t>
      </w:r>
      <w:r w:rsidRPr="00E059DF">
        <w:rPr>
          <w:rFonts w:cs="Times New Roman"/>
          <w:b/>
          <w:color w:val="000000" w:themeColor="text1"/>
          <w:sz w:val="28"/>
          <w:szCs w:val="28"/>
          <w:lang w:val="nl-NL"/>
        </w:rPr>
        <w:t>: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  <w:lang w:val="nl-NL"/>
        </w:rPr>
        <w:t>- Máy chiếu để minh họa từ khóa, từ trong bài tập hoặc tranh ảnh, mẫu vật, vật thật.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  <w:lang w:val="nl-NL"/>
        </w:rPr>
        <w:t>- Bảng ghép âm đầu + âm chính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  <w:lang w:val="nl-NL"/>
        </w:rPr>
        <w:t>-  4 hình ảnh kèm 4 thẻ từ, mỗi thẻ viết 1 từ ở bài tập 3 để 1 HS làm bài trước lớp.</w:t>
      </w:r>
    </w:p>
    <w:p w:rsidR="0044406E" w:rsidRPr="00E059DF" w:rsidRDefault="0044406E" w:rsidP="0044406E">
      <w:pPr>
        <w:rPr>
          <w:rFonts w:cs="Times New Roman"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color w:val="000000" w:themeColor="text1"/>
          <w:sz w:val="28"/>
          <w:szCs w:val="28"/>
          <w:lang w:val="nl-NL"/>
        </w:rPr>
        <w:t>- Vở Bài tập Tiếng Việt .</w:t>
      </w:r>
    </w:p>
    <w:p w:rsidR="0044406E" w:rsidRPr="00E059DF" w:rsidRDefault="0044406E" w:rsidP="0044406E">
      <w:pPr>
        <w:rPr>
          <w:rFonts w:cs="Times New Roman"/>
          <w:b/>
          <w:color w:val="000000" w:themeColor="text1"/>
          <w:sz w:val="28"/>
          <w:szCs w:val="28"/>
          <w:lang w:val="nl-NL"/>
        </w:rPr>
      </w:pPr>
      <w:r w:rsidRPr="00E059DF">
        <w:rPr>
          <w:rFonts w:cs="Times New Roman"/>
          <w:b/>
          <w:color w:val="000000" w:themeColor="text1"/>
          <w:sz w:val="28"/>
          <w:szCs w:val="28"/>
          <w:lang w:val="nl-NL"/>
        </w:rPr>
        <w:t>III. CÁC HOẠT ĐỘNG DẠY HỌC:</w:t>
      </w:r>
    </w:p>
    <w:tbl>
      <w:tblPr>
        <w:tblStyle w:val="TableGrid"/>
        <w:tblW w:w="9776" w:type="dxa"/>
        <w:tblLook w:val="04A0"/>
      </w:tblPr>
      <w:tblGrid>
        <w:gridCol w:w="5524"/>
        <w:gridCol w:w="254"/>
        <w:gridCol w:w="3998"/>
      </w:tblGrid>
      <w:tr w:rsidR="0044406E" w:rsidRPr="00E059DF" w:rsidTr="00BE66C1">
        <w:tc>
          <w:tcPr>
            <w:tcW w:w="5524" w:type="dxa"/>
            <w:tcBorders>
              <w:bottom w:val="single" w:sz="4" w:space="0" w:color="auto"/>
            </w:tcBorders>
          </w:tcPr>
          <w:p w:rsidR="0044406E" w:rsidRPr="00E059DF" w:rsidRDefault="0044406E" w:rsidP="00BE66C1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HOẠT ĐỘNG CỦA GIÁO VIÊN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44406E" w:rsidRPr="00E059DF" w:rsidRDefault="0044406E" w:rsidP="00BE66C1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4406E" w:rsidRPr="00E059DF" w:rsidTr="00BE66C1">
        <w:tc>
          <w:tcPr>
            <w:tcW w:w="5524" w:type="dxa"/>
            <w:tcBorders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1. Khởi động (3 phút)</w:t>
            </w:r>
          </w:p>
        </w:tc>
        <w:tc>
          <w:tcPr>
            <w:tcW w:w="4252" w:type="dxa"/>
            <w:gridSpan w:val="2"/>
            <w:tcBorders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524" w:type="dxa"/>
            <w:tcBorders>
              <w:top w:val="nil"/>
              <w:bottom w:val="nil"/>
            </w:tcBorders>
          </w:tcPr>
          <w:p w:rsidR="0044406E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vi-VN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Ổn định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vi-VN"/>
              </w:rPr>
              <w:t xml:space="preserve"> lớp.</w:t>
            </w:r>
          </w:p>
          <w:p w:rsidR="0044406E" w:rsidRPr="0032353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32353F">
              <w:rPr>
                <w:rFonts w:cs="Times New Roman"/>
                <w:b/>
                <w:color w:val="000000" w:themeColor="text1"/>
                <w:sz w:val="28"/>
                <w:szCs w:val="28"/>
                <w:lang w:val="vi-VN"/>
              </w:rPr>
              <w:t>2.Khám phá: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524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 Giới thiệu bài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524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+ Giáo viên viết lên bảng lớp tên bài và giới thiệu: Hôm nay các em sẽ học bài </w:t>
            </w:r>
            <w:r w:rsidRPr="00E059DF">
              <w:rPr>
                <w:rFonts w:cs="Times New Roman"/>
                <w:i/>
                <w:color w:val="000000" w:themeColor="text1"/>
                <w:sz w:val="28"/>
                <w:szCs w:val="28"/>
                <w:lang w:val="nl-NL"/>
              </w:rPr>
              <w:t>Ôn tập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 để 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củng cố lại tất cả các âm và chữ đã học.</w:t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Lắng nghe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9776" w:type="dxa"/>
            <w:gridSpan w:val="3"/>
            <w:tcBorders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3</w:t>
            </w: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. </w:t>
            </w: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H</w:t>
            </w: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vi-VN"/>
              </w:rPr>
              <w:t>oạt động:</w:t>
            </w: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 (35 phút)</w:t>
            </w:r>
          </w:p>
        </w:tc>
      </w:tr>
      <w:tr w:rsidR="0044406E" w:rsidRPr="00E059DF" w:rsidTr="00BE66C1">
        <w:tc>
          <w:tcPr>
            <w:tcW w:w="9776" w:type="dxa"/>
            <w:gridSpan w:val="3"/>
            <w:tcBorders>
              <w:top w:val="nil"/>
              <w:bottom w:val="single" w:sz="4" w:space="0" w:color="auto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Hoạt động. Luyện tập  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Mục tiêu: 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</w:rPr>
              <w:t>Biết ghép các âm đã học thành tiếng theo mô hình “âm đầu + âm chính”. Biết thêm các thanh đã học vào mỗi tiếng để tạo tiếng mới. Đọc đúng bài tập đọc. Tìm đúng từ ứng với mỗi hình.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3</w:t>
            </w: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.1. Bài tập 1. </w:t>
            </w:r>
          </w:p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a. Ghép các âm đã học thành tiếng.</w:t>
            </w:r>
          </w:p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b. Thêm các thanh đã học vào mỗi tiếng trên để tạo thành tiếng mới.</w:t>
            </w:r>
          </w:p>
        </w:tc>
        <w:tc>
          <w:tcPr>
            <w:tcW w:w="3998" w:type="dxa"/>
            <w:tcBorders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chiếu lên bảng ghép âm và nêu yêu cầu của bài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5"/>
              <w:gridCol w:w="729"/>
              <w:gridCol w:w="729"/>
              <w:gridCol w:w="730"/>
              <w:gridCol w:w="730"/>
              <w:gridCol w:w="730"/>
            </w:tblGrid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o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ô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ơ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e</w:t>
                  </w:r>
                </w:p>
              </w:tc>
            </w:tr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tcBorders>
                    <w:bottom w:val="single" w:sz="4" w:space="0" w:color="auto"/>
                    <w:tl2br w:val="single" w:sz="4" w:space="0" w:color="auto"/>
                    <w:tr2bl w:val="single" w:sz="4" w:space="0" w:color="auto"/>
                  </w:tcBorders>
                  <w:shd w:val="clear" w:color="auto" w:fill="F2F2F2" w:themeFill="background1" w:themeFillShade="F2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d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Quan sát và nghe yêu cầu của bài.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chỉ từng chữ (âm đầu) ở cột dọc.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chỉ từng chữ (âm chính) ở hàng ngang.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cả lớp đọc : c, d, đ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cả lớp đọc : a, o, ô, ơ, e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chỉ chữ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GV gọi HS đọc các từ vừa ghép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- Cả lớp đồng thanh ghép từng tiếng theo cột ngang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81"/>
              <w:gridCol w:w="654"/>
              <w:gridCol w:w="658"/>
              <w:gridCol w:w="659"/>
              <w:gridCol w:w="664"/>
              <w:gridCol w:w="656"/>
            </w:tblGrid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729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o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ô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ơ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</w:tcBorders>
                  <w:shd w:val="clear" w:color="auto" w:fill="FFC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e</w:t>
                  </w:r>
                </w:p>
              </w:tc>
            </w:tr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ca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co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cô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cơ</w:t>
                  </w:r>
                </w:p>
              </w:tc>
              <w:tc>
                <w:tcPr>
                  <w:tcW w:w="730" w:type="dxa"/>
                  <w:tcBorders>
                    <w:bottom w:val="single" w:sz="4" w:space="0" w:color="auto"/>
                    <w:tl2br w:val="single" w:sz="4" w:space="0" w:color="auto"/>
                    <w:tr2bl w:val="single" w:sz="4" w:space="0" w:color="auto"/>
                  </w:tcBorders>
                  <w:shd w:val="clear" w:color="auto" w:fill="F2F2F2" w:themeFill="background1" w:themeFillShade="F2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d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da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do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dô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dơ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de</w:t>
                  </w:r>
                </w:p>
              </w:tc>
            </w:tr>
            <w:tr w:rsidR="0044406E" w:rsidRPr="00E059DF" w:rsidTr="00BE66C1">
              <w:tc>
                <w:tcPr>
                  <w:tcW w:w="535" w:type="dxa"/>
                  <w:shd w:val="clear" w:color="auto" w:fill="CCECFF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b/>
                      <w:color w:val="000000" w:themeColor="text1"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đa</w:t>
                  </w:r>
                </w:p>
              </w:tc>
              <w:tc>
                <w:tcPr>
                  <w:tcW w:w="729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đo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đô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đơ</w:t>
                  </w:r>
                </w:p>
              </w:tc>
              <w:tc>
                <w:tcPr>
                  <w:tcW w:w="730" w:type="dxa"/>
                  <w:shd w:val="clear" w:color="auto" w:fill="FDE9D9" w:themeFill="accent6" w:themeFillTint="33"/>
                </w:tcPr>
                <w:p w:rsidR="0044406E" w:rsidRPr="00E059DF" w:rsidRDefault="0044406E" w:rsidP="00BE66C1">
                  <w:pPr>
                    <w:jc w:val="center"/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</w:pPr>
                  <w:r w:rsidRPr="00E059DF">
                    <w:rPr>
                      <w:rFonts w:cs="Times New Roman"/>
                      <w:color w:val="000000" w:themeColor="text1"/>
                      <w:sz w:val="28"/>
                      <w:szCs w:val="28"/>
                      <w:lang w:val="nl-NL"/>
                    </w:rPr>
                    <w:t>đe</w:t>
                  </w:r>
                </w:p>
              </w:tc>
            </w:tr>
          </w:tbl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HS đọc cá nhân - nhóm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GV cùng HS nhận xét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nhận xét bạn – nhóm bạn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* GV nêu Y/c phần b của bài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* 2 HS nhắc lại yêu cầu của bài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HD mẫu: ca =&gt; cà, cả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yêu cầu 4 HS nối tiếp nhau  thêm các thanh đã học vào mỗi tiếng ở dòng 1.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đọc tiếng mới vừa được tạo thành.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làm bài :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ca, cà, cá, cả, cạ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co, cò, có, cỏ, cọ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cô, cồ, cố, cổ, cộ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cơ, cờ, cớ, cỡ, cợ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cho HS làm theo nhóm các tiếng còn lại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Gọi HS đọc các tiếng vừa tạo thành.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- HS làm việc theo nhóm: 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da, dà, dá, dả, dạ/do, dò, dó, dỏ, dọ/dô,dồ, dố, dổ, dộ/dơ, dờ, dớ, dở, dợ/ de, dè, dé,dẻ, dẹ.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đa, đà, đá, đả, đạ/ đo, đò, đó, đỏ, đọ/ đô, đồ, đố, đổ, độ/ đơ, đờ, đớ, đở, đợ/ đe, đè, đé, đẻ, đẹ.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đọc đồng thanh – cá nhận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3</w:t>
            </w: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.2. Bài tập 2: Tập đọc.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  <w:t>a. Luyện đọc từ ngữ.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20042" cy="415637"/>
                  <wp:effectExtent l="0" t="0" r="444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8815" t="45552" r="25576" b="41992"/>
                          <a:stretch/>
                        </pic:blipFill>
                        <pic:spPr bwMode="auto">
                          <a:xfrm>
                            <a:off x="0" y="0"/>
                            <a:ext cx="1522046" cy="41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chiếu lên bảng hình ảnh trong bài tập đọc.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theo dõi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GV chỉ từng chữ trên bảng.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- GV giải nghĩa từ </w:t>
            </w:r>
            <w:r w:rsidRPr="00E059DF">
              <w:rPr>
                <w:rFonts w:cs="Times New Roman"/>
                <w:i/>
                <w:color w:val="000000" w:themeColor="text1"/>
                <w:sz w:val="28"/>
                <w:szCs w:val="28"/>
                <w:lang w:val="nl-NL"/>
              </w:rPr>
              <w:t>cố đô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: Cố đô Huế là kinh đô cũ của Việt Nam.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chỉ từng chữ.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cùng HS nhận xét.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đọc (cá nhân, bàn, tổ)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nghe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Cả lớp đọc đồng thanh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  <w:t>b. Giáo viên đọc mẫu: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- GV đọc mẫu các từ : </w:t>
            </w:r>
            <w:r w:rsidRPr="00E059DF">
              <w:rPr>
                <w:rFonts w:cs="Times New Roman"/>
                <w:i/>
                <w:color w:val="000000" w:themeColor="text1"/>
                <w:sz w:val="28"/>
                <w:szCs w:val="28"/>
                <w:lang w:val="nl-NL"/>
              </w:rPr>
              <w:t>Cờ đỏ, cố đô, đồ cổ, đa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nhận xét.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lắng nghe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đọc (cá nhân, bàn, tổ)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  <w:t>c. Thi đọc cả bài.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tổ chức cho HS đọc cả bài.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- GV cho HS lên thi đọc 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cùng HS nhận xét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đọc bài (cá nhân, cặp, tổ)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thi đua lên đọc bài tập đọc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3</w:t>
            </w: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  <w:lang w:val="nl-NL"/>
              </w:rPr>
              <w:t>.3. Bài tập 3. Tìm từ ứng với hình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21050" cy="49876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4417" t="64769" r="25977" b="22064"/>
                          <a:stretch/>
                        </pic:blipFill>
                        <pic:spPr bwMode="auto">
                          <a:xfrm>
                            <a:off x="0" y="0"/>
                            <a:ext cx="1322794" cy="49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trình chiếu hình ảnh lên bảng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nêu yêu cầu của bài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quan sát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- 2 HS nhắc lại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chỉ từng từ trên bảng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đọc (cá nhân, lớp): dẻ, đá, cọ, cờ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gọi HS lên bảng  gắn từ dưới hình tương ứng.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chỉ hình giải nghĩa từ: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+ Cờ có 5 vòng tòn là cờ của Ô-lim-pích tượng 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trưng cho 5 châu.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Cọ : cây cùng họ với cau, lá to xòe thường thấy mọc ở vùng trung du.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+ Dẻ : là một loại hạt quả to bằng đầu ngón tay màu nâu ăn rất bùi và thơm</w:t>
            </w:r>
          </w:p>
        </w:tc>
        <w:tc>
          <w:tcPr>
            <w:tcW w:w="3998" w:type="dxa"/>
            <w:tcBorders>
              <w:top w:val="nil"/>
              <w:bottom w:val="nil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HS ở dưới làm bài cá nhân vào vở BT Tiếng Việt : 1-cờ; 2-cọ; 3-dẻ; 4-đá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nil"/>
              <w:bottom w:val="single" w:sz="4" w:space="0" w:color="auto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 GV cùng HS nhận xét bài chữa trên bảng</w:t>
            </w:r>
          </w:p>
        </w:tc>
        <w:tc>
          <w:tcPr>
            <w:tcW w:w="3998" w:type="dxa"/>
            <w:tcBorders>
              <w:top w:val="nil"/>
              <w:bottom w:val="single" w:sz="4" w:space="0" w:color="auto"/>
            </w:tcBorders>
          </w:tcPr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HS cùng GV nhận xét.</w:t>
            </w:r>
          </w:p>
        </w:tc>
      </w:tr>
      <w:tr w:rsidR="0044406E" w:rsidRPr="00E059DF" w:rsidTr="00BE66C1">
        <w:tc>
          <w:tcPr>
            <w:tcW w:w="5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406E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vi-VN"/>
              </w:rPr>
              <w:t>4.</w:t>
            </w:r>
            <w:r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 Củng cố, dặn dò</w:t>
            </w:r>
            <w:r w:rsidRPr="00E059DF">
              <w:rPr>
                <w:rFonts w:cs="Times New Roman"/>
                <w:b/>
                <w:color w:val="000000" w:themeColor="text1"/>
                <w:sz w:val="28"/>
                <w:szCs w:val="28"/>
              </w:rPr>
              <w:t>: (2 phút)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GV nhận xét tiết học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Về nhà chỉ hình nói cho người thân nghe những sự vật em mới biết qua bài Tập đọc hôm nay.</w:t>
            </w: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- Xem trước bài 10 : ê, l</w:t>
            </w:r>
          </w:p>
        </w:tc>
        <w:tc>
          <w:tcPr>
            <w:tcW w:w="3998" w:type="dxa"/>
            <w:tcBorders>
              <w:top w:val="single" w:sz="4" w:space="0" w:color="auto"/>
              <w:bottom w:val="single" w:sz="4" w:space="0" w:color="auto"/>
            </w:tcBorders>
          </w:tcPr>
          <w:p w:rsidR="0044406E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406E" w:rsidRPr="00E059DF" w:rsidRDefault="0044406E" w:rsidP="00BE66C1">
            <w:pP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</w:pP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HS l</w:t>
            </w:r>
            <w:r w:rsidRPr="00E059DF"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ắng nghe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nl-NL"/>
              </w:rPr>
              <w:t>, tiếp thu.</w:t>
            </w:r>
          </w:p>
        </w:tc>
      </w:tr>
    </w:tbl>
    <w:p w:rsidR="0044406E" w:rsidRPr="00E059DF" w:rsidRDefault="0044406E" w:rsidP="0044406E">
      <w:pPr>
        <w:rPr>
          <w:rFonts w:cs="Times New Roman"/>
          <w:b/>
          <w:color w:val="000000" w:themeColor="text1"/>
          <w:sz w:val="28"/>
          <w:szCs w:val="28"/>
        </w:rPr>
      </w:pPr>
      <w:r w:rsidRPr="00E059DF">
        <w:rPr>
          <w:rFonts w:cs="Times New Roman"/>
          <w:b/>
          <w:color w:val="000000" w:themeColor="text1"/>
          <w:sz w:val="28"/>
          <w:szCs w:val="28"/>
        </w:rPr>
        <w:t>IV. ĐIỀU CHỈNH SAU TIẾT DẠY (NẾU CÓ):</w:t>
      </w:r>
    </w:p>
    <w:p w:rsidR="0044406E" w:rsidRPr="00E059DF" w:rsidRDefault="0044406E" w:rsidP="0044406E">
      <w:pPr>
        <w:jc w:val="center"/>
        <w:rPr>
          <w:rFonts w:cs="Times New Roman"/>
          <w:color w:val="000000" w:themeColor="text1"/>
          <w:sz w:val="28"/>
          <w:szCs w:val="28"/>
        </w:rPr>
      </w:pPr>
      <w:r w:rsidRPr="00E059DF">
        <w:rPr>
          <w:rFonts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4406E" w:rsidRPr="00E059DF" w:rsidRDefault="0044406E" w:rsidP="0044406E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-------------------------------------------------------------</w:t>
      </w:r>
    </w:p>
    <w:p w:rsidR="00E46ECA" w:rsidRDefault="00E46ECA"/>
    <w:sectPr w:rsidR="00E46ECA" w:rsidSect="002D54C0">
      <w:pgSz w:w="12240" w:h="15840" w:code="1"/>
      <w:pgMar w:top="1134" w:right="1134" w:bottom="1134" w:left="1418" w:header="0" w:footer="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4406E"/>
    <w:rsid w:val="002871AF"/>
    <w:rsid w:val="002D54C0"/>
    <w:rsid w:val="0044406E"/>
    <w:rsid w:val="004B6508"/>
    <w:rsid w:val="00E46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06E"/>
    <w:pPr>
      <w:spacing w:after="120" w:line="324" w:lineRule="auto"/>
      <w:jc w:val="both"/>
    </w:pPr>
    <w:rPr>
      <w:rFonts w:cstheme="minorBidi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406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- HP</dc:creator>
  <cp:lastModifiedBy>Admin - HP</cp:lastModifiedBy>
  <cp:revision>1</cp:revision>
  <dcterms:created xsi:type="dcterms:W3CDTF">2025-11-27T03:30:00Z</dcterms:created>
  <dcterms:modified xsi:type="dcterms:W3CDTF">2025-11-27T03:30:00Z</dcterms:modified>
</cp:coreProperties>
</file>