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00" w:rsidRPr="00727A4A" w:rsidRDefault="00FE1100" w:rsidP="00FE1100">
      <w:pPr>
        <w:spacing w:after="0" w:line="264" w:lineRule="auto"/>
        <w:contextualSpacing/>
        <w:jc w:val="center"/>
        <w:rPr>
          <w:rFonts w:ascii="Times New Roman" w:eastAsia="Calibri" w:hAnsi="Times New Roman" w:cs="Times New Roman"/>
          <w:b/>
          <w:sz w:val="26"/>
          <w:szCs w:val="26"/>
        </w:rPr>
      </w:pPr>
      <w:r w:rsidRPr="00727A4A">
        <w:rPr>
          <w:rFonts w:ascii="Times New Roman" w:eastAsia="Calibri" w:hAnsi="Times New Roman" w:cs="Times New Roman"/>
          <w:b/>
          <w:sz w:val="26"/>
          <w:szCs w:val="26"/>
        </w:rPr>
        <w:t>GRADE 3</w:t>
      </w:r>
    </w:p>
    <w:p w:rsidR="00FE1100" w:rsidRPr="00727A4A" w:rsidRDefault="00FE1100" w:rsidP="00FE1100">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b/>
          <w:sz w:val="26"/>
          <w:szCs w:val="26"/>
        </w:rPr>
        <w:t xml:space="preserve">The date of preparing: </w:t>
      </w:r>
      <w:r w:rsidRPr="00727A4A">
        <w:rPr>
          <w:rFonts w:ascii="Times New Roman" w:eastAsia="Calibri" w:hAnsi="Times New Roman" w:cs="Times New Roman"/>
          <w:sz w:val="26"/>
          <w:szCs w:val="26"/>
        </w:rPr>
        <w:t>10/10/2025</w:t>
      </w:r>
    </w:p>
    <w:p w:rsidR="00FE1100" w:rsidRPr="00727A4A" w:rsidRDefault="00FE1100" w:rsidP="00FE1100">
      <w:pPr>
        <w:spacing w:after="0" w:line="264" w:lineRule="auto"/>
        <w:contextualSpacing/>
        <w:jc w:val="both"/>
        <w:rPr>
          <w:rFonts w:ascii="Times New Roman" w:eastAsia="Calibri" w:hAnsi="Times New Roman" w:cs="Times New Roman"/>
          <w:b/>
          <w:sz w:val="26"/>
          <w:szCs w:val="26"/>
        </w:rPr>
      </w:pPr>
      <w:r w:rsidRPr="00727A4A">
        <w:rPr>
          <w:rFonts w:ascii="Times New Roman" w:eastAsia="Calibri" w:hAnsi="Times New Roman" w:cs="Times New Roman"/>
          <w:b/>
          <w:sz w:val="26"/>
          <w:szCs w:val="26"/>
        </w:rPr>
        <w:t xml:space="preserve">The date of teaching: </w:t>
      </w:r>
    </w:p>
    <w:p w:rsidR="00FE1100" w:rsidRPr="007B6C73" w:rsidRDefault="00FE1100" w:rsidP="00FE1100">
      <w:pPr>
        <w:spacing w:after="0" w:line="264" w:lineRule="auto"/>
        <w:contextualSpacing/>
        <w:jc w:val="both"/>
        <w:rPr>
          <w:rFonts w:ascii="Times New Roman" w:eastAsia="Calibri" w:hAnsi="Times New Roman" w:cs="Times New Roman"/>
          <w:sz w:val="26"/>
          <w:szCs w:val="26"/>
        </w:rPr>
      </w:pPr>
      <w:r w:rsidRPr="007B6C73">
        <w:rPr>
          <w:rFonts w:ascii="Times New Roman" w:eastAsia="Calibri" w:hAnsi="Times New Roman" w:cs="Times New Roman"/>
          <w:sz w:val="26"/>
          <w:szCs w:val="26"/>
        </w:rPr>
        <w:t>Class 3A: Morning Tuesday (Period 1</w:t>
      </w:r>
      <w:r w:rsidRPr="007B6C73">
        <w:rPr>
          <w:rFonts w:ascii="Times New Roman" w:eastAsia="Calibri" w:hAnsi="Times New Roman" w:cs="Times New Roman"/>
          <w:sz w:val="26"/>
          <w:szCs w:val="26"/>
          <w:vertAlign w:val="superscript"/>
        </w:rPr>
        <w:t>st</w:t>
      </w:r>
      <w:r w:rsidRPr="007B6C73">
        <w:rPr>
          <w:rFonts w:ascii="Times New Roman" w:eastAsia="Calibri" w:hAnsi="Times New Roman" w:cs="Times New Roman"/>
          <w:sz w:val="26"/>
          <w:szCs w:val="26"/>
        </w:rPr>
        <w:t xml:space="preserve"> + Period </w:t>
      </w:r>
      <w:proofErr w:type="gramStart"/>
      <w:r w:rsidRPr="007B6C73">
        <w:rPr>
          <w:rFonts w:ascii="Times New Roman" w:eastAsia="Calibri" w:hAnsi="Times New Roman" w:cs="Times New Roman"/>
          <w:sz w:val="26"/>
          <w:szCs w:val="26"/>
        </w:rPr>
        <w:t>2</w:t>
      </w:r>
      <w:r w:rsidRPr="007B6C73">
        <w:rPr>
          <w:rFonts w:ascii="Times New Roman" w:eastAsia="Calibri" w:hAnsi="Times New Roman" w:cs="Times New Roman"/>
          <w:sz w:val="26"/>
          <w:szCs w:val="26"/>
          <w:vertAlign w:val="superscript"/>
        </w:rPr>
        <w:t xml:space="preserve">nd </w:t>
      </w:r>
      <w:r w:rsidRPr="007B6C73">
        <w:rPr>
          <w:rFonts w:ascii="Times New Roman" w:eastAsia="Calibri" w:hAnsi="Times New Roman" w:cs="Times New Roman"/>
          <w:sz w:val="26"/>
          <w:szCs w:val="26"/>
        </w:rPr>
        <w:t>)</w:t>
      </w:r>
      <w:proofErr w:type="gramEnd"/>
    </w:p>
    <w:p w:rsidR="00FE1100" w:rsidRPr="007B6C73" w:rsidRDefault="00FE1100" w:rsidP="00FE1100">
      <w:pPr>
        <w:spacing w:after="0" w:line="264" w:lineRule="auto"/>
        <w:contextualSpacing/>
        <w:jc w:val="both"/>
        <w:rPr>
          <w:rFonts w:ascii="Times New Roman" w:eastAsia="Calibri" w:hAnsi="Times New Roman" w:cs="Times New Roman"/>
          <w:sz w:val="26"/>
          <w:szCs w:val="26"/>
        </w:rPr>
      </w:pPr>
      <w:r w:rsidRPr="007B6C73">
        <w:rPr>
          <w:rFonts w:ascii="Times New Roman" w:eastAsia="Calibri" w:hAnsi="Times New Roman" w:cs="Times New Roman"/>
          <w:sz w:val="26"/>
          <w:szCs w:val="26"/>
        </w:rPr>
        <w:t xml:space="preserve">                Morning Thursday (Period 3</w:t>
      </w:r>
      <w:r w:rsidRPr="007B6C73">
        <w:rPr>
          <w:rFonts w:ascii="Times New Roman" w:eastAsia="Calibri" w:hAnsi="Times New Roman" w:cs="Times New Roman"/>
          <w:sz w:val="26"/>
          <w:szCs w:val="26"/>
          <w:vertAlign w:val="superscript"/>
        </w:rPr>
        <w:t>rd</w:t>
      </w:r>
      <w:r w:rsidRPr="007B6C73">
        <w:rPr>
          <w:rFonts w:ascii="Times New Roman" w:eastAsia="Calibri" w:hAnsi="Times New Roman" w:cs="Times New Roman"/>
          <w:sz w:val="26"/>
          <w:szCs w:val="26"/>
        </w:rPr>
        <w:t xml:space="preserve"> + Period </w:t>
      </w:r>
      <w:proofErr w:type="gramStart"/>
      <w:r w:rsidRPr="007B6C73">
        <w:rPr>
          <w:rFonts w:ascii="Times New Roman" w:eastAsia="Calibri" w:hAnsi="Times New Roman" w:cs="Times New Roman"/>
          <w:sz w:val="26"/>
          <w:szCs w:val="26"/>
        </w:rPr>
        <w:t>4</w:t>
      </w:r>
      <w:r w:rsidRPr="007B6C73">
        <w:rPr>
          <w:rFonts w:ascii="Times New Roman" w:eastAsia="Calibri" w:hAnsi="Times New Roman" w:cs="Times New Roman"/>
          <w:sz w:val="26"/>
          <w:szCs w:val="26"/>
          <w:vertAlign w:val="superscript"/>
        </w:rPr>
        <w:t xml:space="preserve">th </w:t>
      </w:r>
      <w:r w:rsidRPr="007B6C73">
        <w:rPr>
          <w:rFonts w:ascii="Times New Roman" w:eastAsia="Calibri" w:hAnsi="Times New Roman" w:cs="Times New Roman"/>
          <w:sz w:val="26"/>
          <w:szCs w:val="26"/>
        </w:rPr>
        <w:t>)</w:t>
      </w:r>
      <w:proofErr w:type="gramEnd"/>
    </w:p>
    <w:p w:rsidR="00FE1100" w:rsidRPr="007B6C73" w:rsidRDefault="00FE1100" w:rsidP="00FE1100">
      <w:pPr>
        <w:spacing w:after="0" w:line="264" w:lineRule="auto"/>
        <w:contextualSpacing/>
        <w:jc w:val="both"/>
        <w:rPr>
          <w:rFonts w:ascii="Times New Roman" w:eastAsia="Calibri" w:hAnsi="Times New Roman" w:cs="Times New Roman"/>
          <w:b/>
          <w:sz w:val="26"/>
          <w:szCs w:val="26"/>
        </w:rPr>
      </w:pPr>
    </w:p>
    <w:p w:rsidR="00FE1100" w:rsidRPr="007B6C73" w:rsidRDefault="00FE1100" w:rsidP="00FE1100">
      <w:pPr>
        <w:spacing w:after="0" w:line="264" w:lineRule="auto"/>
        <w:contextualSpacing/>
        <w:jc w:val="both"/>
        <w:rPr>
          <w:rFonts w:ascii="Times New Roman" w:eastAsia="Calibri" w:hAnsi="Times New Roman" w:cs="Times New Roman"/>
          <w:sz w:val="26"/>
          <w:szCs w:val="26"/>
        </w:rPr>
      </w:pPr>
      <w:r w:rsidRPr="007B6C73">
        <w:rPr>
          <w:rFonts w:ascii="Times New Roman" w:eastAsia="Calibri" w:hAnsi="Times New Roman" w:cs="Times New Roman"/>
          <w:sz w:val="26"/>
          <w:szCs w:val="26"/>
        </w:rPr>
        <w:t xml:space="preserve">Class 3B: Afternoon </w:t>
      </w:r>
      <w:r>
        <w:rPr>
          <w:rFonts w:ascii="Times New Roman" w:eastAsia="Calibri" w:hAnsi="Times New Roman" w:cs="Times New Roman"/>
          <w:sz w:val="26"/>
          <w:szCs w:val="26"/>
        </w:rPr>
        <w:t>Monday</w:t>
      </w:r>
      <w:r w:rsidRPr="007B6C73">
        <w:rPr>
          <w:rFonts w:ascii="Times New Roman" w:eastAsia="Calibri" w:hAnsi="Times New Roman" w:cs="Times New Roman"/>
          <w:sz w:val="26"/>
          <w:szCs w:val="26"/>
        </w:rPr>
        <w:t xml:space="preserve"> (Period 2</w:t>
      </w:r>
      <w:r w:rsidRPr="007B6C73">
        <w:rPr>
          <w:rFonts w:ascii="Times New Roman" w:eastAsia="Calibri" w:hAnsi="Times New Roman" w:cs="Times New Roman"/>
          <w:sz w:val="26"/>
          <w:szCs w:val="26"/>
          <w:vertAlign w:val="superscript"/>
        </w:rPr>
        <w:t>nd</w:t>
      </w:r>
      <w:r w:rsidRPr="007B6C73">
        <w:rPr>
          <w:rFonts w:ascii="Times New Roman" w:eastAsia="Calibri" w:hAnsi="Times New Roman" w:cs="Times New Roman"/>
          <w:sz w:val="26"/>
          <w:szCs w:val="26"/>
        </w:rPr>
        <w:t xml:space="preserve"> + Period </w:t>
      </w:r>
      <w:proofErr w:type="gramStart"/>
      <w:r w:rsidRPr="007B6C73">
        <w:rPr>
          <w:rFonts w:ascii="Times New Roman" w:eastAsia="Calibri" w:hAnsi="Times New Roman" w:cs="Times New Roman"/>
          <w:sz w:val="26"/>
          <w:szCs w:val="26"/>
        </w:rPr>
        <w:t>3</w:t>
      </w:r>
      <w:r w:rsidRPr="007B6C73">
        <w:rPr>
          <w:rFonts w:ascii="Times New Roman" w:eastAsia="Calibri" w:hAnsi="Times New Roman" w:cs="Times New Roman"/>
          <w:sz w:val="26"/>
          <w:szCs w:val="26"/>
          <w:vertAlign w:val="superscript"/>
        </w:rPr>
        <w:t xml:space="preserve">rd </w:t>
      </w:r>
      <w:r w:rsidRPr="007B6C73">
        <w:rPr>
          <w:rFonts w:ascii="Times New Roman" w:eastAsia="Calibri" w:hAnsi="Times New Roman" w:cs="Times New Roman"/>
          <w:sz w:val="26"/>
          <w:szCs w:val="26"/>
        </w:rPr>
        <w:t>)</w:t>
      </w:r>
      <w:proofErr w:type="gramEnd"/>
    </w:p>
    <w:p w:rsidR="00FE1100" w:rsidRPr="007B6C73" w:rsidRDefault="00FE1100" w:rsidP="00FE1100">
      <w:pPr>
        <w:spacing w:after="0" w:line="264" w:lineRule="auto"/>
        <w:contextualSpacing/>
        <w:jc w:val="both"/>
        <w:rPr>
          <w:rFonts w:ascii="Times New Roman" w:eastAsia="Calibri" w:hAnsi="Times New Roman" w:cs="Times New Roman"/>
          <w:sz w:val="26"/>
          <w:szCs w:val="26"/>
        </w:rPr>
      </w:pPr>
      <w:r w:rsidRPr="007B6C73">
        <w:rPr>
          <w:rFonts w:ascii="Times New Roman" w:eastAsia="Calibri" w:hAnsi="Times New Roman" w:cs="Times New Roman"/>
          <w:sz w:val="26"/>
          <w:szCs w:val="26"/>
        </w:rPr>
        <w:t>Afternoon Wednesday (Period 2</w:t>
      </w:r>
      <w:r w:rsidRPr="007B6C73">
        <w:rPr>
          <w:rFonts w:ascii="Times New Roman" w:eastAsia="Calibri" w:hAnsi="Times New Roman" w:cs="Times New Roman"/>
          <w:sz w:val="26"/>
          <w:szCs w:val="26"/>
          <w:vertAlign w:val="superscript"/>
        </w:rPr>
        <w:t>nd</w:t>
      </w:r>
      <w:r w:rsidRPr="007B6C73">
        <w:rPr>
          <w:rFonts w:ascii="Times New Roman" w:eastAsia="Calibri" w:hAnsi="Times New Roman" w:cs="Times New Roman"/>
          <w:sz w:val="26"/>
          <w:szCs w:val="26"/>
        </w:rPr>
        <w:t xml:space="preserve"> + Period </w:t>
      </w:r>
      <w:proofErr w:type="gramStart"/>
      <w:r w:rsidRPr="007B6C73">
        <w:rPr>
          <w:rFonts w:ascii="Times New Roman" w:eastAsia="Calibri" w:hAnsi="Times New Roman" w:cs="Times New Roman"/>
          <w:sz w:val="26"/>
          <w:szCs w:val="26"/>
        </w:rPr>
        <w:t>3</w:t>
      </w:r>
      <w:r w:rsidRPr="007B6C73">
        <w:rPr>
          <w:rFonts w:ascii="Times New Roman" w:eastAsia="Calibri" w:hAnsi="Times New Roman" w:cs="Times New Roman"/>
          <w:sz w:val="26"/>
          <w:szCs w:val="26"/>
          <w:vertAlign w:val="superscript"/>
        </w:rPr>
        <w:t xml:space="preserve">rd </w:t>
      </w:r>
      <w:r w:rsidRPr="007B6C73">
        <w:rPr>
          <w:rFonts w:ascii="Times New Roman" w:eastAsia="Calibri" w:hAnsi="Times New Roman" w:cs="Times New Roman"/>
          <w:sz w:val="26"/>
          <w:szCs w:val="26"/>
        </w:rPr>
        <w:t>)</w:t>
      </w:r>
      <w:proofErr w:type="gramEnd"/>
    </w:p>
    <w:p w:rsidR="00FE1100" w:rsidRPr="00727A4A" w:rsidRDefault="00FE1100" w:rsidP="00FE1100">
      <w:pPr>
        <w:spacing w:after="0" w:line="264" w:lineRule="auto"/>
        <w:contextualSpacing/>
        <w:jc w:val="center"/>
        <w:rPr>
          <w:rFonts w:ascii="Times New Roman" w:hAnsi="Times New Roman" w:cs="Times New Roman"/>
          <w:i/>
          <w:sz w:val="26"/>
          <w:szCs w:val="26"/>
        </w:rPr>
      </w:pPr>
      <w:bookmarkStart w:id="0" w:name="_GoBack"/>
      <w:bookmarkEnd w:id="0"/>
    </w:p>
    <w:p w:rsidR="00FE1100" w:rsidRPr="00727A4A" w:rsidRDefault="00FE1100" w:rsidP="00FE1100">
      <w:pPr>
        <w:spacing w:after="0" w:line="264" w:lineRule="auto"/>
        <w:contextualSpacing/>
        <w:rPr>
          <w:rFonts w:ascii="Times New Roman" w:hAnsi="Times New Roman" w:cs="Times New Roman"/>
          <w:b/>
          <w:sz w:val="26"/>
          <w:szCs w:val="26"/>
        </w:rPr>
      </w:pPr>
      <w:r w:rsidRPr="00727A4A">
        <w:rPr>
          <w:rFonts w:ascii="Times New Roman" w:hAnsi="Times New Roman" w:cs="Times New Roman"/>
          <w:b/>
          <w:sz w:val="26"/>
          <w:szCs w:val="26"/>
        </w:rPr>
        <w:t>WEEK 6</w:t>
      </w:r>
    </w:p>
    <w:p w:rsidR="00FE1100" w:rsidRPr="00727A4A" w:rsidRDefault="00FE1100" w:rsidP="00FE1100">
      <w:pPr>
        <w:spacing w:after="0" w:line="264" w:lineRule="auto"/>
        <w:contextualSpacing/>
        <w:jc w:val="center"/>
        <w:rPr>
          <w:rFonts w:ascii="Times New Roman" w:hAnsi="Times New Roman" w:cs="Times New Roman"/>
          <w:b/>
          <w:sz w:val="26"/>
          <w:szCs w:val="26"/>
        </w:rPr>
      </w:pPr>
      <w:r w:rsidRPr="00727A4A">
        <w:rPr>
          <w:rFonts w:ascii="Times New Roman" w:hAnsi="Times New Roman" w:cs="Times New Roman"/>
          <w:b/>
          <w:sz w:val="26"/>
          <w:szCs w:val="26"/>
        </w:rPr>
        <w:t>UNIT 3: OUR FRIENDS</w:t>
      </w:r>
    </w:p>
    <w:p w:rsidR="00FE1100" w:rsidRPr="00727A4A" w:rsidRDefault="00FE1100" w:rsidP="00FE1100">
      <w:pPr>
        <w:spacing w:after="0" w:line="264" w:lineRule="auto"/>
        <w:contextualSpacing/>
        <w:jc w:val="center"/>
        <w:rPr>
          <w:rFonts w:ascii="Times New Roman" w:hAnsi="Times New Roman" w:cs="Times New Roman"/>
          <w:b/>
          <w:sz w:val="26"/>
          <w:szCs w:val="26"/>
        </w:rPr>
      </w:pPr>
      <w:r w:rsidRPr="00727A4A">
        <w:rPr>
          <w:rFonts w:ascii="Times New Roman" w:hAnsi="Times New Roman" w:cs="Times New Roman"/>
          <w:b/>
          <w:sz w:val="26"/>
          <w:szCs w:val="26"/>
        </w:rPr>
        <w:t xml:space="preserve">Lesson 3 – Period 5 </w:t>
      </w:r>
    </w:p>
    <w:p w:rsidR="00FE1100" w:rsidRPr="00727A4A" w:rsidRDefault="00FE1100" w:rsidP="00FE1100">
      <w:pPr>
        <w:spacing w:after="0" w:line="264" w:lineRule="auto"/>
        <w:contextualSpacing/>
        <w:jc w:val="center"/>
        <w:rPr>
          <w:rFonts w:ascii="Times New Roman" w:hAnsi="Times New Roman" w:cs="Times New Roman"/>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52"/>
        <w:gridCol w:w="7788"/>
      </w:tblGrid>
      <w:tr w:rsidR="00FE1100" w:rsidRPr="00727A4A" w:rsidTr="002B5670">
        <w:tc>
          <w:tcPr>
            <w:tcW w:w="9640" w:type="dxa"/>
            <w:gridSpan w:val="2"/>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b/>
                <w:sz w:val="26"/>
                <w:szCs w:val="26"/>
              </w:rPr>
              <w:t>I. OBJECTIVES</w:t>
            </w:r>
          </w:p>
        </w:tc>
      </w:tr>
      <w:tr w:rsidR="00FE1100" w:rsidRPr="00727A4A" w:rsidTr="002B5670">
        <w:tc>
          <w:tcPr>
            <w:tcW w:w="1852" w:type="dxa"/>
            <w:shd w:val="clear" w:color="auto" w:fill="auto"/>
          </w:tcPr>
          <w:p w:rsidR="00FE1100" w:rsidRPr="00727A4A" w:rsidRDefault="00FE1100" w:rsidP="002B5670">
            <w:pPr>
              <w:spacing w:after="0" w:line="264" w:lineRule="auto"/>
              <w:contextualSpacing/>
              <w:jc w:val="both"/>
              <w:rPr>
                <w:rFonts w:ascii="Times New Roman" w:hAnsi="Times New Roman" w:cs="Times New Roman"/>
                <w:b/>
                <w:sz w:val="26"/>
                <w:szCs w:val="26"/>
              </w:rPr>
            </w:pPr>
            <w:r w:rsidRPr="00727A4A">
              <w:rPr>
                <w:rFonts w:ascii="Times New Roman" w:hAnsi="Times New Roman" w:cs="Times New Roman"/>
                <w:b/>
                <w:sz w:val="26"/>
                <w:szCs w:val="26"/>
              </w:rPr>
              <w:t>Language</w:t>
            </w:r>
          </w:p>
          <w:p w:rsidR="00FE1100" w:rsidRPr="00727A4A" w:rsidRDefault="00FE1100" w:rsidP="002B5670">
            <w:pPr>
              <w:spacing w:after="0" w:line="264" w:lineRule="auto"/>
              <w:contextualSpacing/>
              <w:jc w:val="both"/>
              <w:rPr>
                <w:rFonts w:ascii="Times New Roman" w:hAnsi="Times New Roman" w:cs="Times New Roman"/>
                <w:b/>
                <w:sz w:val="26"/>
                <w:szCs w:val="26"/>
              </w:rPr>
            </w:pPr>
            <w:r w:rsidRPr="00727A4A">
              <w:rPr>
                <w:rFonts w:ascii="Times New Roman" w:hAnsi="Times New Roman" w:cs="Times New Roman"/>
                <w:b/>
                <w:sz w:val="26"/>
                <w:szCs w:val="26"/>
              </w:rPr>
              <w:t>focus</w:t>
            </w:r>
          </w:p>
        </w:tc>
        <w:tc>
          <w:tcPr>
            <w:tcW w:w="7788" w:type="dxa"/>
            <w:shd w:val="clear" w:color="auto" w:fill="auto"/>
          </w:tcPr>
          <w:p w:rsidR="00FE1100" w:rsidRPr="00727A4A" w:rsidRDefault="00FE1100" w:rsidP="002B5670">
            <w:pPr>
              <w:spacing w:after="0" w:line="264" w:lineRule="auto"/>
              <w:contextualSpacing/>
              <w:jc w:val="both"/>
              <w:rPr>
                <w:rFonts w:ascii="Times New Roman" w:hAnsi="Times New Roman" w:cs="Times New Roman"/>
                <w:sz w:val="26"/>
                <w:szCs w:val="26"/>
              </w:rPr>
            </w:pPr>
            <w:r w:rsidRPr="00727A4A">
              <w:rPr>
                <w:rFonts w:ascii="Times New Roman" w:hAnsi="Times New Roman" w:cs="Times New Roman"/>
                <w:sz w:val="26"/>
                <w:szCs w:val="26"/>
              </w:rPr>
              <w:t>By the end of the lesson, pupils will be able to:</w:t>
            </w:r>
          </w:p>
          <w:p w:rsidR="00FE1100" w:rsidRPr="00727A4A" w:rsidRDefault="00FE1100" w:rsidP="00FE1100">
            <w:pPr>
              <w:pStyle w:val="ListParagraph"/>
              <w:numPr>
                <w:ilvl w:val="0"/>
                <w:numId w:val="2"/>
              </w:numPr>
              <w:spacing w:line="264" w:lineRule="auto"/>
              <w:rPr>
                <w:sz w:val="26"/>
                <w:szCs w:val="26"/>
              </w:rPr>
            </w:pPr>
            <w:proofErr w:type="gramStart"/>
            <w:r w:rsidRPr="00727A4A">
              <w:rPr>
                <w:sz w:val="26"/>
                <w:szCs w:val="26"/>
              </w:rPr>
              <w:t>repeat</w:t>
            </w:r>
            <w:proofErr w:type="gramEnd"/>
            <w:r w:rsidRPr="00727A4A">
              <w:rPr>
                <w:sz w:val="26"/>
                <w:szCs w:val="26"/>
              </w:rPr>
              <w:t xml:space="preserve"> and pronounce the sounds </w:t>
            </w:r>
            <w:r w:rsidRPr="00727A4A">
              <w:rPr>
                <w:b/>
                <w:sz w:val="26"/>
                <w:szCs w:val="26"/>
              </w:rPr>
              <w:t>th</w:t>
            </w:r>
            <w:r w:rsidRPr="00727A4A">
              <w:rPr>
                <w:sz w:val="26"/>
                <w:szCs w:val="26"/>
              </w:rPr>
              <w:t xml:space="preserve"> (voiced) and </w:t>
            </w:r>
            <w:r w:rsidRPr="00727A4A">
              <w:rPr>
                <w:b/>
                <w:sz w:val="26"/>
                <w:szCs w:val="26"/>
              </w:rPr>
              <w:t>th</w:t>
            </w:r>
            <w:r w:rsidRPr="00727A4A">
              <w:rPr>
                <w:sz w:val="26"/>
                <w:szCs w:val="26"/>
              </w:rPr>
              <w:t xml:space="preserve"> (unvoiced) in isolation, the words </w:t>
            </w:r>
            <w:r w:rsidRPr="00727A4A">
              <w:rPr>
                <w:i/>
                <w:sz w:val="26"/>
                <w:szCs w:val="26"/>
              </w:rPr>
              <w:t>that</w:t>
            </w:r>
            <w:r w:rsidRPr="00727A4A">
              <w:rPr>
                <w:sz w:val="26"/>
                <w:szCs w:val="26"/>
              </w:rPr>
              <w:t xml:space="preserve"> and </w:t>
            </w:r>
            <w:r w:rsidRPr="00727A4A">
              <w:rPr>
                <w:i/>
                <w:sz w:val="26"/>
                <w:szCs w:val="26"/>
              </w:rPr>
              <w:t>thank</w:t>
            </w:r>
            <w:r w:rsidRPr="00727A4A">
              <w:rPr>
                <w:sz w:val="26"/>
                <w:szCs w:val="26"/>
              </w:rPr>
              <w:t xml:space="preserve">, and the sentences </w:t>
            </w:r>
            <w:r w:rsidRPr="00727A4A">
              <w:rPr>
                <w:i/>
                <w:sz w:val="26"/>
                <w:szCs w:val="26"/>
              </w:rPr>
              <w:t>That's Lucy</w:t>
            </w:r>
            <w:r w:rsidRPr="00727A4A">
              <w:rPr>
                <w:sz w:val="26"/>
                <w:szCs w:val="26"/>
              </w:rPr>
              <w:t xml:space="preserve">. </w:t>
            </w:r>
            <w:proofErr w:type="gramStart"/>
            <w:r w:rsidRPr="00727A4A">
              <w:rPr>
                <w:sz w:val="26"/>
                <w:szCs w:val="26"/>
              </w:rPr>
              <w:t>and</w:t>
            </w:r>
            <w:proofErr w:type="gramEnd"/>
            <w:r w:rsidRPr="00727A4A">
              <w:rPr>
                <w:sz w:val="26"/>
                <w:szCs w:val="26"/>
              </w:rPr>
              <w:t xml:space="preserve"> </w:t>
            </w:r>
            <w:r w:rsidRPr="00727A4A">
              <w:rPr>
                <w:i/>
                <w:sz w:val="26"/>
                <w:szCs w:val="26"/>
              </w:rPr>
              <w:t>Thank you</w:t>
            </w:r>
            <w:r w:rsidRPr="00727A4A">
              <w:rPr>
                <w:sz w:val="26"/>
                <w:szCs w:val="26"/>
              </w:rPr>
              <w:t xml:space="preserve">. </w:t>
            </w:r>
            <w:proofErr w:type="gramStart"/>
            <w:r w:rsidRPr="00727A4A">
              <w:rPr>
                <w:sz w:val="26"/>
                <w:szCs w:val="26"/>
              </w:rPr>
              <w:t>with</w:t>
            </w:r>
            <w:proofErr w:type="gramEnd"/>
            <w:r w:rsidRPr="00727A4A">
              <w:rPr>
                <w:sz w:val="26"/>
                <w:szCs w:val="26"/>
              </w:rPr>
              <w:t xml:space="preserve"> the correct pronunciation and intonation.</w:t>
            </w:r>
          </w:p>
          <w:p w:rsidR="00FE1100" w:rsidRPr="00727A4A" w:rsidRDefault="00FE1100" w:rsidP="00FE1100">
            <w:pPr>
              <w:pStyle w:val="ListParagraph"/>
              <w:numPr>
                <w:ilvl w:val="0"/>
                <w:numId w:val="2"/>
              </w:numPr>
              <w:spacing w:line="264" w:lineRule="auto"/>
              <w:rPr>
                <w:sz w:val="26"/>
                <w:szCs w:val="26"/>
              </w:rPr>
            </w:pPr>
            <w:proofErr w:type="gramStart"/>
            <w:r w:rsidRPr="00727A4A">
              <w:rPr>
                <w:sz w:val="26"/>
                <w:szCs w:val="26"/>
              </w:rPr>
              <w:t>identify</w:t>
            </w:r>
            <w:proofErr w:type="gramEnd"/>
            <w:r w:rsidRPr="00727A4A">
              <w:rPr>
                <w:sz w:val="26"/>
                <w:szCs w:val="26"/>
              </w:rPr>
              <w:t xml:space="preserve"> the target words </w:t>
            </w:r>
            <w:r w:rsidRPr="00727A4A">
              <w:rPr>
                <w:i/>
                <w:sz w:val="26"/>
                <w:szCs w:val="26"/>
              </w:rPr>
              <w:t>that</w:t>
            </w:r>
            <w:r w:rsidRPr="00727A4A">
              <w:rPr>
                <w:sz w:val="26"/>
                <w:szCs w:val="26"/>
              </w:rPr>
              <w:t xml:space="preserve"> and </w:t>
            </w:r>
            <w:r w:rsidRPr="00727A4A">
              <w:rPr>
                <w:i/>
                <w:sz w:val="26"/>
                <w:szCs w:val="26"/>
              </w:rPr>
              <w:t>thank</w:t>
            </w:r>
            <w:r w:rsidRPr="00727A4A">
              <w:rPr>
                <w:sz w:val="26"/>
                <w:szCs w:val="26"/>
              </w:rPr>
              <w:t xml:space="preserve">, and the sentences </w:t>
            </w:r>
            <w:r w:rsidRPr="00727A4A">
              <w:rPr>
                <w:i/>
                <w:sz w:val="26"/>
                <w:szCs w:val="26"/>
              </w:rPr>
              <w:t xml:space="preserve">Thank you, Bill </w:t>
            </w:r>
            <w:r w:rsidRPr="00727A4A">
              <w:rPr>
                <w:sz w:val="26"/>
                <w:szCs w:val="26"/>
              </w:rPr>
              <w:t xml:space="preserve">and </w:t>
            </w:r>
            <w:r w:rsidRPr="00727A4A">
              <w:rPr>
                <w:i/>
                <w:sz w:val="26"/>
                <w:szCs w:val="26"/>
              </w:rPr>
              <w:t xml:space="preserve">That’s Lucy </w:t>
            </w:r>
            <w:r w:rsidRPr="00727A4A">
              <w:rPr>
                <w:sz w:val="26"/>
                <w:szCs w:val="26"/>
              </w:rPr>
              <w:t>while listening.</w:t>
            </w:r>
          </w:p>
          <w:p w:rsidR="00FE1100" w:rsidRPr="00727A4A" w:rsidRDefault="00FE1100" w:rsidP="00FE1100">
            <w:pPr>
              <w:pStyle w:val="ListParagraph"/>
              <w:numPr>
                <w:ilvl w:val="0"/>
                <w:numId w:val="2"/>
              </w:numPr>
              <w:spacing w:line="264" w:lineRule="auto"/>
              <w:rPr>
                <w:sz w:val="26"/>
                <w:szCs w:val="26"/>
              </w:rPr>
            </w:pPr>
            <w:proofErr w:type="gramStart"/>
            <w:r w:rsidRPr="00727A4A">
              <w:rPr>
                <w:sz w:val="26"/>
                <w:szCs w:val="26"/>
              </w:rPr>
              <w:t>say</w:t>
            </w:r>
            <w:proofErr w:type="gramEnd"/>
            <w:r w:rsidRPr="00727A4A">
              <w:rPr>
                <w:sz w:val="26"/>
                <w:szCs w:val="26"/>
              </w:rPr>
              <w:t xml:space="preserve"> the chant with the correct rhythm and pronunciation.</w:t>
            </w:r>
          </w:p>
        </w:tc>
      </w:tr>
      <w:tr w:rsidR="00FE1100" w:rsidRPr="00727A4A" w:rsidTr="002B5670">
        <w:tc>
          <w:tcPr>
            <w:tcW w:w="1852" w:type="dxa"/>
            <w:shd w:val="clear" w:color="auto" w:fill="auto"/>
          </w:tcPr>
          <w:p w:rsidR="00FE1100" w:rsidRPr="00727A4A" w:rsidRDefault="00FE1100" w:rsidP="002B5670">
            <w:pPr>
              <w:spacing w:after="0" w:line="264" w:lineRule="auto"/>
              <w:contextualSpacing/>
              <w:jc w:val="both"/>
              <w:rPr>
                <w:rFonts w:ascii="Times New Roman" w:hAnsi="Times New Roman" w:cs="Times New Roman"/>
                <w:b/>
                <w:sz w:val="26"/>
                <w:szCs w:val="26"/>
              </w:rPr>
            </w:pPr>
            <w:r w:rsidRPr="00727A4A">
              <w:rPr>
                <w:rFonts w:ascii="Times New Roman" w:hAnsi="Times New Roman" w:cs="Times New Roman"/>
                <w:b/>
                <w:sz w:val="26"/>
                <w:szCs w:val="26"/>
              </w:rPr>
              <w:t>Core competencies</w:t>
            </w:r>
          </w:p>
        </w:tc>
        <w:tc>
          <w:tcPr>
            <w:tcW w:w="7788"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communication, planning and organization, stress tolerance, and initiative</w:t>
            </w:r>
          </w:p>
        </w:tc>
      </w:tr>
      <w:tr w:rsidR="00FE1100" w:rsidRPr="00727A4A" w:rsidTr="002B5670">
        <w:tc>
          <w:tcPr>
            <w:tcW w:w="1852" w:type="dxa"/>
            <w:shd w:val="clear" w:color="auto" w:fill="auto"/>
          </w:tcPr>
          <w:p w:rsidR="00FE1100" w:rsidRPr="00727A4A" w:rsidRDefault="00FE1100" w:rsidP="002B5670">
            <w:pPr>
              <w:spacing w:after="0" w:line="264" w:lineRule="auto"/>
              <w:contextualSpacing/>
              <w:jc w:val="both"/>
              <w:rPr>
                <w:rFonts w:ascii="Times New Roman" w:hAnsi="Times New Roman" w:cs="Times New Roman"/>
                <w:b/>
                <w:sz w:val="26"/>
                <w:szCs w:val="26"/>
              </w:rPr>
            </w:pPr>
            <w:r w:rsidRPr="00727A4A">
              <w:rPr>
                <w:rFonts w:ascii="Times New Roman" w:hAnsi="Times New Roman" w:cs="Times New Roman"/>
                <w:b/>
                <w:sz w:val="26"/>
                <w:szCs w:val="26"/>
              </w:rPr>
              <w:t>General competences</w:t>
            </w:r>
          </w:p>
        </w:tc>
        <w:tc>
          <w:tcPr>
            <w:tcW w:w="7788"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Listening: listen and recognize someone, then repeat</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Critical thinking: talk about someone</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Oral communication: speak about someone, ask and answer the questions</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Written communication: practise writing about school things</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Self-control &amp; independent learning: perform listening tasks</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Communication and collaboration: work in pairs or groups</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Problem-solving and creativity: answer comprehension questions after reading the story</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Sociability: talk to each other, say good words to others</w:t>
            </w:r>
          </w:p>
        </w:tc>
      </w:tr>
      <w:tr w:rsidR="00FE1100" w:rsidRPr="00727A4A" w:rsidTr="002B5670">
        <w:tc>
          <w:tcPr>
            <w:tcW w:w="1852" w:type="dxa"/>
            <w:shd w:val="clear" w:color="auto" w:fill="auto"/>
          </w:tcPr>
          <w:p w:rsidR="00FE1100" w:rsidRPr="00727A4A" w:rsidRDefault="00FE1100" w:rsidP="002B5670">
            <w:pPr>
              <w:spacing w:after="0" w:line="264" w:lineRule="auto"/>
              <w:contextualSpacing/>
              <w:jc w:val="both"/>
              <w:rPr>
                <w:rFonts w:ascii="Times New Roman" w:hAnsi="Times New Roman" w:cs="Times New Roman"/>
                <w:b/>
                <w:sz w:val="26"/>
                <w:szCs w:val="26"/>
              </w:rPr>
            </w:pPr>
            <w:r w:rsidRPr="00727A4A">
              <w:rPr>
                <w:rFonts w:ascii="Times New Roman" w:hAnsi="Times New Roman" w:cs="Times New Roman"/>
                <w:b/>
                <w:sz w:val="26"/>
                <w:szCs w:val="26"/>
              </w:rPr>
              <w:t>Attributes</w:t>
            </w:r>
          </w:p>
        </w:tc>
        <w:tc>
          <w:tcPr>
            <w:tcW w:w="7788" w:type="dxa"/>
            <w:shd w:val="clear" w:color="auto" w:fill="auto"/>
          </w:tcPr>
          <w:p w:rsidR="00FE1100" w:rsidRPr="00727A4A" w:rsidRDefault="00FE1100" w:rsidP="002B5670">
            <w:p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t>Kindness: help partners to complete learning tasks</w:t>
            </w:r>
          </w:p>
          <w:p w:rsidR="00FE1100" w:rsidRPr="00727A4A" w:rsidRDefault="00FE1100" w:rsidP="002B5670">
            <w:p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t>Diligence: complete learning tasks</w:t>
            </w:r>
          </w:p>
          <w:p w:rsidR="00FE1100" w:rsidRPr="00727A4A" w:rsidRDefault="00FE1100" w:rsidP="002B5670">
            <w:p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t>Honesty: tell the truth about feelings and emotions</w:t>
            </w:r>
          </w:p>
          <w:p w:rsidR="00FE1100" w:rsidRPr="00727A4A" w:rsidRDefault="00FE1100" w:rsidP="002B5670">
            <w:p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t>Responsibility: appreciate kindness</w:t>
            </w:r>
          </w:p>
          <w:p w:rsidR="00FE1100" w:rsidRPr="00727A4A" w:rsidRDefault="00FE1100" w:rsidP="002B5670">
            <w:p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t>Leadership: collaborate with teachers to enhance language skills</w:t>
            </w:r>
          </w:p>
          <w:p w:rsidR="00FE1100" w:rsidRPr="00727A4A" w:rsidRDefault="00FE1100" w:rsidP="002B5670">
            <w:p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t>Secure and organized: keep school things in the right ways</w:t>
            </w:r>
          </w:p>
        </w:tc>
      </w:tr>
      <w:tr w:rsidR="00FE1100" w:rsidRPr="00727A4A" w:rsidTr="002B5670">
        <w:tc>
          <w:tcPr>
            <w:tcW w:w="9640" w:type="dxa"/>
            <w:gridSpan w:val="2"/>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b/>
                <w:sz w:val="26"/>
                <w:szCs w:val="26"/>
              </w:rPr>
              <w:t>II.RESOURCES AND MATERIAL</w:t>
            </w:r>
          </w:p>
        </w:tc>
      </w:tr>
      <w:tr w:rsidR="00FE1100" w:rsidRPr="00727A4A" w:rsidTr="002B5670">
        <w:tc>
          <w:tcPr>
            <w:tcW w:w="1852" w:type="dxa"/>
            <w:shd w:val="clear" w:color="auto" w:fill="auto"/>
          </w:tcPr>
          <w:p w:rsidR="00FE1100" w:rsidRPr="00727A4A" w:rsidRDefault="00FE1100" w:rsidP="002B5670">
            <w:pPr>
              <w:spacing w:after="0" w:line="264" w:lineRule="auto"/>
              <w:contextualSpacing/>
              <w:jc w:val="both"/>
              <w:rPr>
                <w:rFonts w:ascii="Times New Roman" w:hAnsi="Times New Roman" w:cs="Times New Roman"/>
                <w:b/>
                <w:sz w:val="26"/>
                <w:szCs w:val="26"/>
              </w:rPr>
            </w:pPr>
          </w:p>
        </w:tc>
        <w:tc>
          <w:tcPr>
            <w:tcW w:w="7788" w:type="dxa"/>
            <w:shd w:val="clear" w:color="auto" w:fill="auto"/>
          </w:tcPr>
          <w:p w:rsidR="00FE1100" w:rsidRPr="00727A4A" w:rsidRDefault="00FE1100" w:rsidP="00FE1100">
            <w:pPr>
              <w:numPr>
                <w:ilvl w:val="0"/>
                <w:numId w:val="1"/>
              </w:num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Student’s book Page 26</w:t>
            </w:r>
          </w:p>
          <w:p w:rsidR="00FE1100" w:rsidRPr="00727A4A" w:rsidRDefault="00FE1100" w:rsidP="00FE1100">
            <w:pPr>
              <w:numPr>
                <w:ilvl w:val="0"/>
                <w:numId w:val="1"/>
              </w:num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lastRenderedPageBreak/>
              <w:t>Audio Tracks 32, 33, 34</w:t>
            </w:r>
          </w:p>
          <w:p w:rsidR="00FE1100" w:rsidRPr="00727A4A" w:rsidRDefault="00FE1100" w:rsidP="00FE1100">
            <w:pPr>
              <w:numPr>
                <w:ilvl w:val="0"/>
                <w:numId w:val="1"/>
              </w:num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t>Teacher’s guide Pages 47, 48</w:t>
            </w:r>
          </w:p>
          <w:p w:rsidR="00FE1100" w:rsidRPr="00727A4A" w:rsidRDefault="00FE1100" w:rsidP="00FE1100">
            <w:pPr>
              <w:numPr>
                <w:ilvl w:val="0"/>
                <w:numId w:val="1"/>
              </w:num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t xml:space="preserve">Website </w:t>
            </w:r>
            <w:r w:rsidRPr="00727A4A">
              <w:rPr>
                <w:rFonts w:ascii="Times New Roman" w:hAnsi="Times New Roman" w:cs="Times New Roman"/>
                <w:i/>
                <w:color w:val="000000"/>
                <w:sz w:val="26"/>
                <w:szCs w:val="26"/>
              </w:rPr>
              <w:t xml:space="preserve">sachmem.vn </w:t>
            </w:r>
          </w:p>
          <w:p w:rsidR="00FE1100" w:rsidRPr="00727A4A" w:rsidRDefault="00FE1100" w:rsidP="00FE1100">
            <w:pPr>
              <w:numPr>
                <w:ilvl w:val="0"/>
                <w:numId w:val="1"/>
              </w:numPr>
              <w:pBdr>
                <w:top w:val="nil"/>
                <w:left w:val="nil"/>
                <w:bottom w:val="nil"/>
                <w:right w:val="nil"/>
                <w:between w:val="nil"/>
              </w:pBdr>
              <w:spacing w:after="0" w:line="264" w:lineRule="auto"/>
              <w:contextualSpacing/>
              <w:rPr>
                <w:rFonts w:ascii="Times New Roman" w:hAnsi="Times New Roman" w:cs="Times New Roman"/>
                <w:color w:val="000000"/>
                <w:sz w:val="26"/>
                <w:szCs w:val="26"/>
              </w:rPr>
            </w:pPr>
            <w:r w:rsidRPr="00727A4A">
              <w:rPr>
                <w:rFonts w:ascii="Times New Roman" w:hAnsi="Times New Roman" w:cs="Times New Roman"/>
                <w:color w:val="000000"/>
                <w:sz w:val="26"/>
                <w:szCs w:val="26"/>
              </w:rPr>
              <w:t>Flash cards/ pictures and posters (Unit 3)</w:t>
            </w:r>
          </w:p>
          <w:p w:rsidR="00FE1100" w:rsidRPr="00727A4A" w:rsidRDefault="00FE1100" w:rsidP="00FE1100">
            <w:pPr>
              <w:numPr>
                <w:ilvl w:val="0"/>
                <w:numId w:val="1"/>
              </w:numPr>
              <w:pBdr>
                <w:top w:val="nil"/>
                <w:left w:val="nil"/>
                <w:bottom w:val="nil"/>
                <w:right w:val="nil"/>
                <w:between w:val="nil"/>
              </w:pBdr>
              <w:spacing w:after="0" w:line="264" w:lineRule="auto"/>
              <w:contextualSpacing/>
              <w:rPr>
                <w:rFonts w:ascii="Times New Roman" w:hAnsi="Times New Roman" w:cs="Times New Roman"/>
                <w:b/>
                <w:color w:val="000000"/>
                <w:sz w:val="26"/>
                <w:szCs w:val="26"/>
              </w:rPr>
            </w:pPr>
            <w:r w:rsidRPr="00727A4A">
              <w:rPr>
                <w:rFonts w:ascii="Times New Roman" w:hAnsi="Times New Roman" w:cs="Times New Roman"/>
                <w:color w:val="000000"/>
                <w:sz w:val="26"/>
                <w:szCs w:val="26"/>
              </w:rPr>
              <w:t>Computer, projector…</w:t>
            </w:r>
          </w:p>
        </w:tc>
      </w:tr>
      <w:tr w:rsidR="00FE1100" w:rsidRPr="00727A4A" w:rsidTr="002B5670">
        <w:tc>
          <w:tcPr>
            <w:tcW w:w="1852" w:type="dxa"/>
            <w:shd w:val="clear" w:color="auto" w:fill="auto"/>
          </w:tcPr>
          <w:p w:rsidR="00FE1100" w:rsidRPr="00727A4A" w:rsidRDefault="00FE1100" w:rsidP="002B5670">
            <w:pPr>
              <w:spacing w:after="0" w:line="264" w:lineRule="auto"/>
              <w:contextualSpacing/>
              <w:jc w:val="both"/>
              <w:rPr>
                <w:rFonts w:ascii="Times New Roman" w:hAnsi="Times New Roman" w:cs="Times New Roman"/>
                <w:b/>
                <w:sz w:val="26"/>
                <w:szCs w:val="26"/>
              </w:rPr>
            </w:pPr>
            <w:r w:rsidRPr="00727A4A">
              <w:rPr>
                <w:rFonts w:ascii="Times New Roman" w:hAnsi="Times New Roman" w:cs="Times New Roman"/>
                <w:b/>
                <w:sz w:val="26"/>
                <w:szCs w:val="26"/>
              </w:rPr>
              <w:lastRenderedPageBreak/>
              <w:t>III. PROCEDURE</w:t>
            </w:r>
          </w:p>
        </w:tc>
        <w:tc>
          <w:tcPr>
            <w:tcW w:w="7788" w:type="dxa"/>
            <w:shd w:val="clear" w:color="auto" w:fill="auto"/>
          </w:tcPr>
          <w:p w:rsidR="00FE1100" w:rsidRPr="00727A4A" w:rsidRDefault="00FE1100" w:rsidP="002B5670">
            <w:pPr>
              <w:spacing w:after="0" w:line="264" w:lineRule="auto"/>
              <w:contextualSpacing/>
              <w:rPr>
                <w:rFonts w:ascii="Times New Roman" w:hAnsi="Times New Roman" w:cs="Times New Roman"/>
                <w:b/>
                <w:sz w:val="26"/>
                <w:szCs w:val="26"/>
              </w:rPr>
            </w:pPr>
            <w:r w:rsidRPr="00727A4A">
              <w:rPr>
                <w:rFonts w:ascii="Times New Roman" w:hAnsi="Times New Roman" w:cs="Times New Roman"/>
                <w:b/>
                <w:sz w:val="26"/>
                <w:szCs w:val="26"/>
              </w:rPr>
              <w:t>Warm-up and review – Listen and repeat – Listen and tick – Let’s chant – Fun corner and wrap-up</w:t>
            </w:r>
          </w:p>
        </w:tc>
      </w:tr>
    </w:tbl>
    <w:p w:rsidR="00FE1100" w:rsidRPr="00727A4A" w:rsidRDefault="00FE1100" w:rsidP="00FE1100">
      <w:pPr>
        <w:spacing w:after="0" w:line="264" w:lineRule="auto"/>
        <w:contextualSpacing/>
        <w:rPr>
          <w:rFonts w:ascii="Times New Roman" w:hAnsi="Times New Roman" w:cs="Times New Roman"/>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3"/>
        <w:gridCol w:w="5245"/>
        <w:gridCol w:w="1418"/>
        <w:gridCol w:w="1134"/>
      </w:tblGrid>
      <w:tr w:rsidR="00FE1100" w:rsidRPr="00727A4A" w:rsidTr="002B5670">
        <w:trPr>
          <w:trHeight w:val="239"/>
        </w:trPr>
        <w:tc>
          <w:tcPr>
            <w:tcW w:w="1843" w:type="dxa"/>
            <w:shd w:val="clear" w:color="auto" w:fill="auto"/>
            <w:vAlign w:val="center"/>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b/>
                <w:sz w:val="26"/>
                <w:szCs w:val="26"/>
              </w:rPr>
              <w:t>Procedure</w:t>
            </w:r>
          </w:p>
        </w:tc>
        <w:tc>
          <w:tcPr>
            <w:tcW w:w="5245" w:type="dxa"/>
            <w:shd w:val="clear" w:color="auto" w:fill="auto"/>
            <w:vAlign w:val="center"/>
          </w:tcPr>
          <w:p w:rsidR="00FE1100" w:rsidRPr="00727A4A" w:rsidRDefault="00FE1100" w:rsidP="002B5670">
            <w:pPr>
              <w:spacing w:after="0" w:line="264" w:lineRule="auto"/>
              <w:contextualSpacing/>
              <w:rPr>
                <w:rFonts w:ascii="Times New Roman" w:hAnsi="Times New Roman" w:cs="Times New Roman"/>
                <w:b/>
                <w:sz w:val="26"/>
                <w:szCs w:val="26"/>
              </w:rPr>
            </w:pPr>
            <w:r w:rsidRPr="00727A4A">
              <w:rPr>
                <w:rFonts w:ascii="Times New Roman" w:hAnsi="Times New Roman" w:cs="Times New Roman"/>
                <w:b/>
                <w:sz w:val="26"/>
                <w:szCs w:val="26"/>
              </w:rPr>
              <w:t>Teacher’s activities</w:t>
            </w:r>
          </w:p>
        </w:tc>
        <w:tc>
          <w:tcPr>
            <w:tcW w:w="1418" w:type="dxa"/>
            <w:shd w:val="clear" w:color="auto" w:fill="auto"/>
            <w:vAlign w:val="center"/>
          </w:tcPr>
          <w:p w:rsidR="00FE1100" w:rsidRPr="00727A4A" w:rsidRDefault="00FE1100" w:rsidP="002B5670">
            <w:pPr>
              <w:spacing w:after="0" w:line="264" w:lineRule="auto"/>
              <w:contextualSpacing/>
              <w:rPr>
                <w:rFonts w:ascii="Times New Roman" w:hAnsi="Times New Roman" w:cs="Times New Roman"/>
                <w:b/>
                <w:sz w:val="26"/>
                <w:szCs w:val="26"/>
              </w:rPr>
            </w:pPr>
            <w:r w:rsidRPr="00727A4A">
              <w:rPr>
                <w:rFonts w:ascii="Times New Roman" w:hAnsi="Times New Roman" w:cs="Times New Roman"/>
                <w:b/>
                <w:sz w:val="26"/>
                <w:szCs w:val="26"/>
              </w:rPr>
              <w:t>Pupil’s activities</w:t>
            </w:r>
          </w:p>
        </w:tc>
        <w:tc>
          <w:tcPr>
            <w:tcW w:w="1134" w:type="dxa"/>
          </w:tcPr>
          <w:p w:rsidR="00FE1100" w:rsidRPr="00727A4A" w:rsidRDefault="00FE1100" w:rsidP="002B5670">
            <w:pPr>
              <w:spacing w:after="0" w:line="264" w:lineRule="auto"/>
              <w:contextualSpacing/>
              <w:rPr>
                <w:rFonts w:ascii="Times New Roman" w:hAnsi="Times New Roman" w:cs="Times New Roman"/>
                <w:b/>
                <w:sz w:val="26"/>
                <w:szCs w:val="26"/>
              </w:rPr>
            </w:pPr>
            <w:r w:rsidRPr="00727A4A">
              <w:rPr>
                <w:rFonts w:ascii="Times New Roman" w:hAnsi="Times New Roman" w:cs="Times New Roman"/>
                <w:b/>
                <w:sz w:val="26"/>
                <w:szCs w:val="26"/>
              </w:rPr>
              <w:t>Note</w:t>
            </w:r>
          </w:p>
        </w:tc>
      </w:tr>
      <w:tr w:rsidR="00FE1100" w:rsidRPr="00727A4A" w:rsidTr="002B5670">
        <w:trPr>
          <w:trHeight w:val="496"/>
        </w:trPr>
        <w:tc>
          <w:tcPr>
            <w:tcW w:w="8506" w:type="dxa"/>
            <w:gridSpan w:val="3"/>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b/>
                <w:sz w:val="26"/>
                <w:szCs w:val="26"/>
              </w:rPr>
              <w:t xml:space="preserve">Warm-up and review: </w:t>
            </w:r>
            <w:r w:rsidRPr="00727A4A">
              <w:rPr>
                <w:rFonts w:ascii="Times New Roman" w:hAnsi="Times New Roman" w:cs="Times New Roman"/>
                <w:sz w:val="26"/>
                <w:szCs w:val="26"/>
              </w:rPr>
              <w:t>5 minutes</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274"/>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sz w:val="26"/>
                <w:szCs w:val="26"/>
              </w:rPr>
            </w:pPr>
          </w:p>
        </w:tc>
        <w:tc>
          <w:tcPr>
            <w:tcW w:w="5245" w:type="dxa"/>
            <w:shd w:val="clear" w:color="auto" w:fill="auto"/>
          </w:tcPr>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color w:val="000000"/>
                <w:sz w:val="26"/>
                <w:szCs w:val="26"/>
              </w:rPr>
              <w:t>Greet the class.</w:t>
            </w:r>
          </w:p>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Option 1: </w:t>
            </w:r>
            <w:r w:rsidRPr="00727A4A">
              <w:rPr>
                <w:rFonts w:ascii="Times New Roman" w:hAnsi="Times New Roman" w:cs="Times New Roman"/>
                <w:color w:val="000000"/>
                <w:sz w:val="26"/>
                <w:szCs w:val="26"/>
              </w:rPr>
              <w:t>Sing the song in Unit 3, Lesson 1.</w:t>
            </w:r>
          </w:p>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color w:val="000000"/>
                <w:sz w:val="26"/>
                <w:szCs w:val="26"/>
              </w:rPr>
              <w:t>- Ask pupils to sing the song.</w:t>
            </w:r>
          </w:p>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color w:val="000000"/>
                <w:sz w:val="26"/>
                <w:szCs w:val="26"/>
              </w:rPr>
              <w:t>- Invite some pupils to come to the board to role play, the rest of the pupils will sing.</w:t>
            </w:r>
          </w:p>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b/>
                <w:color w:val="000000"/>
                <w:sz w:val="26"/>
                <w:szCs w:val="26"/>
              </w:rPr>
            </w:pPr>
            <w:r w:rsidRPr="00727A4A">
              <w:rPr>
                <w:rFonts w:ascii="Times New Roman" w:hAnsi="Times New Roman" w:cs="Times New Roman"/>
                <w:b/>
                <w:color w:val="000000"/>
                <w:sz w:val="26"/>
                <w:szCs w:val="26"/>
              </w:rPr>
              <w:t>Option 2</w:t>
            </w:r>
            <w:r w:rsidRPr="00727A4A">
              <w:rPr>
                <w:rFonts w:ascii="Times New Roman" w:hAnsi="Times New Roman" w:cs="Times New Roman"/>
                <w:color w:val="000000"/>
                <w:sz w:val="26"/>
                <w:szCs w:val="26"/>
              </w:rPr>
              <w:t>: Chant and do activities (Unit 2, Lesson 3).</w:t>
            </w:r>
          </w:p>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color w:val="000000"/>
                <w:sz w:val="26"/>
                <w:szCs w:val="26"/>
              </w:rPr>
              <w:t xml:space="preserve">- Ask pupils to chant and do the actions in Unit 2, Lesson 3 in groups. </w:t>
            </w:r>
          </w:p>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color w:val="000000"/>
                <w:sz w:val="26"/>
                <w:szCs w:val="26"/>
              </w:rPr>
              <w:t>- Give point to the groups and encourage them.</w:t>
            </w:r>
          </w:p>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Option 3</w:t>
            </w:r>
            <w:r w:rsidRPr="00727A4A">
              <w:rPr>
                <w:rFonts w:ascii="Times New Roman" w:hAnsi="Times New Roman" w:cs="Times New Roman"/>
                <w:color w:val="000000"/>
                <w:sz w:val="26"/>
                <w:szCs w:val="26"/>
              </w:rPr>
              <w:t>: Game: Find six names</w:t>
            </w:r>
          </w:p>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color w:val="000000"/>
                <w:sz w:val="26"/>
                <w:szCs w:val="26"/>
              </w:rPr>
              <w:t xml:space="preserve">Have pupils do the puzzle to find six names of the characters. </w:t>
            </w:r>
          </w:p>
          <w:p w:rsidR="00FE1100" w:rsidRPr="00727A4A" w:rsidRDefault="00FE1100" w:rsidP="002B5670">
            <w:pPr>
              <w:widowControl w:val="0"/>
              <w:pBdr>
                <w:top w:val="nil"/>
                <w:left w:val="nil"/>
                <w:bottom w:val="nil"/>
                <w:right w:val="nil"/>
                <w:between w:val="nil"/>
              </w:pBdr>
              <w:spacing w:after="0" w:line="264" w:lineRule="auto"/>
              <w:contextualSpacing/>
              <w:jc w:val="both"/>
              <w:rPr>
                <w:rFonts w:ascii="Times New Roman" w:hAnsi="Times New Roman" w:cs="Times New Roman"/>
                <w:i/>
                <w:color w:val="000000"/>
                <w:sz w:val="26"/>
                <w:szCs w:val="26"/>
              </w:rPr>
            </w:pPr>
            <w:r w:rsidRPr="00727A4A">
              <w:rPr>
                <w:rFonts w:ascii="Times New Roman" w:hAnsi="Times New Roman" w:cs="Times New Roman"/>
                <w:i/>
                <w:color w:val="000000"/>
                <w:sz w:val="26"/>
                <w:szCs w:val="26"/>
              </w:rPr>
              <w:t xml:space="preserve">(Please see the provided the corresponding PowerPoint slides.) </w:t>
            </w:r>
          </w:p>
        </w:tc>
        <w:tc>
          <w:tcPr>
            <w:tcW w:w="1418"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Whole class</w:t>
            </w: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Group work</w:t>
            </w: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Individual work/ Group work</w:t>
            </w:r>
          </w:p>
          <w:p w:rsidR="00FE1100" w:rsidRPr="00727A4A" w:rsidRDefault="00FE1100" w:rsidP="002B5670">
            <w:pPr>
              <w:spacing w:after="0" w:line="264" w:lineRule="auto"/>
              <w:contextualSpacing/>
              <w:rPr>
                <w:rFonts w:ascii="Times New Roman" w:hAnsi="Times New Roman" w:cs="Times New Roman"/>
                <w:sz w:val="26"/>
                <w:szCs w:val="26"/>
              </w:rPr>
            </w:pP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404"/>
        </w:trPr>
        <w:tc>
          <w:tcPr>
            <w:tcW w:w="8506" w:type="dxa"/>
            <w:gridSpan w:val="3"/>
            <w:shd w:val="clear" w:color="auto" w:fill="auto"/>
            <w:vAlign w:val="center"/>
          </w:tcPr>
          <w:p w:rsidR="00FE1100" w:rsidRPr="00727A4A" w:rsidRDefault="00FE1100" w:rsidP="002B5670">
            <w:pPr>
              <w:spacing w:after="0" w:line="264" w:lineRule="auto"/>
              <w:contextualSpacing/>
              <w:rPr>
                <w:rFonts w:ascii="Times New Roman" w:hAnsi="Times New Roman" w:cs="Times New Roman"/>
                <w:b/>
                <w:sz w:val="26"/>
                <w:szCs w:val="26"/>
              </w:rPr>
            </w:pPr>
            <w:r w:rsidRPr="00727A4A">
              <w:rPr>
                <w:rFonts w:ascii="Times New Roman" w:hAnsi="Times New Roman" w:cs="Times New Roman"/>
                <w:b/>
                <w:sz w:val="26"/>
                <w:szCs w:val="26"/>
              </w:rPr>
              <w:t>KNOWLEDGE CONSTRUCTION</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b/>
                <w:sz w:val="26"/>
                <w:szCs w:val="26"/>
              </w:rPr>
              <w:t xml:space="preserve">Activity 1. Listen and repeat. </w:t>
            </w:r>
            <w:r w:rsidRPr="00727A4A">
              <w:rPr>
                <w:rFonts w:ascii="Times New Roman" w:hAnsi="Times New Roman" w:cs="Times New Roman"/>
                <w:sz w:val="26"/>
                <w:szCs w:val="26"/>
              </w:rPr>
              <w:t>8 minutes</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809"/>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a. Goal</w:t>
            </w:r>
          </w:p>
        </w:tc>
        <w:tc>
          <w:tcPr>
            <w:tcW w:w="6663" w:type="dxa"/>
            <w:gridSpan w:val="2"/>
            <w:shd w:val="clear" w:color="auto" w:fill="auto"/>
          </w:tcPr>
          <w:p w:rsidR="00FE1100" w:rsidRPr="00727A4A" w:rsidRDefault="00FE1100" w:rsidP="002B5670">
            <w:pPr>
              <w:spacing w:after="0" w:line="264" w:lineRule="auto"/>
              <w:contextualSpacing/>
              <w:jc w:val="both"/>
              <w:rPr>
                <w:rFonts w:ascii="Times New Roman" w:hAnsi="Times New Roman" w:cs="Times New Roman"/>
                <w:sz w:val="26"/>
                <w:szCs w:val="26"/>
              </w:rPr>
            </w:pPr>
            <w:r w:rsidRPr="00727A4A">
              <w:rPr>
                <w:rFonts w:ascii="Times New Roman" w:hAnsi="Times New Roman" w:cs="Times New Roman"/>
                <w:sz w:val="26"/>
                <w:szCs w:val="26"/>
              </w:rPr>
              <w:t xml:space="preserve">To correctly repeat the sounds </w:t>
            </w:r>
            <w:r w:rsidRPr="00727A4A">
              <w:rPr>
                <w:rFonts w:ascii="Times New Roman" w:hAnsi="Times New Roman" w:cs="Times New Roman"/>
                <w:b/>
                <w:i/>
                <w:sz w:val="26"/>
                <w:szCs w:val="26"/>
              </w:rPr>
              <w:t>th</w:t>
            </w:r>
            <w:r w:rsidRPr="00727A4A">
              <w:rPr>
                <w:rFonts w:ascii="Times New Roman" w:hAnsi="Times New Roman" w:cs="Times New Roman"/>
                <w:sz w:val="26"/>
                <w:szCs w:val="26"/>
              </w:rPr>
              <w:t xml:space="preserve"> (voiced) and </w:t>
            </w:r>
            <w:r w:rsidRPr="00727A4A">
              <w:rPr>
                <w:rFonts w:ascii="Times New Roman" w:hAnsi="Times New Roman" w:cs="Times New Roman"/>
                <w:b/>
                <w:i/>
                <w:sz w:val="26"/>
                <w:szCs w:val="26"/>
              </w:rPr>
              <w:t>th</w:t>
            </w:r>
            <w:r w:rsidRPr="00727A4A">
              <w:rPr>
                <w:rFonts w:ascii="Times New Roman" w:hAnsi="Times New Roman" w:cs="Times New Roman"/>
                <w:sz w:val="26"/>
                <w:szCs w:val="26"/>
              </w:rPr>
              <w:t xml:space="preserve"> (unvoiced) in isolation, the words </w:t>
            </w:r>
            <w:r w:rsidRPr="00727A4A">
              <w:rPr>
                <w:rFonts w:ascii="Times New Roman" w:hAnsi="Times New Roman" w:cs="Times New Roman"/>
                <w:i/>
                <w:sz w:val="26"/>
                <w:szCs w:val="26"/>
              </w:rPr>
              <w:t>that</w:t>
            </w:r>
            <w:r w:rsidRPr="00727A4A">
              <w:rPr>
                <w:rFonts w:ascii="Times New Roman" w:hAnsi="Times New Roman" w:cs="Times New Roman"/>
                <w:sz w:val="26"/>
                <w:szCs w:val="26"/>
              </w:rPr>
              <w:t xml:space="preserve"> and </w:t>
            </w:r>
            <w:r w:rsidRPr="00727A4A">
              <w:rPr>
                <w:rFonts w:ascii="Times New Roman" w:hAnsi="Times New Roman" w:cs="Times New Roman"/>
                <w:i/>
                <w:sz w:val="26"/>
                <w:szCs w:val="26"/>
              </w:rPr>
              <w:t>thank</w:t>
            </w:r>
            <w:r w:rsidRPr="00727A4A">
              <w:rPr>
                <w:rFonts w:ascii="Times New Roman" w:hAnsi="Times New Roman" w:cs="Times New Roman"/>
                <w:sz w:val="26"/>
                <w:szCs w:val="26"/>
              </w:rPr>
              <w:t xml:space="preserve">, and the sentences </w:t>
            </w:r>
            <w:r w:rsidRPr="00727A4A">
              <w:rPr>
                <w:rFonts w:ascii="Times New Roman" w:hAnsi="Times New Roman" w:cs="Times New Roman"/>
                <w:i/>
                <w:sz w:val="26"/>
                <w:szCs w:val="26"/>
              </w:rPr>
              <w:t>That's Lucy</w:t>
            </w:r>
            <w:r w:rsidRPr="00727A4A">
              <w:rPr>
                <w:rFonts w:ascii="Times New Roman" w:hAnsi="Times New Roman" w:cs="Times New Roman"/>
                <w:sz w:val="26"/>
                <w:szCs w:val="26"/>
              </w:rPr>
              <w:t xml:space="preserve">. </w:t>
            </w:r>
            <w:proofErr w:type="gramStart"/>
            <w:r w:rsidRPr="00727A4A">
              <w:rPr>
                <w:rFonts w:ascii="Times New Roman" w:hAnsi="Times New Roman" w:cs="Times New Roman"/>
                <w:sz w:val="26"/>
                <w:szCs w:val="26"/>
              </w:rPr>
              <w:t>and</w:t>
            </w:r>
            <w:proofErr w:type="gramEnd"/>
            <w:r w:rsidRPr="00727A4A">
              <w:rPr>
                <w:rFonts w:ascii="Times New Roman" w:hAnsi="Times New Roman" w:cs="Times New Roman"/>
                <w:sz w:val="26"/>
                <w:szCs w:val="26"/>
              </w:rPr>
              <w:t xml:space="preserve"> </w:t>
            </w:r>
            <w:r w:rsidRPr="00727A4A">
              <w:rPr>
                <w:rFonts w:ascii="Times New Roman" w:hAnsi="Times New Roman" w:cs="Times New Roman"/>
                <w:i/>
                <w:sz w:val="26"/>
                <w:szCs w:val="26"/>
              </w:rPr>
              <w:t>Thank you</w:t>
            </w:r>
            <w:r w:rsidRPr="00727A4A">
              <w:rPr>
                <w:rFonts w:ascii="Times New Roman" w:hAnsi="Times New Roman" w:cs="Times New Roman"/>
                <w:sz w:val="26"/>
                <w:szCs w:val="26"/>
              </w:rPr>
              <w:t xml:space="preserve">. </w:t>
            </w:r>
            <w:proofErr w:type="gramStart"/>
            <w:r w:rsidRPr="00727A4A">
              <w:rPr>
                <w:rFonts w:ascii="Times New Roman" w:hAnsi="Times New Roman" w:cs="Times New Roman"/>
                <w:sz w:val="26"/>
                <w:szCs w:val="26"/>
              </w:rPr>
              <w:t>with</w:t>
            </w:r>
            <w:proofErr w:type="gramEnd"/>
            <w:r w:rsidRPr="00727A4A">
              <w:rPr>
                <w:rFonts w:ascii="Times New Roman" w:hAnsi="Times New Roman" w:cs="Times New Roman"/>
                <w:sz w:val="26"/>
                <w:szCs w:val="26"/>
              </w:rPr>
              <w:t xml:space="preserve"> the correct pronunciation and intonation.</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817"/>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b. Input</w:t>
            </w:r>
          </w:p>
        </w:tc>
        <w:tc>
          <w:tcPr>
            <w:tcW w:w="6663" w:type="dxa"/>
            <w:gridSpan w:val="2"/>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 xml:space="preserve">- The sound </w:t>
            </w:r>
            <w:r w:rsidRPr="00727A4A">
              <w:rPr>
                <w:rFonts w:ascii="Times New Roman" w:hAnsi="Times New Roman" w:cs="Times New Roman"/>
                <w:b/>
                <w:i/>
                <w:sz w:val="26"/>
                <w:szCs w:val="26"/>
              </w:rPr>
              <w:t>th</w:t>
            </w:r>
            <w:r w:rsidRPr="00727A4A">
              <w:rPr>
                <w:rFonts w:ascii="Times New Roman" w:hAnsi="Times New Roman" w:cs="Times New Roman"/>
                <w:sz w:val="26"/>
                <w:szCs w:val="26"/>
              </w:rPr>
              <w:t xml:space="preserve"> (voiced), the word </w:t>
            </w:r>
            <w:r w:rsidRPr="00727A4A">
              <w:rPr>
                <w:rFonts w:ascii="Times New Roman" w:hAnsi="Times New Roman" w:cs="Times New Roman"/>
                <w:i/>
                <w:sz w:val="26"/>
                <w:szCs w:val="26"/>
              </w:rPr>
              <w:t>that</w:t>
            </w:r>
            <w:r w:rsidRPr="00727A4A">
              <w:rPr>
                <w:rFonts w:ascii="Times New Roman" w:hAnsi="Times New Roman" w:cs="Times New Roman"/>
                <w:sz w:val="26"/>
                <w:szCs w:val="26"/>
              </w:rPr>
              <w:t xml:space="preserve"> and the sentence </w:t>
            </w:r>
            <w:r w:rsidRPr="00727A4A">
              <w:rPr>
                <w:rFonts w:ascii="Times New Roman" w:hAnsi="Times New Roman" w:cs="Times New Roman"/>
                <w:i/>
                <w:sz w:val="26"/>
                <w:szCs w:val="26"/>
              </w:rPr>
              <w:t>That's Lucy.</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 xml:space="preserve">- The sound </w:t>
            </w:r>
            <w:r w:rsidRPr="00727A4A">
              <w:rPr>
                <w:rFonts w:ascii="Times New Roman" w:hAnsi="Times New Roman" w:cs="Times New Roman"/>
                <w:b/>
                <w:i/>
                <w:sz w:val="26"/>
                <w:szCs w:val="26"/>
              </w:rPr>
              <w:t>th</w:t>
            </w:r>
            <w:r w:rsidRPr="00727A4A">
              <w:rPr>
                <w:rFonts w:ascii="Times New Roman" w:hAnsi="Times New Roman" w:cs="Times New Roman"/>
                <w:sz w:val="26"/>
                <w:szCs w:val="26"/>
              </w:rPr>
              <w:t xml:space="preserve"> (unvoiced), the </w:t>
            </w:r>
            <w:proofErr w:type="gramStart"/>
            <w:r w:rsidRPr="00727A4A">
              <w:rPr>
                <w:rFonts w:ascii="Times New Roman" w:hAnsi="Times New Roman" w:cs="Times New Roman"/>
                <w:sz w:val="26"/>
                <w:szCs w:val="26"/>
              </w:rPr>
              <w:t xml:space="preserve">word </w:t>
            </w:r>
            <w:r w:rsidRPr="00727A4A">
              <w:rPr>
                <w:rFonts w:ascii="Times New Roman" w:hAnsi="Times New Roman" w:cs="Times New Roman"/>
                <w:i/>
                <w:sz w:val="26"/>
                <w:szCs w:val="26"/>
              </w:rPr>
              <w:t>thank</w:t>
            </w:r>
            <w:proofErr w:type="gramEnd"/>
            <w:r w:rsidRPr="00727A4A">
              <w:rPr>
                <w:rFonts w:ascii="Times New Roman" w:hAnsi="Times New Roman" w:cs="Times New Roman"/>
                <w:sz w:val="26"/>
                <w:szCs w:val="26"/>
              </w:rPr>
              <w:t xml:space="preserve"> and the sentence </w:t>
            </w:r>
            <w:r w:rsidRPr="00727A4A">
              <w:rPr>
                <w:rFonts w:ascii="Times New Roman" w:hAnsi="Times New Roman" w:cs="Times New Roman"/>
                <w:i/>
                <w:sz w:val="26"/>
                <w:szCs w:val="26"/>
              </w:rPr>
              <w:t>Thank you.</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620"/>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c. Outcome</w:t>
            </w:r>
          </w:p>
        </w:tc>
        <w:tc>
          <w:tcPr>
            <w:tcW w:w="6663" w:type="dxa"/>
            <w:gridSpan w:val="2"/>
            <w:shd w:val="clear" w:color="auto" w:fill="auto"/>
          </w:tcPr>
          <w:p w:rsidR="00FE1100" w:rsidRPr="00727A4A" w:rsidRDefault="00FE1100" w:rsidP="002B5670">
            <w:pPr>
              <w:spacing w:after="0" w:line="264" w:lineRule="auto"/>
              <w:contextualSpacing/>
              <w:jc w:val="both"/>
              <w:rPr>
                <w:rFonts w:ascii="Times New Roman" w:hAnsi="Times New Roman" w:cs="Times New Roman"/>
                <w:sz w:val="26"/>
                <w:szCs w:val="26"/>
              </w:rPr>
            </w:pPr>
            <w:r w:rsidRPr="00727A4A">
              <w:rPr>
                <w:rFonts w:ascii="Times New Roman" w:hAnsi="Times New Roman" w:cs="Times New Roman"/>
                <w:sz w:val="26"/>
                <w:szCs w:val="26"/>
              </w:rPr>
              <w:t xml:space="preserve">Pupils can correctly repeat the sounds </w:t>
            </w:r>
            <w:r w:rsidRPr="00727A4A">
              <w:rPr>
                <w:rFonts w:ascii="Times New Roman" w:hAnsi="Times New Roman" w:cs="Times New Roman"/>
                <w:b/>
                <w:sz w:val="26"/>
                <w:szCs w:val="26"/>
              </w:rPr>
              <w:t>th</w:t>
            </w:r>
            <w:r w:rsidRPr="00727A4A">
              <w:rPr>
                <w:rFonts w:ascii="Times New Roman" w:hAnsi="Times New Roman" w:cs="Times New Roman"/>
                <w:sz w:val="26"/>
                <w:szCs w:val="26"/>
              </w:rPr>
              <w:t xml:space="preserve"> (voiced) and </w:t>
            </w:r>
            <w:r w:rsidRPr="00727A4A">
              <w:rPr>
                <w:rFonts w:ascii="Times New Roman" w:hAnsi="Times New Roman" w:cs="Times New Roman"/>
                <w:b/>
                <w:sz w:val="26"/>
                <w:szCs w:val="26"/>
              </w:rPr>
              <w:t>th</w:t>
            </w:r>
            <w:r w:rsidRPr="00727A4A">
              <w:rPr>
                <w:rFonts w:ascii="Times New Roman" w:hAnsi="Times New Roman" w:cs="Times New Roman"/>
                <w:sz w:val="26"/>
                <w:szCs w:val="26"/>
              </w:rPr>
              <w:t xml:space="preserve"> (unvoiced) in isolation, the words </w:t>
            </w:r>
            <w:r w:rsidRPr="00727A4A">
              <w:rPr>
                <w:rFonts w:ascii="Times New Roman" w:hAnsi="Times New Roman" w:cs="Times New Roman"/>
                <w:i/>
                <w:sz w:val="26"/>
                <w:szCs w:val="26"/>
              </w:rPr>
              <w:t>that</w:t>
            </w:r>
            <w:r w:rsidRPr="00727A4A">
              <w:rPr>
                <w:rFonts w:ascii="Times New Roman" w:hAnsi="Times New Roman" w:cs="Times New Roman"/>
                <w:sz w:val="26"/>
                <w:szCs w:val="26"/>
              </w:rPr>
              <w:t xml:space="preserve"> and </w:t>
            </w:r>
            <w:r w:rsidRPr="00727A4A">
              <w:rPr>
                <w:rFonts w:ascii="Times New Roman" w:hAnsi="Times New Roman" w:cs="Times New Roman"/>
                <w:i/>
                <w:sz w:val="26"/>
                <w:szCs w:val="26"/>
              </w:rPr>
              <w:t>thank</w:t>
            </w:r>
            <w:r w:rsidRPr="00727A4A">
              <w:rPr>
                <w:rFonts w:ascii="Times New Roman" w:hAnsi="Times New Roman" w:cs="Times New Roman"/>
                <w:sz w:val="26"/>
                <w:szCs w:val="26"/>
              </w:rPr>
              <w:t xml:space="preserve">, and the sentences </w:t>
            </w:r>
            <w:r w:rsidRPr="00727A4A">
              <w:rPr>
                <w:rFonts w:ascii="Times New Roman" w:hAnsi="Times New Roman" w:cs="Times New Roman"/>
                <w:i/>
                <w:sz w:val="26"/>
                <w:szCs w:val="26"/>
              </w:rPr>
              <w:t>That's Lucy</w:t>
            </w:r>
            <w:r w:rsidRPr="00727A4A">
              <w:rPr>
                <w:rFonts w:ascii="Times New Roman" w:hAnsi="Times New Roman" w:cs="Times New Roman"/>
                <w:sz w:val="26"/>
                <w:szCs w:val="26"/>
              </w:rPr>
              <w:t xml:space="preserve">. </w:t>
            </w:r>
            <w:proofErr w:type="gramStart"/>
            <w:r w:rsidRPr="00727A4A">
              <w:rPr>
                <w:rFonts w:ascii="Times New Roman" w:hAnsi="Times New Roman" w:cs="Times New Roman"/>
                <w:sz w:val="26"/>
                <w:szCs w:val="26"/>
              </w:rPr>
              <w:t>and</w:t>
            </w:r>
            <w:proofErr w:type="gramEnd"/>
            <w:r w:rsidRPr="00727A4A">
              <w:rPr>
                <w:rFonts w:ascii="Times New Roman" w:hAnsi="Times New Roman" w:cs="Times New Roman"/>
                <w:sz w:val="26"/>
                <w:szCs w:val="26"/>
              </w:rPr>
              <w:t xml:space="preserve"> </w:t>
            </w:r>
            <w:r w:rsidRPr="00727A4A">
              <w:rPr>
                <w:rFonts w:ascii="Times New Roman" w:hAnsi="Times New Roman" w:cs="Times New Roman"/>
                <w:i/>
                <w:sz w:val="26"/>
                <w:szCs w:val="26"/>
              </w:rPr>
              <w:t>Thank you</w:t>
            </w:r>
            <w:r w:rsidRPr="00727A4A">
              <w:rPr>
                <w:rFonts w:ascii="Times New Roman" w:hAnsi="Times New Roman" w:cs="Times New Roman"/>
                <w:sz w:val="26"/>
                <w:szCs w:val="26"/>
              </w:rPr>
              <w:t xml:space="preserve">. </w:t>
            </w:r>
            <w:proofErr w:type="gramStart"/>
            <w:r w:rsidRPr="00727A4A">
              <w:rPr>
                <w:rFonts w:ascii="Times New Roman" w:hAnsi="Times New Roman" w:cs="Times New Roman"/>
                <w:sz w:val="26"/>
                <w:szCs w:val="26"/>
              </w:rPr>
              <w:t>with</w:t>
            </w:r>
            <w:proofErr w:type="gramEnd"/>
            <w:r w:rsidRPr="00727A4A">
              <w:rPr>
                <w:rFonts w:ascii="Times New Roman" w:hAnsi="Times New Roman" w:cs="Times New Roman"/>
                <w:sz w:val="26"/>
                <w:szCs w:val="26"/>
              </w:rPr>
              <w:t xml:space="preserve"> the correct </w:t>
            </w:r>
            <w:r w:rsidRPr="00727A4A">
              <w:rPr>
                <w:rFonts w:ascii="Times New Roman" w:hAnsi="Times New Roman" w:cs="Times New Roman"/>
                <w:sz w:val="26"/>
                <w:szCs w:val="26"/>
              </w:rPr>
              <w:lastRenderedPageBreak/>
              <w:t>pronunciation and intonation.</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1942"/>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lastRenderedPageBreak/>
              <w:t>d. Procedure</w:t>
            </w:r>
          </w:p>
        </w:tc>
        <w:tc>
          <w:tcPr>
            <w:tcW w:w="5245" w:type="dxa"/>
            <w:shd w:val="clear" w:color="auto" w:fill="auto"/>
          </w:tcPr>
          <w:p w:rsidR="00FE1100" w:rsidRPr="00727A4A" w:rsidRDefault="00FE1100" w:rsidP="002B5670">
            <w:pPr>
              <w:pBdr>
                <w:top w:val="nil"/>
                <w:left w:val="nil"/>
                <w:bottom w:val="nil"/>
                <w:right w:val="nil"/>
                <w:between w:val="nil"/>
              </w:pBdr>
              <w:tabs>
                <w:tab w:val="left" w:pos="2182"/>
              </w:tabs>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1:</w:t>
            </w:r>
            <w:r w:rsidRPr="00727A4A">
              <w:rPr>
                <w:rFonts w:ascii="Times New Roman" w:hAnsi="Times New Roman" w:cs="Times New Roman"/>
                <w:color w:val="000000"/>
                <w:sz w:val="26"/>
                <w:szCs w:val="26"/>
              </w:rPr>
              <w:t xml:space="preserve"> Draw pupils’ attention to the sound </w:t>
            </w:r>
            <w:r w:rsidRPr="00727A4A">
              <w:rPr>
                <w:rFonts w:ascii="Times New Roman" w:hAnsi="Times New Roman" w:cs="Times New Roman"/>
                <w:b/>
                <w:color w:val="000000"/>
                <w:sz w:val="26"/>
                <w:szCs w:val="26"/>
              </w:rPr>
              <w:t>th</w:t>
            </w:r>
            <w:r w:rsidRPr="00727A4A">
              <w:rPr>
                <w:rFonts w:ascii="Times New Roman" w:hAnsi="Times New Roman" w:cs="Times New Roman"/>
                <w:color w:val="000000"/>
                <w:sz w:val="26"/>
                <w:szCs w:val="26"/>
              </w:rPr>
              <w:t xml:space="preserve"> (voiced), the word </w:t>
            </w:r>
            <w:r w:rsidRPr="00727A4A">
              <w:rPr>
                <w:rFonts w:ascii="Times New Roman" w:hAnsi="Times New Roman" w:cs="Times New Roman"/>
                <w:i/>
                <w:color w:val="000000"/>
                <w:sz w:val="26"/>
                <w:szCs w:val="26"/>
              </w:rPr>
              <w:t xml:space="preserve">that </w:t>
            </w:r>
            <w:r w:rsidRPr="00727A4A">
              <w:rPr>
                <w:rFonts w:ascii="Times New Roman" w:hAnsi="Times New Roman" w:cs="Times New Roman"/>
                <w:color w:val="000000"/>
                <w:sz w:val="26"/>
                <w:szCs w:val="26"/>
              </w:rPr>
              <w:t xml:space="preserve">and the sentence </w:t>
            </w:r>
            <w:r w:rsidRPr="00727A4A">
              <w:rPr>
                <w:rFonts w:ascii="Times New Roman" w:hAnsi="Times New Roman" w:cs="Times New Roman"/>
                <w:i/>
                <w:color w:val="000000"/>
                <w:sz w:val="26"/>
                <w:szCs w:val="26"/>
              </w:rPr>
              <w:t>That's Lucy</w:t>
            </w:r>
            <w:r w:rsidRPr="00727A4A">
              <w:rPr>
                <w:rFonts w:ascii="Times New Roman" w:hAnsi="Times New Roman" w:cs="Times New Roman"/>
                <w:color w:val="000000"/>
                <w:sz w:val="26"/>
                <w:szCs w:val="26"/>
              </w:rPr>
              <w:t>. Play the recording and encourage them to point to the correct sound/ word/ sentence while listening.</w:t>
            </w:r>
          </w:p>
          <w:p w:rsidR="00FE1100" w:rsidRPr="00727A4A" w:rsidRDefault="00FE1100" w:rsidP="002B5670">
            <w:pPr>
              <w:pBdr>
                <w:top w:val="nil"/>
                <w:left w:val="nil"/>
                <w:bottom w:val="nil"/>
                <w:right w:val="nil"/>
                <w:between w:val="nil"/>
              </w:pBdr>
              <w:tabs>
                <w:tab w:val="left" w:pos="2182"/>
              </w:tabs>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2:</w:t>
            </w:r>
            <w:r w:rsidRPr="00727A4A">
              <w:rPr>
                <w:rFonts w:ascii="Times New Roman" w:hAnsi="Times New Roman" w:cs="Times New Roman"/>
                <w:color w:val="000000"/>
                <w:sz w:val="26"/>
                <w:szCs w:val="26"/>
              </w:rPr>
              <w:t xml:space="preserve"> Play the recording again and encourage pupils to listen and repeat. Do this several times until pupils feel confident. Correct their pronunciation where necessary, and praise them when their pronunciation is good.</w:t>
            </w:r>
          </w:p>
          <w:p w:rsidR="00FE1100" w:rsidRPr="00727A4A" w:rsidRDefault="00FE1100" w:rsidP="002B5670">
            <w:pPr>
              <w:pBdr>
                <w:top w:val="nil"/>
                <w:left w:val="nil"/>
                <w:bottom w:val="nil"/>
                <w:right w:val="nil"/>
                <w:between w:val="nil"/>
              </w:pBdr>
              <w:tabs>
                <w:tab w:val="left" w:pos="2182"/>
              </w:tabs>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3:</w:t>
            </w:r>
            <w:r w:rsidRPr="00727A4A">
              <w:rPr>
                <w:rFonts w:ascii="Times New Roman" w:hAnsi="Times New Roman" w:cs="Times New Roman"/>
                <w:color w:val="000000"/>
                <w:sz w:val="26"/>
                <w:szCs w:val="26"/>
              </w:rPr>
              <w:t xml:space="preserve"> Repeat Steps 1 and 2 for the sound </w:t>
            </w:r>
            <w:r w:rsidRPr="00727A4A">
              <w:rPr>
                <w:rFonts w:ascii="Times New Roman" w:hAnsi="Times New Roman" w:cs="Times New Roman"/>
                <w:b/>
                <w:color w:val="000000"/>
                <w:sz w:val="26"/>
                <w:szCs w:val="26"/>
              </w:rPr>
              <w:t>th</w:t>
            </w:r>
            <w:r w:rsidRPr="00727A4A">
              <w:rPr>
                <w:rFonts w:ascii="Times New Roman" w:hAnsi="Times New Roman" w:cs="Times New Roman"/>
                <w:color w:val="000000"/>
                <w:sz w:val="26"/>
                <w:szCs w:val="26"/>
              </w:rPr>
              <w:t xml:space="preserve"> (unvoiced).</w:t>
            </w:r>
          </w:p>
        </w:tc>
        <w:tc>
          <w:tcPr>
            <w:tcW w:w="1418"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Whole class/ Individual work</w:t>
            </w: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386"/>
        </w:trPr>
        <w:tc>
          <w:tcPr>
            <w:tcW w:w="9640" w:type="dxa"/>
            <w:gridSpan w:val="4"/>
            <w:shd w:val="clear" w:color="auto" w:fill="auto"/>
            <w:vAlign w:val="center"/>
          </w:tcPr>
          <w:p w:rsidR="00FE1100" w:rsidRPr="00727A4A" w:rsidRDefault="00FE1100" w:rsidP="002B5670">
            <w:pPr>
              <w:spacing w:after="0" w:line="264" w:lineRule="auto"/>
              <w:contextualSpacing/>
              <w:rPr>
                <w:rFonts w:ascii="Times New Roman" w:hAnsi="Times New Roman" w:cs="Times New Roman"/>
                <w:b/>
                <w:sz w:val="26"/>
                <w:szCs w:val="26"/>
              </w:rPr>
            </w:pPr>
            <w:r w:rsidRPr="00727A4A">
              <w:rPr>
                <w:rFonts w:ascii="Times New Roman" w:hAnsi="Times New Roman" w:cs="Times New Roman"/>
                <w:b/>
                <w:sz w:val="26"/>
                <w:szCs w:val="26"/>
              </w:rPr>
              <w:t>PRACTICE</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b/>
                <w:sz w:val="26"/>
                <w:szCs w:val="26"/>
              </w:rPr>
              <w:t xml:space="preserve">Activity </w:t>
            </w:r>
            <w:r w:rsidRPr="00727A4A">
              <w:rPr>
                <w:rFonts w:ascii="Times New Roman" w:hAnsi="Times New Roman" w:cs="Times New Roman"/>
                <w:b/>
                <w:color w:val="231F20"/>
                <w:sz w:val="26"/>
                <w:szCs w:val="26"/>
              </w:rPr>
              <w:t xml:space="preserve">2. </w:t>
            </w:r>
            <w:r w:rsidRPr="00727A4A">
              <w:rPr>
                <w:rFonts w:ascii="Times New Roman" w:hAnsi="Times New Roman" w:cs="Times New Roman"/>
                <w:b/>
                <w:sz w:val="26"/>
                <w:szCs w:val="26"/>
              </w:rPr>
              <w:t xml:space="preserve">Listen and tick. </w:t>
            </w:r>
            <w:r w:rsidRPr="00727A4A">
              <w:rPr>
                <w:rFonts w:ascii="Times New Roman" w:hAnsi="Times New Roman" w:cs="Times New Roman"/>
                <w:color w:val="231F20"/>
                <w:sz w:val="26"/>
                <w:szCs w:val="26"/>
              </w:rPr>
              <w:t>9</w:t>
            </w:r>
            <w:r w:rsidRPr="00727A4A">
              <w:rPr>
                <w:rFonts w:ascii="Times New Roman" w:hAnsi="Times New Roman" w:cs="Times New Roman"/>
                <w:sz w:val="26"/>
                <w:szCs w:val="26"/>
              </w:rPr>
              <w:t xml:space="preserve"> minutes</w:t>
            </w:r>
          </w:p>
        </w:tc>
      </w:tr>
      <w:tr w:rsidR="00FE1100" w:rsidRPr="00727A4A" w:rsidTr="002B5670">
        <w:trPr>
          <w:trHeight w:val="764"/>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color w:val="231F20"/>
                <w:sz w:val="26"/>
                <w:szCs w:val="26"/>
              </w:rPr>
            </w:pPr>
            <w:r w:rsidRPr="00727A4A">
              <w:rPr>
                <w:rFonts w:ascii="Times New Roman" w:hAnsi="Times New Roman" w:cs="Times New Roman"/>
                <w:sz w:val="26"/>
                <w:szCs w:val="26"/>
              </w:rPr>
              <w:t>a. Goal</w:t>
            </w:r>
          </w:p>
        </w:tc>
        <w:tc>
          <w:tcPr>
            <w:tcW w:w="6663" w:type="dxa"/>
            <w:gridSpan w:val="2"/>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 xml:space="preserve">To identify the target words </w:t>
            </w:r>
            <w:r w:rsidRPr="00727A4A">
              <w:rPr>
                <w:rFonts w:ascii="Times New Roman" w:hAnsi="Times New Roman" w:cs="Times New Roman"/>
                <w:i/>
                <w:sz w:val="26"/>
                <w:szCs w:val="26"/>
              </w:rPr>
              <w:t>that</w:t>
            </w:r>
            <w:r w:rsidRPr="00727A4A">
              <w:rPr>
                <w:rFonts w:ascii="Times New Roman" w:hAnsi="Times New Roman" w:cs="Times New Roman"/>
                <w:sz w:val="26"/>
                <w:szCs w:val="26"/>
              </w:rPr>
              <w:t xml:space="preserve"> and </w:t>
            </w:r>
            <w:r w:rsidRPr="00727A4A">
              <w:rPr>
                <w:rFonts w:ascii="Times New Roman" w:hAnsi="Times New Roman" w:cs="Times New Roman"/>
                <w:i/>
                <w:sz w:val="26"/>
                <w:szCs w:val="26"/>
              </w:rPr>
              <w:t>thank</w:t>
            </w:r>
            <w:r w:rsidRPr="00727A4A">
              <w:rPr>
                <w:rFonts w:ascii="Times New Roman" w:hAnsi="Times New Roman" w:cs="Times New Roman"/>
                <w:sz w:val="26"/>
                <w:szCs w:val="26"/>
              </w:rPr>
              <w:t xml:space="preserve"> while listening.</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558"/>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color w:val="231F20"/>
                <w:sz w:val="26"/>
                <w:szCs w:val="26"/>
              </w:rPr>
            </w:pPr>
            <w:r w:rsidRPr="00727A4A">
              <w:rPr>
                <w:rFonts w:ascii="Times New Roman" w:hAnsi="Times New Roman" w:cs="Times New Roman"/>
                <w:sz w:val="26"/>
                <w:szCs w:val="26"/>
              </w:rPr>
              <w:t>b. Input</w:t>
            </w:r>
          </w:p>
        </w:tc>
        <w:tc>
          <w:tcPr>
            <w:tcW w:w="6663" w:type="dxa"/>
            <w:gridSpan w:val="2"/>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Two questions with three sentence options for each question.</w:t>
            </w:r>
          </w:p>
          <w:p w:rsidR="00FE1100" w:rsidRPr="00727A4A" w:rsidRDefault="00FE1100" w:rsidP="002B5670">
            <w:pPr>
              <w:spacing w:after="0" w:line="264" w:lineRule="auto"/>
              <w:contextualSpacing/>
              <w:rPr>
                <w:rFonts w:ascii="Times New Roman" w:hAnsi="Times New Roman" w:cs="Times New Roman"/>
                <w:b/>
                <w:i/>
                <w:sz w:val="26"/>
                <w:szCs w:val="26"/>
              </w:rPr>
            </w:pPr>
            <w:r w:rsidRPr="00727A4A">
              <w:rPr>
                <w:rFonts w:ascii="Times New Roman" w:hAnsi="Times New Roman" w:cs="Times New Roman"/>
                <w:b/>
                <w:i/>
                <w:sz w:val="26"/>
                <w:szCs w:val="26"/>
              </w:rPr>
              <w:t>Audio script:</w:t>
            </w:r>
          </w:p>
          <w:p w:rsidR="00FE1100" w:rsidRPr="00727A4A" w:rsidRDefault="00FE1100" w:rsidP="002B5670">
            <w:pPr>
              <w:spacing w:after="0" w:line="264" w:lineRule="auto"/>
              <w:contextualSpacing/>
              <w:rPr>
                <w:rFonts w:ascii="Times New Roman" w:hAnsi="Times New Roman" w:cs="Times New Roman"/>
                <w:i/>
                <w:sz w:val="26"/>
                <w:szCs w:val="26"/>
              </w:rPr>
            </w:pPr>
            <w:r w:rsidRPr="00727A4A">
              <w:rPr>
                <w:rFonts w:ascii="Times New Roman" w:hAnsi="Times New Roman" w:cs="Times New Roman"/>
                <w:i/>
                <w:sz w:val="26"/>
                <w:szCs w:val="26"/>
              </w:rPr>
              <w:t>1. Thank you, Bill.</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i/>
                <w:sz w:val="26"/>
                <w:szCs w:val="26"/>
              </w:rPr>
              <w:t>2. That’s Lucy.</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728"/>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color w:val="231F20"/>
                <w:sz w:val="26"/>
                <w:szCs w:val="26"/>
              </w:rPr>
            </w:pPr>
            <w:r w:rsidRPr="00727A4A">
              <w:rPr>
                <w:rFonts w:ascii="Times New Roman" w:hAnsi="Times New Roman" w:cs="Times New Roman"/>
                <w:sz w:val="26"/>
                <w:szCs w:val="26"/>
              </w:rPr>
              <w:t>c. Outcome</w:t>
            </w:r>
          </w:p>
        </w:tc>
        <w:tc>
          <w:tcPr>
            <w:tcW w:w="6663" w:type="dxa"/>
            <w:gridSpan w:val="2"/>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 xml:space="preserve">Pupils can identify the words </w:t>
            </w:r>
            <w:r w:rsidRPr="00727A4A">
              <w:rPr>
                <w:rFonts w:ascii="Times New Roman" w:hAnsi="Times New Roman" w:cs="Times New Roman"/>
                <w:i/>
                <w:sz w:val="26"/>
                <w:szCs w:val="26"/>
              </w:rPr>
              <w:t>that</w:t>
            </w:r>
            <w:r w:rsidRPr="00727A4A">
              <w:rPr>
                <w:rFonts w:ascii="Times New Roman" w:hAnsi="Times New Roman" w:cs="Times New Roman"/>
                <w:sz w:val="26"/>
                <w:szCs w:val="26"/>
              </w:rPr>
              <w:t xml:space="preserve"> and </w:t>
            </w:r>
            <w:r w:rsidRPr="00727A4A">
              <w:rPr>
                <w:rFonts w:ascii="Times New Roman" w:hAnsi="Times New Roman" w:cs="Times New Roman"/>
                <w:i/>
                <w:sz w:val="26"/>
                <w:szCs w:val="26"/>
              </w:rPr>
              <w:t xml:space="preserve">thank </w:t>
            </w:r>
            <w:r w:rsidRPr="00727A4A">
              <w:rPr>
                <w:rFonts w:ascii="Times New Roman" w:hAnsi="Times New Roman" w:cs="Times New Roman"/>
                <w:sz w:val="26"/>
                <w:szCs w:val="26"/>
              </w:rPr>
              <w:t>while listening.</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Key: 1. b 2. a</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1124"/>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color w:val="231F20"/>
                <w:sz w:val="26"/>
                <w:szCs w:val="26"/>
              </w:rPr>
            </w:pPr>
            <w:r w:rsidRPr="00727A4A">
              <w:rPr>
                <w:rFonts w:ascii="Times New Roman" w:hAnsi="Times New Roman" w:cs="Times New Roman"/>
                <w:sz w:val="26"/>
                <w:szCs w:val="26"/>
              </w:rPr>
              <w:t>d. Procedure</w:t>
            </w:r>
          </w:p>
        </w:tc>
        <w:tc>
          <w:tcPr>
            <w:tcW w:w="5245" w:type="dxa"/>
            <w:shd w:val="clear" w:color="auto" w:fill="auto"/>
          </w:tcPr>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1:</w:t>
            </w:r>
            <w:r w:rsidRPr="00727A4A">
              <w:rPr>
                <w:rFonts w:ascii="Times New Roman" w:hAnsi="Times New Roman" w:cs="Times New Roman"/>
                <w:color w:val="000000"/>
                <w:sz w:val="26"/>
                <w:szCs w:val="26"/>
              </w:rPr>
              <w:t xml:space="preserve"> Draw pupils’ attention to the three sentence options for each question.</w:t>
            </w:r>
          </w:p>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2:</w:t>
            </w:r>
            <w:r w:rsidRPr="00727A4A">
              <w:rPr>
                <w:rFonts w:ascii="Times New Roman" w:hAnsi="Times New Roman" w:cs="Times New Roman"/>
                <w:color w:val="000000"/>
                <w:sz w:val="26"/>
                <w:szCs w:val="26"/>
              </w:rPr>
              <w:t xml:space="preserve"> Play the recording for pupils to </w:t>
            </w:r>
            <w:r w:rsidRPr="00727A4A">
              <w:rPr>
                <w:rFonts w:ascii="Times New Roman" w:hAnsi="Times New Roman" w:cs="Times New Roman"/>
                <w:sz w:val="26"/>
                <w:szCs w:val="26"/>
              </w:rPr>
              <w:t>listen to</w:t>
            </w:r>
            <w:r w:rsidRPr="00727A4A">
              <w:rPr>
                <w:rFonts w:ascii="Times New Roman" w:hAnsi="Times New Roman" w:cs="Times New Roman"/>
                <w:color w:val="000000"/>
                <w:sz w:val="26"/>
                <w:szCs w:val="26"/>
              </w:rPr>
              <w:t>. Play the recording again for pupils to listen and tick the correct options.</w:t>
            </w:r>
          </w:p>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3:</w:t>
            </w:r>
            <w:r w:rsidRPr="00727A4A">
              <w:rPr>
                <w:rFonts w:ascii="Times New Roman" w:hAnsi="Times New Roman" w:cs="Times New Roman"/>
                <w:color w:val="000000"/>
                <w:sz w:val="26"/>
                <w:szCs w:val="26"/>
              </w:rPr>
              <w:t xml:space="preserve"> Get pupils to swap books with a partner, </w:t>
            </w:r>
            <w:proofErr w:type="gramStart"/>
            <w:r w:rsidRPr="00727A4A">
              <w:rPr>
                <w:rFonts w:ascii="Times New Roman" w:hAnsi="Times New Roman" w:cs="Times New Roman"/>
                <w:color w:val="000000"/>
                <w:sz w:val="26"/>
                <w:szCs w:val="26"/>
              </w:rPr>
              <w:t>then</w:t>
            </w:r>
            <w:proofErr w:type="gramEnd"/>
            <w:r w:rsidRPr="00727A4A">
              <w:rPr>
                <w:rFonts w:ascii="Times New Roman" w:hAnsi="Times New Roman" w:cs="Times New Roman"/>
                <w:color w:val="000000"/>
                <w:sz w:val="26"/>
                <w:szCs w:val="26"/>
              </w:rPr>
              <w:t xml:space="preserve"> check the answers together as a class. Write the correct answers on the board.</w:t>
            </w:r>
          </w:p>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4:</w:t>
            </w:r>
            <w:r w:rsidRPr="00727A4A">
              <w:rPr>
                <w:rFonts w:ascii="Times New Roman" w:hAnsi="Times New Roman" w:cs="Times New Roman"/>
                <w:color w:val="000000"/>
                <w:sz w:val="26"/>
                <w:szCs w:val="26"/>
              </w:rPr>
              <w:t xml:space="preserve"> Tell pupils to return the books to their partners. Play the recording for pupils to check their answers again.</w:t>
            </w:r>
          </w:p>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Extension</w:t>
            </w:r>
            <w:r w:rsidRPr="00727A4A">
              <w:rPr>
                <w:rFonts w:ascii="Times New Roman" w:hAnsi="Times New Roman" w:cs="Times New Roman"/>
                <w:color w:val="000000"/>
                <w:sz w:val="26"/>
                <w:szCs w:val="26"/>
              </w:rPr>
              <w:t>: Invite one or two pupils to stand up, listen and repeat the sentences</w:t>
            </w:r>
            <w:r w:rsidRPr="00727A4A">
              <w:rPr>
                <w:rFonts w:ascii="Times New Roman" w:hAnsi="Times New Roman" w:cs="Times New Roman"/>
                <w:b/>
                <w:color w:val="000000"/>
                <w:sz w:val="26"/>
                <w:szCs w:val="26"/>
              </w:rPr>
              <w:t>.</w:t>
            </w:r>
          </w:p>
        </w:tc>
        <w:tc>
          <w:tcPr>
            <w:tcW w:w="1418"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Whole class/ Individual work</w:t>
            </w: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Pair work/ Whole class</w:t>
            </w: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Whole class/ Individual work</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368"/>
        </w:trPr>
        <w:tc>
          <w:tcPr>
            <w:tcW w:w="9640" w:type="dxa"/>
            <w:gridSpan w:val="4"/>
            <w:shd w:val="clear" w:color="auto" w:fill="auto"/>
            <w:vAlign w:val="center"/>
          </w:tcPr>
          <w:p w:rsidR="00FE1100" w:rsidRPr="00727A4A" w:rsidRDefault="00FE1100" w:rsidP="002B5670">
            <w:pPr>
              <w:spacing w:after="0" w:line="264" w:lineRule="auto"/>
              <w:contextualSpacing/>
              <w:rPr>
                <w:rFonts w:ascii="Times New Roman" w:hAnsi="Times New Roman" w:cs="Times New Roman"/>
                <w:b/>
                <w:color w:val="000000"/>
                <w:sz w:val="26"/>
                <w:szCs w:val="26"/>
              </w:rPr>
            </w:pPr>
            <w:r w:rsidRPr="00727A4A">
              <w:rPr>
                <w:rFonts w:ascii="Times New Roman" w:hAnsi="Times New Roman" w:cs="Times New Roman"/>
                <w:b/>
                <w:color w:val="000000"/>
                <w:sz w:val="26"/>
                <w:szCs w:val="26"/>
              </w:rPr>
              <w:lastRenderedPageBreak/>
              <w:t>PRACTICE</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b/>
                <w:color w:val="000000"/>
                <w:sz w:val="26"/>
                <w:szCs w:val="26"/>
              </w:rPr>
              <w:t xml:space="preserve">Activity </w:t>
            </w:r>
            <w:r w:rsidRPr="00727A4A">
              <w:rPr>
                <w:rFonts w:ascii="Times New Roman" w:hAnsi="Times New Roman" w:cs="Times New Roman"/>
                <w:b/>
                <w:color w:val="231F20"/>
                <w:sz w:val="26"/>
                <w:szCs w:val="26"/>
              </w:rPr>
              <w:t xml:space="preserve">3. Let’s chant. </w:t>
            </w:r>
            <w:r w:rsidRPr="00727A4A">
              <w:rPr>
                <w:rFonts w:ascii="Times New Roman" w:hAnsi="Times New Roman" w:cs="Times New Roman"/>
                <w:color w:val="231F20"/>
                <w:sz w:val="26"/>
                <w:szCs w:val="26"/>
              </w:rPr>
              <w:t>8</w:t>
            </w:r>
            <w:r w:rsidRPr="00727A4A">
              <w:rPr>
                <w:rFonts w:ascii="Times New Roman" w:hAnsi="Times New Roman" w:cs="Times New Roman"/>
                <w:color w:val="000000"/>
                <w:sz w:val="26"/>
                <w:szCs w:val="26"/>
              </w:rPr>
              <w:t xml:space="preserve"> minutes</w:t>
            </w:r>
          </w:p>
        </w:tc>
      </w:tr>
      <w:tr w:rsidR="00FE1100" w:rsidRPr="00727A4A" w:rsidTr="002B5670">
        <w:trPr>
          <w:trHeight w:val="727"/>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color w:val="231F20"/>
                <w:sz w:val="26"/>
                <w:szCs w:val="26"/>
              </w:rPr>
            </w:pPr>
            <w:r w:rsidRPr="00727A4A">
              <w:rPr>
                <w:rFonts w:ascii="Times New Roman" w:hAnsi="Times New Roman" w:cs="Times New Roman"/>
                <w:sz w:val="26"/>
                <w:szCs w:val="26"/>
              </w:rPr>
              <w:t>a. Goal</w:t>
            </w:r>
          </w:p>
        </w:tc>
        <w:tc>
          <w:tcPr>
            <w:tcW w:w="6663" w:type="dxa"/>
            <w:gridSpan w:val="2"/>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To say the chant with the correct rhythm and pronunciation.</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416"/>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sz w:val="26"/>
                <w:szCs w:val="26"/>
              </w:rPr>
            </w:pPr>
            <w:r w:rsidRPr="00727A4A">
              <w:rPr>
                <w:rFonts w:ascii="Times New Roman" w:hAnsi="Times New Roman" w:cs="Times New Roman"/>
                <w:sz w:val="26"/>
                <w:szCs w:val="26"/>
              </w:rPr>
              <w:t>b. Input</w:t>
            </w:r>
          </w:p>
        </w:tc>
        <w:tc>
          <w:tcPr>
            <w:tcW w:w="6663" w:type="dxa"/>
            <w:gridSpan w:val="2"/>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The lyrics and recording of the chant</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455"/>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sz w:val="26"/>
                <w:szCs w:val="26"/>
              </w:rPr>
            </w:pPr>
            <w:r w:rsidRPr="00727A4A">
              <w:rPr>
                <w:rFonts w:ascii="Times New Roman" w:hAnsi="Times New Roman" w:cs="Times New Roman"/>
                <w:sz w:val="26"/>
                <w:szCs w:val="26"/>
              </w:rPr>
              <w:t>c. Outcome</w:t>
            </w:r>
          </w:p>
        </w:tc>
        <w:tc>
          <w:tcPr>
            <w:tcW w:w="6663" w:type="dxa"/>
            <w:gridSpan w:val="2"/>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Pupils can say the chant with the correct rhythm and pronunciation.</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455"/>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sz w:val="26"/>
                <w:szCs w:val="26"/>
              </w:rPr>
            </w:pPr>
            <w:r w:rsidRPr="00727A4A">
              <w:rPr>
                <w:rFonts w:ascii="Times New Roman" w:hAnsi="Times New Roman" w:cs="Times New Roman"/>
                <w:sz w:val="26"/>
                <w:szCs w:val="26"/>
              </w:rPr>
              <w:t>d. Procedure</w:t>
            </w:r>
          </w:p>
        </w:tc>
        <w:tc>
          <w:tcPr>
            <w:tcW w:w="5245" w:type="dxa"/>
            <w:shd w:val="clear" w:color="auto" w:fill="auto"/>
          </w:tcPr>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1:</w:t>
            </w:r>
            <w:r w:rsidRPr="00727A4A">
              <w:rPr>
                <w:rFonts w:ascii="Times New Roman" w:hAnsi="Times New Roman" w:cs="Times New Roman"/>
                <w:color w:val="000000"/>
                <w:sz w:val="26"/>
                <w:szCs w:val="26"/>
              </w:rPr>
              <w:t xml:space="preserve"> Draw pupils’ attention to the lyrics of the chant. Check comprehension.</w:t>
            </w:r>
          </w:p>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2:</w:t>
            </w:r>
            <w:r w:rsidRPr="00727A4A">
              <w:rPr>
                <w:rFonts w:ascii="Times New Roman" w:hAnsi="Times New Roman" w:cs="Times New Roman"/>
                <w:color w:val="000000"/>
                <w:sz w:val="26"/>
                <w:szCs w:val="26"/>
              </w:rPr>
              <w:t xml:space="preserve"> Play the recording all the way through for pupils to listen to the whole chant.</w:t>
            </w:r>
          </w:p>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i/>
                <w:color w:val="000000"/>
                <w:sz w:val="26"/>
                <w:szCs w:val="26"/>
              </w:rPr>
            </w:pPr>
            <w:r w:rsidRPr="00727A4A">
              <w:rPr>
                <w:rFonts w:ascii="Times New Roman" w:hAnsi="Times New Roman" w:cs="Times New Roman"/>
                <w:color w:val="000000"/>
                <w:sz w:val="26"/>
                <w:szCs w:val="26"/>
              </w:rPr>
              <w:t xml:space="preserve">Encourage them to listen carefully to the rhythm and pronunciation. Draw pupils’ attention to the sounds of the letters </w:t>
            </w:r>
            <w:r w:rsidRPr="00727A4A">
              <w:rPr>
                <w:rFonts w:ascii="Times New Roman" w:hAnsi="Times New Roman" w:cs="Times New Roman"/>
                <w:b/>
                <w:color w:val="000000"/>
                <w:sz w:val="26"/>
                <w:szCs w:val="26"/>
              </w:rPr>
              <w:t>th</w:t>
            </w:r>
            <w:r w:rsidRPr="00727A4A">
              <w:rPr>
                <w:rFonts w:ascii="Times New Roman" w:hAnsi="Times New Roman" w:cs="Times New Roman"/>
                <w:color w:val="000000"/>
                <w:sz w:val="26"/>
                <w:szCs w:val="26"/>
              </w:rPr>
              <w:t xml:space="preserve"> in the words </w:t>
            </w:r>
            <w:r w:rsidRPr="00727A4A">
              <w:rPr>
                <w:rFonts w:ascii="Times New Roman" w:hAnsi="Times New Roman" w:cs="Times New Roman"/>
                <w:i/>
                <w:color w:val="000000"/>
                <w:sz w:val="26"/>
                <w:szCs w:val="26"/>
              </w:rPr>
              <w:t xml:space="preserve">that </w:t>
            </w:r>
            <w:r w:rsidRPr="00727A4A">
              <w:rPr>
                <w:rFonts w:ascii="Times New Roman" w:hAnsi="Times New Roman" w:cs="Times New Roman"/>
                <w:color w:val="000000"/>
                <w:sz w:val="26"/>
                <w:szCs w:val="26"/>
              </w:rPr>
              <w:t xml:space="preserve">and </w:t>
            </w:r>
            <w:r w:rsidRPr="00727A4A">
              <w:rPr>
                <w:rFonts w:ascii="Times New Roman" w:hAnsi="Times New Roman" w:cs="Times New Roman"/>
                <w:i/>
                <w:color w:val="000000"/>
                <w:sz w:val="26"/>
                <w:szCs w:val="26"/>
              </w:rPr>
              <w:t>thank.</w:t>
            </w:r>
          </w:p>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3:</w:t>
            </w:r>
            <w:r w:rsidRPr="00727A4A">
              <w:rPr>
                <w:rFonts w:ascii="Times New Roman" w:hAnsi="Times New Roman" w:cs="Times New Roman"/>
                <w:color w:val="000000"/>
                <w:sz w:val="26"/>
                <w:szCs w:val="26"/>
              </w:rPr>
              <w:t xml:space="preserve"> Play the recording line by line for pupils to listen and repeat. Correct their pronunciation, if necessary.</w:t>
            </w:r>
          </w:p>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4:</w:t>
            </w:r>
            <w:r w:rsidRPr="00727A4A">
              <w:rPr>
                <w:rFonts w:ascii="Times New Roman" w:hAnsi="Times New Roman" w:cs="Times New Roman"/>
                <w:color w:val="000000"/>
                <w:sz w:val="26"/>
                <w:szCs w:val="26"/>
              </w:rPr>
              <w:t xml:space="preserve"> Play the recording all the way through for pupils to chant. Encourage them to clap along while chanting.</w:t>
            </w:r>
          </w:p>
          <w:p w:rsidR="00FE1100" w:rsidRPr="00727A4A" w:rsidRDefault="00FE1100" w:rsidP="002B5670">
            <w:pPr>
              <w:pBdr>
                <w:top w:val="nil"/>
                <w:left w:val="nil"/>
                <w:bottom w:val="nil"/>
                <w:right w:val="nil"/>
                <w:between w:val="nil"/>
              </w:pBdr>
              <w:spacing w:after="0" w:line="264" w:lineRule="auto"/>
              <w:contextualSpacing/>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Extension:</w:t>
            </w:r>
            <w:r w:rsidRPr="00727A4A">
              <w:rPr>
                <w:rFonts w:ascii="Times New Roman" w:hAnsi="Times New Roman" w:cs="Times New Roman"/>
                <w:color w:val="000000"/>
                <w:sz w:val="26"/>
                <w:szCs w:val="26"/>
              </w:rPr>
              <w:t xml:space="preserve"> Divide the class into two or more groups to take turns listening and repeating the chant, while the rest of the class claps along.</w:t>
            </w:r>
          </w:p>
        </w:tc>
        <w:tc>
          <w:tcPr>
            <w:tcW w:w="1418"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Whole class/ Individual work</w:t>
            </w: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Group work</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467"/>
        </w:trPr>
        <w:tc>
          <w:tcPr>
            <w:tcW w:w="8506" w:type="dxa"/>
            <w:gridSpan w:val="3"/>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b/>
                <w:sz w:val="26"/>
                <w:szCs w:val="26"/>
              </w:rPr>
              <w:t xml:space="preserve">Fun corner and wrap-up: </w:t>
            </w:r>
            <w:r w:rsidRPr="00727A4A">
              <w:rPr>
                <w:rFonts w:ascii="Times New Roman" w:hAnsi="Times New Roman" w:cs="Times New Roman"/>
                <w:sz w:val="26"/>
                <w:szCs w:val="26"/>
              </w:rPr>
              <w:t>5 minutes</w:t>
            </w: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r w:rsidR="00FE1100" w:rsidRPr="00727A4A" w:rsidTr="002B5670">
        <w:trPr>
          <w:trHeight w:val="1070"/>
        </w:trPr>
        <w:tc>
          <w:tcPr>
            <w:tcW w:w="1843" w:type="dxa"/>
            <w:shd w:val="clear" w:color="auto" w:fill="auto"/>
          </w:tcPr>
          <w:p w:rsidR="00FE1100" w:rsidRPr="00727A4A" w:rsidRDefault="00FE1100" w:rsidP="002B5670">
            <w:pPr>
              <w:spacing w:after="0" w:line="264" w:lineRule="auto"/>
              <w:contextualSpacing/>
              <w:rPr>
                <w:rFonts w:ascii="Times New Roman" w:hAnsi="Times New Roman" w:cs="Times New Roman"/>
                <w:b/>
                <w:sz w:val="26"/>
                <w:szCs w:val="26"/>
              </w:rPr>
            </w:pPr>
          </w:p>
        </w:tc>
        <w:tc>
          <w:tcPr>
            <w:tcW w:w="5245" w:type="dxa"/>
            <w:shd w:val="clear" w:color="auto" w:fill="auto"/>
          </w:tcPr>
          <w:p w:rsidR="00FE1100" w:rsidRPr="00727A4A" w:rsidRDefault="00FE1100" w:rsidP="002B5670">
            <w:pPr>
              <w:spacing w:after="0" w:line="264" w:lineRule="auto"/>
              <w:contextualSpacing/>
              <w:jc w:val="both"/>
              <w:rPr>
                <w:rFonts w:ascii="Times New Roman" w:hAnsi="Times New Roman" w:cs="Times New Roman"/>
                <w:sz w:val="26"/>
                <w:szCs w:val="26"/>
              </w:rPr>
            </w:pPr>
            <w:r w:rsidRPr="00727A4A">
              <w:rPr>
                <w:rFonts w:ascii="Times New Roman" w:hAnsi="Times New Roman" w:cs="Times New Roman"/>
                <w:b/>
                <w:sz w:val="26"/>
                <w:szCs w:val="26"/>
              </w:rPr>
              <w:t>Option 1</w:t>
            </w:r>
            <w:r w:rsidRPr="00727A4A">
              <w:rPr>
                <w:rFonts w:ascii="Times New Roman" w:hAnsi="Times New Roman" w:cs="Times New Roman"/>
                <w:sz w:val="26"/>
                <w:szCs w:val="26"/>
              </w:rPr>
              <w:t>:</w:t>
            </w:r>
          </w:p>
          <w:p w:rsidR="00FE1100" w:rsidRPr="00727A4A" w:rsidRDefault="00FE1100" w:rsidP="002B5670">
            <w:pPr>
              <w:spacing w:after="0" w:line="264" w:lineRule="auto"/>
              <w:contextualSpacing/>
              <w:jc w:val="both"/>
              <w:rPr>
                <w:rFonts w:ascii="Times New Roman" w:hAnsi="Times New Roman" w:cs="Times New Roman"/>
                <w:sz w:val="26"/>
                <w:szCs w:val="26"/>
              </w:rPr>
            </w:pPr>
            <w:r w:rsidRPr="00727A4A">
              <w:rPr>
                <w:rFonts w:ascii="Times New Roman" w:hAnsi="Times New Roman" w:cs="Times New Roman"/>
                <w:sz w:val="26"/>
                <w:szCs w:val="26"/>
              </w:rPr>
              <w:t xml:space="preserve">Use </w:t>
            </w:r>
            <w:r w:rsidRPr="00727A4A">
              <w:rPr>
                <w:rFonts w:ascii="Times New Roman" w:hAnsi="Times New Roman" w:cs="Times New Roman"/>
                <w:i/>
                <w:sz w:val="26"/>
                <w:szCs w:val="26"/>
              </w:rPr>
              <w:t>sachmem</w:t>
            </w:r>
            <w:r w:rsidRPr="00727A4A">
              <w:rPr>
                <w:rFonts w:ascii="Times New Roman" w:hAnsi="Times New Roman" w:cs="Times New Roman"/>
                <w:sz w:val="26"/>
                <w:szCs w:val="26"/>
              </w:rPr>
              <w:t>, have pupils look at the text/ pictures of the lesson and repeat after the recording.</w:t>
            </w:r>
          </w:p>
          <w:p w:rsidR="00FE1100" w:rsidRPr="00727A4A" w:rsidRDefault="00FE1100" w:rsidP="002B5670">
            <w:pPr>
              <w:spacing w:after="0" w:line="264" w:lineRule="auto"/>
              <w:contextualSpacing/>
              <w:jc w:val="both"/>
              <w:rPr>
                <w:rFonts w:ascii="Times New Roman" w:hAnsi="Times New Roman" w:cs="Times New Roman"/>
                <w:b/>
                <w:sz w:val="26"/>
                <w:szCs w:val="26"/>
              </w:rPr>
            </w:pPr>
            <w:r w:rsidRPr="00727A4A">
              <w:rPr>
                <w:rFonts w:ascii="Times New Roman" w:hAnsi="Times New Roman" w:cs="Times New Roman"/>
                <w:b/>
                <w:sz w:val="26"/>
                <w:szCs w:val="26"/>
              </w:rPr>
              <w:t>Option 2:</w:t>
            </w:r>
          </w:p>
          <w:p w:rsidR="00FE1100" w:rsidRPr="00727A4A" w:rsidRDefault="00FE1100" w:rsidP="002B5670">
            <w:pPr>
              <w:spacing w:after="0" w:line="264" w:lineRule="auto"/>
              <w:contextualSpacing/>
              <w:jc w:val="both"/>
              <w:rPr>
                <w:rFonts w:ascii="Times New Roman" w:hAnsi="Times New Roman" w:cs="Times New Roman"/>
                <w:b/>
                <w:sz w:val="26"/>
                <w:szCs w:val="26"/>
              </w:rPr>
            </w:pPr>
            <w:r w:rsidRPr="00727A4A">
              <w:rPr>
                <w:rFonts w:ascii="Times New Roman" w:hAnsi="Times New Roman" w:cs="Times New Roman"/>
                <w:b/>
                <w:sz w:val="26"/>
                <w:szCs w:val="26"/>
              </w:rPr>
              <w:t>Game: Sentence Puzzle</w:t>
            </w:r>
          </w:p>
          <w:p w:rsidR="00FE1100" w:rsidRPr="00727A4A" w:rsidRDefault="00FE1100" w:rsidP="002B5670">
            <w:pPr>
              <w:spacing w:after="0" w:line="264" w:lineRule="auto"/>
              <w:contextualSpacing/>
              <w:jc w:val="both"/>
              <w:rPr>
                <w:rFonts w:ascii="Times New Roman" w:hAnsi="Times New Roman" w:cs="Times New Roman"/>
                <w:sz w:val="26"/>
                <w:szCs w:val="26"/>
              </w:rPr>
            </w:pPr>
            <w:r w:rsidRPr="00727A4A">
              <w:rPr>
                <w:rFonts w:ascii="Times New Roman" w:hAnsi="Times New Roman" w:cs="Times New Roman"/>
                <w:sz w:val="26"/>
                <w:szCs w:val="26"/>
              </w:rPr>
              <w:t xml:space="preserve">Divide the class into groups of four. Give each group a sentence that is </w:t>
            </w:r>
            <w:proofErr w:type="gramStart"/>
            <w:r w:rsidRPr="00727A4A">
              <w:rPr>
                <w:rFonts w:ascii="Times New Roman" w:hAnsi="Times New Roman" w:cs="Times New Roman"/>
                <w:sz w:val="26"/>
                <w:szCs w:val="26"/>
              </w:rPr>
              <w:t>broken/cut</w:t>
            </w:r>
            <w:proofErr w:type="gramEnd"/>
            <w:r w:rsidRPr="00727A4A">
              <w:rPr>
                <w:rFonts w:ascii="Times New Roman" w:hAnsi="Times New Roman" w:cs="Times New Roman"/>
                <w:sz w:val="26"/>
                <w:szCs w:val="26"/>
              </w:rPr>
              <w:t xml:space="preserve"> into pieces. Ask pupils to arrange them to make a complete sentence, </w:t>
            </w:r>
            <w:proofErr w:type="gramStart"/>
            <w:r w:rsidRPr="00727A4A">
              <w:rPr>
                <w:rFonts w:ascii="Times New Roman" w:hAnsi="Times New Roman" w:cs="Times New Roman"/>
                <w:sz w:val="26"/>
                <w:szCs w:val="26"/>
              </w:rPr>
              <w:t>then</w:t>
            </w:r>
            <w:proofErr w:type="gramEnd"/>
            <w:r w:rsidRPr="00727A4A">
              <w:rPr>
                <w:rFonts w:ascii="Times New Roman" w:hAnsi="Times New Roman" w:cs="Times New Roman"/>
                <w:sz w:val="26"/>
                <w:szCs w:val="26"/>
              </w:rPr>
              <w:t xml:space="preserve"> read it aloud. The group that makes it first will be the winner.</w:t>
            </w:r>
          </w:p>
          <w:p w:rsidR="00FE1100" w:rsidRPr="00727A4A" w:rsidRDefault="00FE1100" w:rsidP="002B5670">
            <w:pPr>
              <w:spacing w:after="0" w:line="264" w:lineRule="auto"/>
              <w:contextualSpacing/>
              <w:jc w:val="both"/>
              <w:rPr>
                <w:rFonts w:ascii="Times New Roman" w:hAnsi="Times New Roman" w:cs="Times New Roman"/>
                <w:b/>
                <w:sz w:val="26"/>
                <w:szCs w:val="26"/>
              </w:rPr>
            </w:pPr>
            <w:r w:rsidRPr="00727A4A">
              <w:rPr>
                <w:rFonts w:ascii="Times New Roman" w:hAnsi="Times New Roman" w:cs="Times New Roman"/>
                <w:b/>
                <w:sz w:val="26"/>
                <w:szCs w:val="26"/>
              </w:rPr>
              <w:t>Option 3:</w:t>
            </w: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Play the game in the provided corresponding PowerPoint slides.</w:t>
            </w:r>
          </w:p>
        </w:tc>
        <w:tc>
          <w:tcPr>
            <w:tcW w:w="1418" w:type="dxa"/>
            <w:shd w:val="clear" w:color="auto" w:fill="auto"/>
          </w:tcPr>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t>Whole class</w:t>
            </w: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r w:rsidRPr="00727A4A">
              <w:rPr>
                <w:rFonts w:ascii="Times New Roman" w:hAnsi="Times New Roman" w:cs="Times New Roman"/>
                <w:sz w:val="26"/>
                <w:szCs w:val="26"/>
              </w:rPr>
              <w:br/>
              <w:t>Group work</w:t>
            </w:r>
          </w:p>
          <w:p w:rsidR="00FE1100" w:rsidRPr="00727A4A" w:rsidRDefault="00FE1100" w:rsidP="002B5670">
            <w:pPr>
              <w:spacing w:after="0" w:line="264" w:lineRule="auto"/>
              <w:contextualSpacing/>
              <w:rPr>
                <w:rFonts w:ascii="Times New Roman" w:hAnsi="Times New Roman" w:cs="Times New Roman"/>
                <w:sz w:val="26"/>
                <w:szCs w:val="26"/>
              </w:rPr>
            </w:pPr>
          </w:p>
          <w:p w:rsidR="00FE1100" w:rsidRPr="00727A4A" w:rsidRDefault="00FE1100" w:rsidP="002B5670">
            <w:pPr>
              <w:spacing w:after="0" w:line="264" w:lineRule="auto"/>
              <w:contextualSpacing/>
              <w:rPr>
                <w:rFonts w:ascii="Times New Roman" w:hAnsi="Times New Roman" w:cs="Times New Roman"/>
                <w:sz w:val="26"/>
                <w:szCs w:val="26"/>
              </w:rPr>
            </w:pPr>
          </w:p>
        </w:tc>
        <w:tc>
          <w:tcPr>
            <w:tcW w:w="1134" w:type="dxa"/>
          </w:tcPr>
          <w:p w:rsidR="00FE1100" w:rsidRPr="00727A4A" w:rsidRDefault="00FE1100" w:rsidP="002B5670">
            <w:pPr>
              <w:spacing w:after="0" w:line="264" w:lineRule="auto"/>
              <w:contextualSpacing/>
              <w:rPr>
                <w:rFonts w:ascii="Times New Roman" w:hAnsi="Times New Roman" w:cs="Times New Roman"/>
                <w:sz w:val="26"/>
                <w:szCs w:val="26"/>
              </w:rPr>
            </w:pPr>
          </w:p>
        </w:tc>
      </w:tr>
    </w:tbl>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F4463"/>
    <w:multiLevelType w:val="multilevel"/>
    <w:tmpl w:val="BF1E8F1C"/>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5543436C"/>
    <w:multiLevelType w:val="multilevel"/>
    <w:tmpl w:val="B4B03144"/>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FE1100"/>
    <w:rsid w:val="002871AF"/>
    <w:rsid w:val="002D54C0"/>
    <w:rsid w:val="007F61CB"/>
    <w:rsid w:val="00E46ECA"/>
    <w:rsid w:val="00FE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00"/>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10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2025-11-21T05:44:00Z</dcterms:created>
  <dcterms:modified xsi:type="dcterms:W3CDTF">2025-11-21T05:44:00Z</dcterms:modified>
</cp:coreProperties>
</file>