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A81" w:rsidRPr="00F534B9" w:rsidRDefault="00840A81" w:rsidP="00840A81">
      <w:pPr>
        <w:spacing w:line="264" w:lineRule="auto"/>
        <w:contextualSpacing/>
        <w:jc w:val="center"/>
        <w:rPr>
          <w:rFonts w:eastAsia="Calibri"/>
          <w:b/>
          <w:sz w:val="26"/>
          <w:szCs w:val="26"/>
        </w:rPr>
      </w:pPr>
      <w:r w:rsidRPr="00F534B9">
        <w:rPr>
          <w:rFonts w:eastAsia="Calibri"/>
          <w:b/>
          <w:sz w:val="26"/>
          <w:szCs w:val="26"/>
        </w:rPr>
        <w:t>UNIT 1: HELLO</w:t>
      </w:r>
    </w:p>
    <w:p w:rsidR="00840A81" w:rsidRPr="00F534B9" w:rsidRDefault="00840A81" w:rsidP="00840A81">
      <w:pPr>
        <w:spacing w:line="264" w:lineRule="auto"/>
        <w:contextualSpacing/>
        <w:jc w:val="center"/>
        <w:rPr>
          <w:rFonts w:eastAsia="Calibri"/>
          <w:b/>
          <w:sz w:val="26"/>
          <w:szCs w:val="26"/>
        </w:rPr>
      </w:pPr>
      <w:r w:rsidRPr="00F534B9">
        <w:rPr>
          <w:rFonts w:eastAsia="Calibri"/>
          <w:b/>
          <w:sz w:val="26"/>
          <w:szCs w:val="26"/>
        </w:rPr>
        <w:t>Lesson 3 – Period 6</w:t>
      </w:r>
    </w:p>
    <w:p w:rsidR="00840A81" w:rsidRPr="00F534B9" w:rsidRDefault="00840A81" w:rsidP="00840A81">
      <w:pPr>
        <w:spacing w:line="264" w:lineRule="auto"/>
        <w:contextualSpacing/>
        <w:jc w:val="center"/>
        <w:rPr>
          <w:rFonts w:eastAsia="Calibri"/>
          <w:sz w:val="26"/>
          <w:szCs w:val="26"/>
        </w:rPr>
      </w:pP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85"/>
        <w:gridCol w:w="7655"/>
      </w:tblGrid>
      <w:tr w:rsidR="00840A81" w:rsidRPr="00F534B9" w:rsidTr="004A6849">
        <w:tc>
          <w:tcPr>
            <w:tcW w:w="9640" w:type="dxa"/>
            <w:gridSpan w:val="2"/>
            <w:shd w:val="clear" w:color="auto" w:fill="auto"/>
          </w:tcPr>
          <w:p w:rsidR="00840A81" w:rsidRPr="00F534B9" w:rsidRDefault="00840A81" w:rsidP="004A6849">
            <w:pPr>
              <w:spacing w:line="264" w:lineRule="auto"/>
              <w:contextualSpacing/>
              <w:rPr>
                <w:rFonts w:eastAsia="Calibri"/>
                <w:sz w:val="26"/>
                <w:szCs w:val="26"/>
              </w:rPr>
            </w:pPr>
            <w:r w:rsidRPr="00F534B9">
              <w:rPr>
                <w:rFonts w:eastAsia="Calibri"/>
                <w:b/>
                <w:sz w:val="26"/>
                <w:szCs w:val="26"/>
              </w:rPr>
              <w:t>I. OBJECTIVES</w:t>
            </w:r>
          </w:p>
        </w:tc>
      </w:tr>
      <w:tr w:rsidR="00840A81" w:rsidRPr="00F534B9" w:rsidTr="004A6849">
        <w:tc>
          <w:tcPr>
            <w:tcW w:w="1985" w:type="dxa"/>
            <w:shd w:val="clear" w:color="auto" w:fill="auto"/>
          </w:tcPr>
          <w:p w:rsidR="00840A81" w:rsidRPr="00F534B9" w:rsidRDefault="00840A81" w:rsidP="004A6849">
            <w:pPr>
              <w:spacing w:line="264" w:lineRule="auto"/>
              <w:contextualSpacing/>
              <w:jc w:val="both"/>
              <w:rPr>
                <w:rFonts w:eastAsia="Calibri"/>
                <w:b/>
                <w:sz w:val="26"/>
                <w:szCs w:val="26"/>
              </w:rPr>
            </w:pPr>
            <w:r w:rsidRPr="00F534B9">
              <w:rPr>
                <w:rFonts w:eastAsia="Calibri"/>
                <w:b/>
                <w:sz w:val="26"/>
                <w:szCs w:val="26"/>
              </w:rPr>
              <w:t>Language</w:t>
            </w:r>
          </w:p>
        </w:tc>
        <w:tc>
          <w:tcPr>
            <w:tcW w:w="7655" w:type="dxa"/>
            <w:shd w:val="clear" w:color="auto" w:fill="auto"/>
          </w:tcPr>
          <w:p w:rsidR="00840A81" w:rsidRPr="00F534B9" w:rsidRDefault="00840A81" w:rsidP="004A6849">
            <w:pPr>
              <w:spacing w:line="264" w:lineRule="auto"/>
              <w:contextualSpacing/>
              <w:rPr>
                <w:rFonts w:eastAsia="Calibri"/>
                <w:sz w:val="26"/>
                <w:szCs w:val="26"/>
              </w:rPr>
            </w:pPr>
            <w:r w:rsidRPr="00F534B9">
              <w:rPr>
                <w:rFonts w:eastAsia="Calibri"/>
                <w:sz w:val="26"/>
                <w:szCs w:val="26"/>
              </w:rPr>
              <w:t>By the end of the lesson, pupils will be able to:</w:t>
            </w:r>
          </w:p>
          <w:p w:rsidR="00840A81" w:rsidRPr="00F534B9" w:rsidRDefault="00840A81" w:rsidP="004A6849">
            <w:pPr>
              <w:spacing w:line="264" w:lineRule="auto"/>
              <w:contextualSpacing/>
              <w:rPr>
                <w:rFonts w:eastAsia="Calibri"/>
                <w:sz w:val="26"/>
                <w:szCs w:val="26"/>
              </w:rPr>
            </w:pPr>
            <w:r w:rsidRPr="00F534B9">
              <w:rPr>
                <w:rFonts w:eastAsia="Calibri"/>
                <w:sz w:val="26"/>
                <w:szCs w:val="26"/>
              </w:rPr>
              <w:t>- read four sentences and choose the correct responses.</w:t>
            </w:r>
          </w:p>
          <w:p w:rsidR="00840A81" w:rsidRPr="00F534B9" w:rsidRDefault="00840A81" w:rsidP="004A6849">
            <w:pPr>
              <w:spacing w:line="264" w:lineRule="auto"/>
              <w:contextualSpacing/>
              <w:rPr>
                <w:rFonts w:eastAsia="Calibri"/>
                <w:sz w:val="26"/>
                <w:szCs w:val="26"/>
              </w:rPr>
            </w:pPr>
            <w:r w:rsidRPr="00F534B9">
              <w:rPr>
                <w:rFonts w:eastAsia="Calibri"/>
                <w:sz w:val="26"/>
                <w:szCs w:val="26"/>
              </w:rPr>
              <w:t>- read, understand and complete three exchanges with their personal information.</w:t>
            </w:r>
          </w:p>
          <w:p w:rsidR="00840A81" w:rsidRPr="00F534B9" w:rsidRDefault="00840A81" w:rsidP="004A6849">
            <w:pPr>
              <w:spacing w:line="264" w:lineRule="auto"/>
              <w:contextualSpacing/>
              <w:rPr>
                <w:rFonts w:eastAsia="Calibri"/>
                <w:sz w:val="26"/>
                <w:szCs w:val="26"/>
              </w:rPr>
            </w:pPr>
            <w:r w:rsidRPr="00F534B9">
              <w:rPr>
                <w:rFonts w:eastAsia="Calibri"/>
                <w:sz w:val="26"/>
                <w:szCs w:val="26"/>
              </w:rPr>
              <w:t xml:space="preserve">- use the names </w:t>
            </w:r>
            <w:r w:rsidRPr="00F534B9">
              <w:rPr>
                <w:rFonts w:eastAsia="Calibri"/>
                <w:i/>
                <w:sz w:val="26"/>
                <w:szCs w:val="26"/>
              </w:rPr>
              <w:t xml:space="preserve">Ben, Mai, Minh, Lucy, </w:t>
            </w:r>
            <w:r w:rsidRPr="00F534B9">
              <w:rPr>
                <w:rFonts w:eastAsia="Calibri"/>
                <w:sz w:val="26"/>
                <w:szCs w:val="26"/>
              </w:rPr>
              <w:t xml:space="preserve">the words </w:t>
            </w:r>
            <w:r w:rsidRPr="00F534B9">
              <w:rPr>
                <w:rFonts w:eastAsia="Calibri"/>
                <w:i/>
                <w:sz w:val="26"/>
                <w:szCs w:val="26"/>
              </w:rPr>
              <w:t>hello, hi, bye, goodbye</w:t>
            </w:r>
            <w:r w:rsidRPr="00F534B9">
              <w:rPr>
                <w:rFonts w:eastAsia="Calibri"/>
                <w:sz w:val="26"/>
                <w:szCs w:val="26"/>
              </w:rPr>
              <w:t xml:space="preserve">, and the sentence patterns </w:t>
            </w:r>
            <w:r w:rsidRPr="00F534B9">
              <w:rPr>
                <w:rFonts w:eastAsia="Calibri"/>
                <w:i/>
                <w:sz w:val="26"/>
                <w:szCs w:val="26"/>
              </w:rPr>
              <w:t>Hello, / Hi, I’m _____.; How are you?</w:t>
            </w:r>
            <w:r w:rsidRPr="00F534B9">
              <w:rPr>
                <w:rFonts w:eastAsia="Calibri"/>
                <w:sz w:val="26"/>
                <w:szCs w:val="26"/>
              </w:rPr>
              <w:t xml:space="preserve"> </w:t>
            </w:r>
            <w:proofErr w:type="gramStart"/>
            <w:r w:rsidRPr="00F534B9">
              <w:rPr>
                <w:rFonts w:eastAsia="Calibri"/>
                <w:sz w:val="26"/>
                <w:szCs w:val="26"/>
              </w:rPr>
              <w:t>and</w:t>
            </w:r>
            <w:proofErr w:type="gramEnd"/>
            <w:r w:rsidRPr="00F534B9">
              <w:rPr>
                <w:rFonts w:eastAsia="Calibri"/>
                <w:sz w:val="26"/>
                <w:szCs w:val="26"/>
              </w:rPr>
              <w:t xml:space="preserve"> </w:t>
            </w:r>
            <w:r w:rsidRPr="00F534B9">
              <w:rPr>
                <w:rFonts w:eastAsia="Calibri"/>
                <w:i/>
                <w:sz w:val="26"/>
                <w:szCs w:val="26"/>
              </w:rPr>
              <w:t>Fine, thank you.</w:t>
            </w:r>
            <w:r w:rsidRPr="00F534B9">
              <w:rPr>
                <w:rFonts w:eastAsia="Calibri"/>
                <w:sz w:val="26"/>
                <w:szCs w:val="26"/>
              </w:rPr>
              <w:t xml:space="preserve"> </w:t>
            </w:r>
            <w:proofErr w:type="gramStart"/>
            <w:r w:rsidRPr="00F534B9">
              <w:rPr>
                <w:rFonts w:eastAsia="Calibri"/>
                <w:sz w:val="26"/>
                <w:szCs w:val="26"/>
              </w:rPr>
              <w:t>in</w:t>
            </w:r>
            <w:proofErr w:type="gramEnd"/>
            <w:r w:rsidRPr="00F534B9">
              <w:rPr>
                <w:rFonts w:eastAsia="Calibri"/>
                <w:sz w:val="26"/>
                <w:szCs w:val="26"/>
              </w:rPr>
              <w:t xml:space="preserve"> relation to the topic “Greetings”.</w:t>
            </w:r>
          </w:p>
          <w:p w:rsidR="00840A81" w:rsidRPr="00F534B9" w:rsidRDefault="00840A81" w:rsidP="004A6849">
            <w:pPr>
              <w:spacing w:line="264" w:lineRule="auto"/>
              <w:contextualSpacing/>
              <w:rPr>
                <w:rFonts w:eastAsia="Calibri"/>
                <w:sz w:val="26"/>
                <w:szCs w:val="26"/>
              </w:rPr>
            </w:pPr>
            <w:r w:rsidRPr="00F534B9">
              <w:rPr>
                <w:rFonts w:eastAsia="Calibri"/>
                <w:sz w:val="26"/>
                <w:szCs w:val="26"/>
              </w:rPr>
              <w:t xml:space="preserve">– use </w:t>
            </w:r>
            <w:r w:rsidRPr="00F534B9">
              <w:rPr>
                <w:rFonts w:eastAsia="Calibri"/>
                <w:i/>
                <w:sz w:val="26"/>
                <w:szCs w:val="26"/>
              </w:rPr>
              <w:t>Hello. / Hi. I’m ______.</w:t>
            </w:r>
            <w:r w:rsidRPr="00F534B9">
              <w:rPr>
                <w:rFonts w:eastAsia="Calibri"/>
                <w:sz w:val="26"/>
                <w:szCs w:val="26"/>
              </w:rPr>
              <w:t xml:space="preserve"> </w:t>
            </w:r>
            <w:proofErr w:type="gramStart"/>
            <w:r w:rsidRPr="00F534B9">
              <w:rPr>
                <w:rFonts w:eastAsia="Calibri"/>
                <w:sz w:val="26"/>
                <w:szCs w:val="26"/>
              </w:rPr>
              <w:t>and</w:t>
            </w:r>
            <w:proofErr w:type="gramEnd"/>
            <w:r w:rsidRPr="00F534B9">
              <w:rPr>
                <w:rFonts w:eastAsia="Calibri"/>
                <w:sz w:val="26"/>
                <w:szCs w:val="26"/>
              </w:rPr>
              <w:t xml:space="preserve"> </w:t>
            </w:r>
            <w:r w:rsidRPr="00F534B9">
              <w:rPr>
                <w:rFonts w:eastAsia="Calibri"/>
                <w:i/>
                <w:sz w:val="26"/>
                <w:szCs w:val="26"/>
              </w:rPr>
              <w:t>Hello, / Hi,____ . I’m____</w:t>
            </w:r>
            <w:proofErr w:type="gramStart"/>
            <w:r w:rsidRPr="00F534B9">
              <w:rPr>
                <w:rFonts w:eastAsia="Calibri"/>
                <w:i/>
                <w:sz w:val="26"/>
                <w:szCs w:val="26"/>
              </w:rPr>
              <w:t>_ .</w:t>
            </w:r>
            <w:proofErr w:type="gramEnd"/>
            <w:r w:rsidRPr="00F534B9">
              <w:rPr>
                <w:rFonts w:eastAsia="Calibri"/>
                <w:sz w:val="26"/>
                <w:szCs w:val="26"/>
              </w:rPr>
              <w:t xml:space="preserve"> </w:t>
            </w:r>
            <w:proofErr w:type="gramStart"/>
            <w:r w:rsidRPr="00F534B9">
              <w:rPr>
                <w:rFonts w:eastAsia="Calibri"/>
                <w:sz w:val="26"/>
                <w:szCs w:val="26"/>
              </w:rPr>
              <w:t>to</w:t>
            </w:r>
            <w:proofErr w:type="gramEnd"/>
            <w:r w:rsidRPr="00F534B9">
              <w:rPr>
                <w:rFonts w:eastAsia="Calibri"/>
                <w:sz w:val="26"/>
                <w:szCs w:val="26"/>
              </w:rPr>
              <w:t xml:space="preserve"> greet, self-introduce and respond to greetings.</w:t>
            </w:r>
          </w:p>
          <w:p w:rsidR="00840A81" w:rsidRPr="00F534B9" w:rsidRDefault="00840A81" w:rsidP="004A6849">
            <w:pPr>
              <w:spacing w:line="264" w:lineRule="auto"/>
              <w:contextualSpacing/>
              <w:rPr>
                <w:rFonts w:eastAsia="Calibri"/>
                <w:sz w:val="26"/>
                <w:szCs w:val="26"/>
              </w:rPr>
            </w:pPr>
            <w:r w:rsidRPr="00F534B9">
              <w:rPr>
                <w:rFonts w:eastAsia="Calibri"/>
                <w:sz w:val="26"/>
                <w:szCs w:val="26"/>
              </w:rPr>
              <w:t xml:space="preserve">– use </w:t>
            </w:r>
            <w:r w:rsidRPr="00F534B9">
              <w:rPr>
                <w:rFonts w:eastAsia="Calibri"/>
                <w:i/>
                <w:sz w:val="26"/>
                <w:szCs w:val="26"/>
              </w:rPr>
              <w:t>Hi. How are you?</w:t>
            </w:r>
            <w:r w:rsidRPr="00F534B9">
              <w:rPr>
                <w:rFonts w:eastAsia="Calibri"/>
                <w:sz w:val="26"/>
                <w:szCs w:val="26"/>
              </w:rPr>
              <w:t xml:space="preserve"> </w:t>
            </w:r>
            <w:proofErr w:type="gramStart"/>
            <w:r w:rsidRPr="00F534B9">
              <w:rPr>
                <w:rFonts w:eastAsia="Calibri"/>
                <w:sz w:val="26"/>
                <w:szCs w:val="26"/>
              </w:rPr>
              <w:t>and</w:t>
            </w:r>
            <w:proofErr w:type="gramEnd"/>
            <w:r w:rsidRPr="00F534B9">
              <w:rPr>
                <w:rFonts w:eastAsia="Calibri"/>
                <w:sz w:val="26"/>
                <w:szCs w:val="26"/>
              </w:rPr>
              <w:t xml:space="preserve"> </w:t>
            </w:r>
            <w:r w:rsidRPr="00F534B9">
              <w:rPr>
                <w:rFonts w:eastAsia="Calibri"/>
                <w:i/>
                <w:sz w:val="26"/>
                <w:szCs w:val="26"/>
              </w:rPr>
              <w:t>Fine, thank you</w:t>
            </w:r>
            <w:r w:rsidRPr="00F534B9">
              <w:rPr>
                <w:rFonts w:eastAsia="Calibri"/>
                <w:sz w:val="26"/>
                <w:szCs w:val="26"/>
              </w:rPr>
              <w:t xml:space="preserve">. </w:t>
            </w:r>
            <w:proofErr w:type="gramStart"/>
            <w:r w:rsidRPr="00F534B9">
              <w:rPr>
                <w:rFonts w:eastAsia="Calibri"/>
                <w:sz w:val="26"/>
                <w:szCs w:val="26"/>
              </w:rPr>
              <w:t>to</w:t>
            </w:r>
            <w:proofErr w:type="gramEnd"/>
            <w:r w:rsidRPr="00F534B9">
              <w:rPr>
                <w:rFonts w:eastAsia="Calibri"/>
                <w:sz w:val="26"/>
                <w:szCs w:val="26"/>
              </w:rPr>
              <w:t xml:space="preserve"> greet others, respond to greetings and use </w:t>
            </w:r>
            <w:r w:rsidRPr="00F534B9">
              <w:rPr>
                <w:rFonts w:eastAsia="Calibri"/>
                <w:i/>
                <w:sz w:val="26"/>
                <w:szCs w:val="26"/>
              </w:rPr>
              <w:t>Goodbye / Bye ______.</w:t>
            </w:r>
            <w:r w:rsidRPr="00F534B9">
              <w:rPr>
                <w:rFonts w:eastAsia="Calibri"/>
                <w:sz w:val="26"/>
                <w:szCs w:val="26"/>
              </w:rPr>
              <w:t xml:space="preserve"> </w:t>
            </w:r>
            <w:proofErr w:type="gramStart"/>
            <w:r w:rsidRPr="00F534B9">
              <w:rPr>
                <w:rFonts w:eastAsia="Calibri"/>
                <w:sz w:val="26"/>
                <w:szCs w:val="26"/>
              </w:rPr>
              <w:t>to</w:t>
            </w:r>
            <w:proofErr w:type="gramEnd"/>
            <w:r w:rsidRPr="00F534B9">
              <w:rPr>
                <w:rFonts w:eastAsia="Calibri"/>
                <w:sz w:val="26"/>
                <w:szCs w:val="26"/>
              </w:rPr>
              <w:t xml:space="preserve"> say goodbye.</w:t>
            </w:r>
          </w:p>
        </w:tc>
      </w:tr>
      <w:tr w:rsidR="00840A81" w:rsidRPr="00F534B9" w:rsidTr="004A6849">
        <w:tc>
          <w:tcPr>
            <w:tcW w:w="1985" w:type="dxa"/>
            <w:shd w:val="clear" w:color="auto" w:fill="auto"/>
          </w:tcPr>
          <w:p w:rsidR="00840A81" w:rsidRPr="00F534B9" w:rsidRDefault="00840A81" w:rsidP="004A6849">
            <w:pPr>
              <w:spacing w:line="264" w:lineRule="auto"/>
              <w:contextualSpacing/>
              <w:jc w:val="both"/>
              <w:rPr>
                <w:rFonts w:eastAsia="Calibri"/>
                <w:b/>
                <w:sz w:val="26"/>
                <w:szCs w:val="26"/>
              </w:rPr>
            </w:pPr>
            <w:r w:rsidRPr="00F534B9">
              <w:rPr>
                <w:rFonts w:eastAsia="Calibri"/>
                <w:b/>
                <w:sz w:val="26"/>
                <w:szCs w:val="26"/>
              </w:rPr>
              <w:t>Core competencies:</w:t>
            </w:r>
          </w:p>
        </w:tc>
        <w:tc>
          <w:tcPr>
            <w:tcW w:w="7655" w:type="dxa"/>
            <w:shd w:val="clear" w:color="auto" w:fill="auto"/>
          </w:tcPr>
          <w:p w:rsidR="00840A81" w:rsidRPr="00F534B9" w:rsidRDefault="00840A81" w:rsidP="004A6849">
            <w:pPr>
              <w:spacing w:line="264" w:lineRule="auto"/>
              <w:contextualSpacing/>
              <w:rPr>
                <w:rFonts w:eastAsia="Calibri"/>
                <w:sz w:val="26"/>
                <w:szCs w:val="26"/>
              </w:rPr>
            </w:pPr>
            <w:r w:rsidRPr="00F534B9">
              <w:rPr>
                <w:rFonts w:eastAsia="Calibri"/>
                <w:sz w:val="26"/>
                <w:szCs w:val="26"/>
              </w:rPr>
              <w:t xml:space="preserve">teamwork, reliability, motivation </w:t>
            </w:r>
          </w:p>
        </w:tc>
      </w:tr>
      <w:tr w:rsidR="00840A81" w:rsidRPr="00F534B9" w:rsidTr="004A6849">
        <w:tc>
          <w:tcPr>
            <w:tcW w:w="1985" w:type="dxa"/>
            <w:shd w:val="clear" w:color="auto" w:fill="auto"/>
          </w:tcPr>
          <w:p w:rsidR="00840A81" w:rsidRPr="00F534B9" w:rsidRDefault="00840A81" w:rsidP="004A6849">
            <w:pPr>
              <w:spacing w:line="264" w:lineRule="auto"/>
              <w:contextualSpacing/>
              <w:jc w:val="both"/>
              <w:rPr>
                <w:rFonts w:eastAsia="Calibri"/>
                <w:b/>
                <w:sz w:val="26"/>
                <w:szCs w:val="26"/>
              </w:rPr>
            </w:pPr>
            <w:r w:rsidRPr="00F534B9">
              <w:rPr>
                <w:rFonts w:eastAsia="Calibri"/>
                <w:b/>
                <w:sz w:val="26"/>
                <w:szCs w:val="26"/>
              </w:rPr>
              <w:t>General competences:</w:t>
            </w:r>
          </w:p>
        </w:tc>
        <w:tc>
          <w:tcPr>
            <w:tcW w:w="7655" w:type="dxa"/>
            <w:shd w:val="clear" w:color="auto" w:fill="auto"/>
          </w:tcPr>
          <w:p w:rsidR="00840A81" w:rsidRPr="00F534B9" w:rsidRDefault="00840A81" w:rsidP="004A6849">
            <w:pPr>
              <w:spacing w:line="264" w:lineRule="auto"/>
              <w:contextualSpacing/>
              <w:rPr>
                <w:rFonts w:eastAsia="Calibri"/>
                <w:sz w:val="26"/>
                <w:szCs w:val="26"/>
              </w:rPr>
            </w:pPr>
            <w:r w:rsidRPr="00F534B9">
              <w:rPr>
                <w:rFonts w:eastAsia="Calibri"/>
                <w:sz w:val="26"/>
                <w:szCs w:val="26"/>
              </w:rPr>
              <w:t>Critical thinking: self-introducing</w:t>
            </w:r>
          </w:p>
          <w:p w:rsidR="00840A81" w:rsidRPr="00F534B9" w:rsidRDefault="00840A81" w:rsidP="004A6849">
            <w:pPr>
              <w:spacing w:line="264" w:lineRule="auto"/>
              <w:contextualSpacing/>
              <w:rPr>
                <w:rFonts w:eastAsia="Calibri"/>
                <w:sz w:val="26"/>
                <w:szCs w:val="26"/>
              </w:rPr>
            </w:pPr>
            <w:r w:rsidRPr="00F534B9">
              <w:rPr>
                <w:rFonts w:eastAsia="Calibri"/>
                <w:sz w:val="26"/>
                <w:szCs w:val="26"/>
              </w:rPr>
              <w:t>Communication and collaboration: work in pairs or groups</w:t>
            </w:r>
          </w:p>
        </w:tc>
      </w:tr>
      <w:tr w:rsidR="00840A81" w:rsidRPr="00F534B9" w:rsidTr="004A6849">
        <w:tc>
          <w:tcPr>
            <w:tcW w:w="1985" w:type="dxa"/>
            <w:shd w:val="clear" w:color="auto" w:fill="auto"/>
          </w:tcPr>
          <w:p w:rsidR="00840A81" w:rsidRPr="00F534B9" w:rsidRDefault="00840A81" w:rsidP="004A6849">
            <w:pPr>
              <w:spacing w:line="264" w:lineRule="auto"/>
              <w:contextualSpacing/>
              <w:jc w:val="both"/>
              <w:rPr>
                <w:rFonts w:eastAsia="Calibri"/>
                <w:b/>
                <w:sz w:val="26"/>
                <w:szCs w:val="26"/>
              </w:rPr>
            </w:pPr>
            <w:r w:rsidRPr="00F534B9">
              <w:rPr>
                <w:rFonts w:eastAsia="Calibri"/>
                <w:b/>
                <w:sz w:val="26"/>
                <w:szCs w:val="26"/>
              </w:rPr>
              <w:t>Attributes:</w:t>
            </w:r>
          </w:p>
        </w:tc>
        <w:tc>
          <w:tcPr>
            <w:tcW w:w="7655" w:type="dxa"/>
            <w:shd w:val="clear" w:color="auto" w:fill="auto"/>
          </w:tcPr>
          <w:p w:rsidR="00840A81" w:rsidRPr="00F534B9" w:rsidRDefault="00840A81" w:rsidP="004A6849">
            <w:pPr>
              <w:spacing w:line="264" w:lineRule="auto"/>
              <w:contextualSpacing/>
              <w:rPr>
                <w:rFonts w:eastAsia="Calibri"/>
                <w:sz w:val="26"/>
                <w:szCs w:val="26"/>
              </w:rPr>
            </w:pPr>
            <w:r w:rsidRPr="00F534B9">
              <w:rPr>
                <w:rFonts w:eastAsia="Calibri"/>
                <w:sz w:val="26"/>
                <w:szCs w:val="26"/>
              </w:rPr>
              <w:t>Kindness: help partners to complete learning tasks</w:t>
            </w:r>
          </w:p>
          <w:p w:rsidR="00840A81" w:rsidRPr="00F534B9" w:rsidRDefault="00840A81" w:rsidP="004A6849">
            <w:pPr>
              <w:spacing w:line="264" w:lineRule="auto"/>
              <w:contextualSpacing/>
              <w:rPr>
                <w:rFonts w:eastAsia="Calibri"/>
                <w:sz w:val="26"/>
                <w:szCs w:val="26"/>
              </w:rPr>
            </w:pPr>
            <w:r w:rsidRPr="00F534B9">
              <w:rPr>
                <w:rFonts w:eastAsia="Calibri"/>
                <w:sz w:val="26"/>
                <w:szCs w:val="26"/>
              </w:rPr>
              <w:t>Diligence: complete learning tasks</w:t>
            </w:r>
          </w:p>
          <w:p w:rsidR="00840A81" w:rsidRPr="00F534B9" w:rsidRDefault="00840A81" w:rsidP="004A6849">
            <w:pPr>
              <w:spacing w:line="264" w:lineRule="auto"/>
              <w:contextualSpacing/>
              <w:rPr>
                <w:rFonts w:eastAsia="Calibri"/>
                <w:sz w:val="26"/>
                <w:szCs w:val="26"/>
              </w:rPr>
            </w:pPr>
            <w:r w:rsidRPr="00F534B9">
              <w:rPr>
                <w:rFonts w:eastAsia="Calibri"/>
                <w:sz w:val="26"/>
                <w:szCs w:val="26"/>
              </w:rPr>
              <w:t>Honesty: tell the truth about feelings and emotions</w:t>
            </w:r>
          </w:p>
          <w:p w:rsidR="00840A81" w:rsidRPr="00F534B9" w:rsidRDefault="00840A81" w:rsidP="004A6849">
            <w:pPr>
              <w:spacing w:line="264" w:lineRule="auto"/>
              <w:contextualSpacing/>
              <w:rPr>
                <w:rFonts w:eastAsia="Calibri"/>
                <w:sz w:val="26"/>
                <w:szCs w:val="26"/>
              </w:rPr>
            </w:pPr>
            <w:r w:rsidRPr="00F534B9">
              <w:rPr>
                <w:rFonts w:eastAsia="Calibri"/>
                <w:sz w:val="26"/>
                <w:szCs w:val="26"/>
              </w:rPr>
              <w:t>Responsibility: appreciate kindness</w:t>
            </w:r>
          </w:p>
          <w:p w:rsidR="00840A81" w:rsidRPr="00F534B9" w:rsidRDefault="00840A81" w:rsidP="004A6849">
            <w:pPr>
              <w:spacing w:line="264" w:lineRule="auto"/>
              <w:contextualSpacing/>
              <w:rPr>
                <w:rFonts w:eastAsia="Calibri"/>
                <w:sz w:val="26"/>
                <w:szCs w:val="26"/>
              </w:rPr>
            </w:pPr>
            <w:r w:rsidRPr="00F534B9">
              <w:rPr>
                <w:rFonts w:eastAsia="Calibri"/>
                <w:sz w:val="26"/>
                <w:szCs w:val="26"/>
              </w:rPr>
              <w:t>Leadership: collaborate with teachers to enhance language skills</w:t>
            </w:r>
          </w:p>
        </w:tc>
      </w:tr>
      <w:tr w:rsidR="00840A81" w:rsidRPr="00F534B9" w:rsidTr="004A6849">
        <w:tc>
          <w:tcPr>
            <w:tcW w:w="9640" w:type="dxa"/>
            <w:gridSpan w:val="2"/>
            <w:shd w:val="clear" w:color="auto" w:fill="auto"/>
          </w:tcPr>
          <w:p w:rsidR="00840A81" w:rsidRPr="00F534B9" w:rsidRDefault="00840A81" w:rsidP="004A6849">
            <w:pPr>
              <w:spacing w:line="264" w:lineRule="auto"/>
              <w:contextualSpacing/>
              <w:rPr>
                <w:rFonts w:eastAsia="Calibri"/>
                <w:sz w:val="26"/>
                <w:szCs w:val="26"/>
              </w:rPr>
            </w:pPr>
            <w:r w:rsidRPr="00F534B9">
              <w:rPr>
                <w:rFonts w:eastAsia="Calibri"/>
                <w:b/>
                <w:sz w:val="26"/>
                <w:szCs w:val="26"/>
              </w:rPr>
              <w:t>II.RESOURCES AND MATERIAL</w:t>
            </w:r>
          </w:p>
        </w:tc>
      </w:tr>
      <w:tr w:rsidR="00840A81" w:rsidRPr="00F534B9" w:rsidTr="004A6849">
        <w:tc>
          <w:tcPr>
            <w:tcW w:w="1985" w:type="dxa"/>
            <w:shd w:val="clear" w:color="auto" w:fill="auto"/>
          </w:tcPr>
          <w:p w:rsidR="00840A81" w:rsidRPr="00F534B9" w:rsidRDefault="00840A81" w:rsidP="004A6849">
            <w:pPr>
              <w:spacing w:line="264" w:lineRule="auto"/>
              <w:contextualSpacing/>
              <w:jc w:val="both"/>
              <w:rPr>
                <w:rFonts w:eastAsia="Calibri"/>
                <w:b/>
                <w:sz w:val="26"/>
                <w:szCs w:val="26"/>
              </w:rPr>
            </w:pPr>
          </w:p>
        </w:tc>
        <w:tc>
          <w:tcPr>
            <w:tcW w:w="7655" w:type="dxa"/>
            <w:shd w:val="clear" w:color="auto" w:fill="auto"/>
          </w:tcPr>
          <w:p w:rsidR="00840A81" w:rsidRPr="00F534B9" w:rsidRDefault="00840A81" w:rsidP="00840A81">
            <w:pPr>
              <w:numPr>
                <w:ilvl w:val="0"/>
                <w:numId w:val="1"/>
              </w:numPr>
              <w:spacing w:line="264" w:lineRule="auto"/>
              <w:contextualSpacing/>
              <w:rPr>
                <w:rFonts w:eastAsia="Calibri"/>
                <w:sz w:val="26"/>
                <w:szCs w:val="26"/>
              </w:rPr>
            </w:pPr>
            <w:r w:rsidRPr="00F534B9">
              <w:rPr>
                <w:rFonts w:eastAsia="Calibri"/>
                <w:sz w:val="26"/>
                <w:szCs w:val="26"/>
              </w:rPr>
              <w:t>Student’s book Page 15</w:t>
            </w:r>
          </w:p>
          <w:p w:rsidR="00840A81" w:rsidRPr="00F534B9" w:rsidRDefault="00840A81" w:rsidP="00840A81">
            <w:pPr>
              <w:numPr>
                <w:ilvl w:val="0"/>
                <w:numId w:val="1"/>
              </w:numPr>
              <w:pBdr>
                <w:top w:val="nil"/>
                <w:left w:val="nil"/>
                <w:bottom w:val="nil"/>
                <w:right w:val="nil"/>
                <w:between w:val="nil"/>
              </w:pBdr>
              <w:spacing w:line="264" w:lineRule="auto"/>
              <w:contextualSpacing/>
              <w:rPr>
                <w:rFonts w:eastAsia="Calibri"/>
                <w:color w:val="000000"/>
                <w:sz w:val="26"/>
                <w:szCs w:val="26"/>
              </w:rPr>
            </w:pPr>
            <w:r w:rsidRPr="00F534B9">
              <w:rPr>
                <w:rFonts w:eastAsia="Calibri"/>
                <w:color w:val="000000"/>
                <w:sz w:val="26"/>
                <w:szCs w:val="26"/>
              </w:rPr>
              <w:t>Teacher’s guide Pages 26, 27</w:t>
            </w:r>
          </w:p>
          <w:p w:rsidR="00840A81" w:rsidRPr="00F534B9" w:rsidRDefault="00840A81" w:rsidP="00840A81">
            <w:pPr>
              <w:numPr>
                <w:ilvl w:val="0"/>
                <w:numId w:val="1"/>
              </w:numPr>
              <w:pBdr>
                <w:top w:val="nil"/>
                <w:left w:val="nil"/>
                <w:bottom w:val="nil"/>
                <w:right w:val="nil"/>
                <w:between w:val="nil"/>
              </w:pBdr>
              <w:spacing w:line="264" w:lineRule="auto"/>
              <w:contextualSpacing/>
              <w:rPr>
                <w:rFonts w:eastAsia="Calibri"/>
                <w:color w:val="000000"/>
                <w:sz w:val="26"/>
                <w:szCs w:val="26"/>
              </w:rPr>
            </w:pPr>
            <w:r w:rsidRPr="00F534B9">
              <w:rPr>
                <w:rFonts w:eastAsia="Calibri"/>
                <w:color w:val="000000"/>
                <w:sz w:val="26"/>
                <w:szCs w:val="26"/>
              </w:rPr>
              <w:t xml:space="preserve">Website </w:t>
            </w:r>
            <w:r w:rsidRPr="00F534B9">
              <w:rPr>
                <w:rFonts w:eastAsia="Calibri"/>
                <w:i/>
                <w:color w:val="000000"/>
                <w:sz w:val="26"/>
                <w:szCs w:val="26"/>
              </w:rPr>
              <w:t xml:space="preserve">sachmem.vn </w:t>
            </w:r>
          </w:p>
          <w:p w:rsidR="00840A81" w:rsidRPr="00F534B9" w:rsidRDefault="00840A81" w:rsidP="00840A81">
            <w:pPr>
              <w:numPr>
                <w:ilvl w:val="0"/>
                <w:numId w:val="1"/>
              </w:numPr>
              <w:pBdr>
                <w:top w:val="nil"/>
                <w:left w:val="nil"/>
                <w:bottom w:val="nil"/>
                <w:right w:val="nil"/>
                <w:between w:val="nil"/>
              </w:pBdr>
              <w:spacing w:line="264" w:lineRule="auto"/>
              <w:contextualSpacing/>
              <w:rPr>
                <w:rFonts w:eastAsia="Calibri"/>
                <w:color w:val="000000"/>
                <w:sz w:val="26"/>
                <w:szCs w:val="26"/>
              </w:rPr>
            </w:pPr>
            <w:r w:rsidRPr="00F534B9">
              <w:rPr>
                <w:rFonts w:eastAsia="Calibri"/>
                <w:color w:val="000000"/>
                <w:sz w:val="26"/>
                <w:szCs w:val="26"/>
              </w:rPr>
              <w:t>Flashcards/pictures and posters (Unit 1)</w:t>
            </w:r>
          </w:p>
          <w:p w:rsidR="00840A81" w:rsidRPr="00F534B9" w:rsidRDefault="00840A81" w:rsidP="00840A81">
            <w:pPr>
              <w:numPr>
                <w:ilvl w:val="0"/>
                <w:numId w:val="1"/>
              </w:numPr>
              <w:pBdr>
                <w:top w:val="nil"/>
                <w:left w:val="nil"/>
                <w:bottom w:val="nil"/>
                <w:right w:val="nil"/>
                <w:between w:val="nil"/>
              </w:pBdr>
              <w:spacing w:line="264" w:lineRule="auto"/>
              <w:contextualSpacing/>
              <w:rPr>
                <w:rFonts w:eastAsia="Calibri"/>
                <w:b/>
                <w:color w:val="000000"/>
                <w:sz w:val="26"/>
                <w:szCs w:val="26"/>
              </w:rPr>
            </w:pPr>
            <w:r w:rsidRPr="00F534B9">
              <w:rPr>
                <w:rFonts w:eastAsia="Calibri"/>
                <w:color w:val="000000"/>
                <w:sz w:val="26"/>
                <w:szCs w:val="26"/>
              </w:rPr>
              <w:t>Computer, projector…</w:t>
            </w:r>
          </w:p>
        </w:tc>
      </w:tr>
      <w:tr w:rsidR="00840A81" w:rsidRPr="00F534B9" w:rsidTr="004A6849">
        <w:tc>
          <w:tcPr>
            <w:tcW w:w="1985" w:type="dxa"/>
            <w:shd w:val="clear" w:color="auto" w:fill="auto"/>
          </w:tcPr>
          <w:p w:rsidR="00840A81" w:rsidRPr="00F534B9" w:rsidRDefault="00840A81" w:rsidP="004A6849">
            <w:pPr>
              <w:spacing w:line="264" w:lineRule="auto"/>
              <w:contextualSpacing/>
              <w:jc w:val="both"/>
              <w:rPr>
                <w:rFonts w:eastAsia="Calibri"/>
                <w:b/>
                <w:sz w:val="26"/>
                <w:szCs w:val="26"/>
              </w:rPr>
            </w:pPr>
            <w:r w:rsidRPr="00F534B9">
              <w:rPr>
                <w:rFonts w:eastAsia="Calibri"/>
                <w:b/>
                <w:sz w:val="26"/>
                <w:szCs w:val="26"/>
              </w:rPr>
              <w:t>III. PROCEDURE</w:t>
            </w:r>
          </w:p>
        </w:tc>
        <w:tc>
          <w:tcPr>
            <w:tcW w:w="7655" w:type="dxa"/>
            <w:shd w:val="clear" w:color="auto" w:fill="auto"/>
          </w:tcPr>
          <w:p w:rsidR="00840A81" w:rsidRPr="00F534B9" w:rsidRDefault="00840A81" w:rsidP="004A6849">
            <w:pPr>
              <w:spacing w:line="264" w:lineRule="auto"/>
              <w:contextualSpacing/>
              <w:rPr>
                <w:rFonts w:eastAsia="Calibri"/>
                <w:b/>
                <w:sz w:val="26"/>
                <w:szCs w:val="26"/>
              </w:rPr>
            </w:pPr>
            <w:r w:rsidRPr="00F534B9">
              <w:rPr>
                <w:rFonts w:eastAsia="Calibri"/>
                <w:b/>
                <w:sz w:val="26"/>
                <w:szCs w:val="26"/>
              </w:rPr>
              <w:t>Warm-up and review – Read and circle – Let’s write– Project – Fun corner and wrap-up</w:t>
            </w:r>
          </w:p>
        </w:tc>
      </w:tr>
    </w:tbl>
    <w:p w:rsidR="00840A81" w:rsidRPr="00F534B9" w:rsidRDefault="00840A81" w:rsidP="00840A81">
      <w:pPr>
        <w:spacing w:line="264" w:lineRule="auto"/>
        <w:contextualSpacing/>
        <w:rPr>
          <w:rFonts w:eastAsia="Calibri"/>
          <w:sz w:val="26"/>
          <w:szCs w:val="26"/>
        </w:rPr>
      </w:pP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85"/>
        <w:gridCol w:w="5103"/>
        <w:gridCol w:w="1418"/>
        <w:gridCol w:w="1134"/>
      </w:tblGrid>
      <w:tr w:rsidR="00840A81" w:rsidRPr="00F534B9" w:rsidTr="004A6849">
        <w:trPr>
          <w:trHeight w:val="239"/>
        </w:trPr>
        <w:tc>
          <w:tcPr>
            <w:tcW w:w="1985" w:type="dxa"/>
            <w:shd w:val="clear" w:color="auto" w:fill="auto"/>
            <w:vAlign w:val="center"/>
          </w:tcPr>
          <w:p w:rsidR="00840A81" w:rsidRPr="00F534B9" w:rsidRDefault="00840A81" w:rsidP="004A6849">
            <w:pPr>
              <w:spacing w:line="264" w:lineRule="auto"/>
              <w:contextualSpacing/>
              <w:rPr>
                <w:rFonts w:eastAsia="Calibri"/>
                <w:sz w:val="26"/>
                <w:szCs w:val="26"/>
              </w:rPr>
            </w:pPr>
            <w:r w:rsidRPr="00F534B9">
              <w:rPr>
                <w:rFonts w:eastAsia="Calibri"/>
                <w:b/>
                <w:sz w:val="26"/>
                <w:szCs w:val="26"/>
              </w:rPr>
              <w:t>Procedure</w:t>
            </w:r>
          </w:p>
        </w:tc>
        <w:tc>
          <w:tcPr>
            <w:tcW w:w="5103" w:type="dxa"/>
            <w:shd w:val="clear" w:color="auto" w:fill="auto"/>
            <w:vAlign w:val="center"/>
          </w:tcPr>
          <w:p w:rsidR="00840A81" w:rsidRPr="00F534B9" w:rsidRDefault="00840A81" w:rsidP="004A6849">
            <w:pPr>
              <w:spacing w:line="264" w:lineRule="auto"/>
              <w:contextualSpacing/>
              <w:rPr>
                <w:rFonts w:eastAsia="Calibri"/>
                <w:b/>
                <w:sz w:val="26"/>
                <w:szCs w:val="26"/>
              </w:rPr>
            </w:pPr>
            <w:r w:rsidRPr="00F534B9">
              <w:rPr>
                <w:rFonts w:eastAsia="Calibri"/>
                <w:b/>
                <w:sz w:val="26"/>
                <w:szCs w:val="26"/>
              </w:rPr>
              <w:t>Teacher’s activities</w:t>
            </w:r>
          </w:p>
        </w:tc>
        <w:tc>
          <w:tcPr>
            <w:tcW w:w="1418" w:type="dxa"/>
            <w:shd w:val="clear" w:color="auto" w:fill="auto"/>
            <w:vAlign w:val="center"/>
          </w:tcPr>
          <w:p w:rsidR="00840A81" w:rsidRPr="00F534B9" w:rsidRDefault="00840A81" w:rsidP="004A6849">
            <w:pPr>
              <w:spacing w:line="264" w:lineRule="auto"/>
              <w:contextualSpacing/>
              <w:rPr>
                <w:rFonts w:eastAsia="Calibri"/>
                <w:b/>
                <w:sz w:val="26"/>
                <w:szCs w:val="26"/>
              </w:rPr>
            </w:pPr>
            <w:r w:rsidRPr="00F534B9">
              <w:rPr>
                <w:rFonts w:eastAsia="Calibri"/>
                <w:b/>
                <w:sz w:val="26"/>
                <w:szCs w:val="26"/>
              </w:rPr>
              <w:t>Pupils’ activities</w:t>
            </w:r>
          </w:p>
        </w:tc>
        <w:tc>
          <w:tcPr>
            <w:tcW w:w="1134" w:type="dxa"/>
          </w:tcPr>
          <w:p w:rsidR="00840A81" w:rsidRPr="00F534B9" w:rsidRDefault="00840A81" w:rsidP="004A6849">
            <w:pPr>
              <w:spacing w:line="264" w:lineRule="auto"/>
              <w:contextualSpacing/>
              <w:rPr>
                <w:rFonts w:eastAsia="Calibri"/>
                <w:b/>
                <w:sz w:val="26"/>
                <w:szCs w:val="26"/>
              </w:rPr>
            </w:pPr>
            <w:r w:rsidRPr="00F534B9">
              <w:rPr>
                <w:rFonts w:eastAsia="Calibri"/>
                <w:b/>
                <w:sz w:val="26"/>
                <w:szCs w:val="26"/>
              </w:rPr>
              <w:t>Note</w:t>
            </w:r>
          </w:p>
        </w:tc>
      </w:tr>
      <w:tr w:rsidR="00840A81" w:rsidRPr="00F534B9" w:rsidTr="004A6849">
        <w:trPr>
          <w:trHeight w:val="496"/>
        </w:trPr>
        <w:tc>
          <w:tcPr>
            <w:tcW w:w="8506" w:type="dxa"/>
            <w:gridSpan w:val="3"/>
            <w:shd w:val="clear" w:color="auto" w:fill="auto"/>
          </w:tcPr>
          <w:p w:rsidR="00840A81" w:rsidRPr="00F534B9" w:rsidRDefault="00840A81" w:rsidP="004A6849">
            <w:pPr>
              <w:spacing w:line="264" w:lineRule="auto"/>
              <w:contextualSpacing/>
              <w:rPr>
                <w:rFonts w:eastAsia="Calibri"/>
                <w:sz w:val="26"/>
                <w:szCs w:val="26"/>
              </w:rPr>
            </w:pPr>
            <w:r w:rsidRPr="00F534B9">
              <w:rPr>
                <w:rFonts w:eastAsia="Calibri"/>
                <w:b/>
                <w:sz w:val="26"/>
                <w:szCs w:val="26"/>
              </w:rPr>
              <w:t xml:space="preserve">Warm-up and review: </w:t>
            </w:r>
            <w:r w:rsidRPr="00F534B9">
              <w:rPr>
                <w:rFonts w:eastAsia="Calibri"/>
                <w:sz w:val="26"/>
                <w:szCs w:val="26"/>
              </w:rPr>
              <w:t>5 minutes</w:t>
            </w:r>
          </w:p>
        </w:tc>
        <w:tc>
          <w:tcPr>
            <w:tcW w:w="1134" w:type="dxa"/>
          </w:tcPr>
          <w:p w:rsidR="00840A81" w:rsidRPr="00F534B9" w:rsidRDefault="00840A81" w:rsidP="004A6849">
            <w:pPr>
              <w:spacing w:line="264" w:lineRule="auto"/>
              <w:contextualSpacing/>
              <w:rPr>
                <w:rFonts w:eastAsia="Calibri"/>
                <w:sz w:val="26"/>
                <w:szCs w:val="26"/>
              </w:rPr>
            </w:pPr>
          </w:p>
        </w:tc>
      </w:tr>
      <w:tr w:rsidR="00840A81" w:rsidRPr="00F534B9" w:rsidTr="004A6849">
        <w:trPr>
          <w:trHeight w:val="274"/>
        </w:trPr>
        <w:tc>
          <w:tcPr>
            <w:tcW w:w="1985" w:type="dxa"/>
            <w:shd w:val="clear" w:color="auto" w:fill="auto"/>
          </w:tcPr>
          <w:p w:rsidR="00840A81" w:rsidRPr="00F534B9" w:rsidRDefault="00840A81" w:rsidP="004A6849">
            <w:pPr>
              <w:spacing w:line="264" w:lineRule="auto"/>
              <w:contextualSpacing/>
              <w:rPr>
                <w:rFonts w:eastAsia="Calibri"/>
                <w:b/>
                <w:sz w:val="26"/>
                <w:szCs w:val="26"/>
              </w:rPr>
            </w:pPr>
          </w:p>
        </w:tc>
        <w:tc>
          <w:tcPr>
            <w:tcW w:w="5103" w:type="dxa"/>
            <w:shd w:val="clear" w:color="auto" w:fill="auto"/>
          </w:tcPr>
          <w:p w:rsidR="00840A81" w:rsidRPr="00F534B9" w:rsidRDefault="00840A81" w:rsidP="004A6849">
            <w:pPr>
              <w:widowControl w:val="0"/>
              <w:pBdr>
                <w:top w:val="nil"/>
                <w:left w:val="nil"/>
                <w:bottom w:val="nil"/>
                <w:right w:val="nil"/>
                <w:between w:val="nil"/>
              </w:pBdr>
              <w:spacing w:line="264" w:lineRule="auto"/>
              <w:contextualSpacing/>
              <w:jc w:val="both"/>
              <w:rPr>
                <w:rFonts w:eastAsia="Calibri"/>
                <w:color w:val="000000"/>
                <w:sz w:val="26"/>
                <w:szCs w:val="26"/>
              </w:rPr>
            </w:pPr>
            <w:r w:rsidRPr="00F534B9">
              <w:rPr>
                <w:rFonts w:eastAsia="Calibri"/>
                <w:color w:val="000000"/>
                <w:sz w:val="26"/>
                <w:szCs w:val="26"/>
              </w:rPr>
              <w:t>Greet the class.</w:t>
            </w:r>
          </w:p>
          <w:p w:rsidR="00840A81" w:rsidRPr="00F534B9" w:rsidRDefault="00840A81" w:rsidP="004A6849">
            <w:pPr>
              <w:widowControl w:val="0"/>
              <w:pBdr>
                <w:top w:val="nil"/>
                <w:left w:val="nil"/>
                <w:bottom w:val="nil"/>
                <w:right w:val="nil"/>
                <w:between w:val="nil"/>
              </w:pBdr>
              <w:spacing w:line="264" w:lineRule="auto"/>
              <w:contextualSpacing/>
              <w:jc w:val="both"/>
              <w:rPr>
                <w:rFonts w:eastAsia="Calibri"/>
                <w:color w:val="000000"/>
                <w:sz w:val="26"/>
                <w:szCs w:val="26"/>
              </w:rPr>
            </w:pPr>
            <w:r w:rsidRPr="00F534B9">
              <w:rPr>
                <w:rFonts w:eastAsia="Calibri"/>
                <w:b/>
                <w:color w:val="000000"/>
                <w:sz w:val="26"/>
                <w:szCs w:val="26"/>
              </w:rPr>
              <w:t xml:space="preserve">Option 1: </w:t>
            </w:r>
            <w:r w:rsidRPr="00F534B9">
              <w:rPr>
                <w:rFonts w:eastAsia="Calibri"/>
                <w:color w:val="000000"/>
                <w:sz w:val="26"/>
                <w:szCs w:val="26"/>
              </w:rPr>
              <w:t xml:space="preserve">Ask two pupils to come up to the front of the classroom to to practice introducing themselves, greeting each other. </w:t>
            </w:r>
            <w:r w:rsidRPr="00F534B9">
              <w:rPr>
                <w:rFonts w:eastAsia="Calibri"/>
                <w:color w:val="000000"/>
                <w:sz w:val="26"/>
                <w:szCs w:val="26"/>
              </w:rPr>
              <w:lastRenderedPageBreak/>
              <w:t>Repeat with other pairs.</w:t>
            </w:r>
          </w:p>
          <w:p w:rsidR="00840A81" w:rsidRPr="00F534B9" w:rsidRDefault="00840A81" w:rsidP="004A6849">
            <w:pPr>
              <w:widowControl w:val="0"/>
              <w:pBdr>
                <w:top w:val="nil"/>
                <w:left w:val="nil"/>
                <w:bottom w:val="nil"/>
                <w:right w:val="nil"/>
                <w:between w:val="nil"/>
              </w:pBdr>
              <w:spacing w:line="264" w:lineRule="auto"/>
              <w:contextualSpacing/>
              <w:jc w:val="both"/>
              <w:rPr>
                <w:rFonts w:eastAsia="Calibri"/>
                <w:color w:val="000000"/>
                <w:sz w:val="26"/>
                <w:szCs w:val="26"/>
              </w:rPr>
            </w:pPr>
            <w:r w:rsidRPr="00F534B9">
              <w:rPr>
                <w:rFonts w:eastAsia="Calibri"/>
                <w:b/>
                <w:color w:val="000000"/>
                <w:sz w:val="26"/>
                <w:szCs w:val="26"/>
              </w:rPr>
              <w:t>Option 2</w:t>
            </w:r>
            <w:r w:rsidRPr="00F534B9">
              <w:rPr>
                <w:rFonts w:eastAsia="Calibri"/>
                <w:color w:val="000000"/>
                <w:sz w:val="26"/>
                <w:szCs w:val="26"/>
              </w:rPr>
              <w:t xml:space="preserve">: Review the chant with some missing words. </w:t>
            </w:r>
          </w:p>
          <w:p w:rsidR="00840A81" w:rsidRPr="00F534B9" w:rsidRDefault="00840A81" w:rsidP="004A6849">
            <w:pPr>
              <w:widowControl w:val="0"/>
              <w:pBdr>
                <w:top w:val="nil"/>
                <w:left w:val="nil"/>
                <w:bottom w:val="nil"/>
                <w:right w:val="nil"/>
                <w:between w:val="nil"/>
              </w:pBdr>
              <w:spacing w:line="264" w:lineRule="auto"/>
              <w:contextualSpacing/>
              <w:jc w:val="both"/>
              <w:rPr>
                <w:rFonts w:eastAsia="Calibri"/>
                <w:color w:val="000000"/>
                <w:sz w:val="26"/>
                <w:szCs w:val="26"/>
              </w:rPr>
            </w:pPr>
            <w:r w:rsidRPr="00F534B9">
              <w:rPr>
                <w:rFonts w:eastAsia="Calibri"/>
                <w:color w:val="000000"/>
                <w:sz w:val="26"/>
                <w:szCs w:val="26"/>
              </w:rPr>
              <w:t>Step 1: Read the chant out loud.</w:t>
            </w:r>
          </w:p>
          <w:p w:rsidR="00840A81" w:rsidRPr="00F534B9" w:rsidRDefault="00840A81" w:rsidP="004A6849">
            <w:pPr>
              <w:widowControl w:val="0"/>
              <w:pBdr>
                <w:top w:val="nil"/>
                <w:left w:val="nil"/>
                <w:bottom w:val="nil"/>
                <w:right w:val="nil"/>
                <w:between w:val="nil"/>
              </w:pBdr>
              <w:spacing w:line="264" w:lineRule="auto"/>
              <w:contextualSpacing/>
              <w:jc w:val="both"/>
              <w:rPr>
                <w:rFonts w:eastAsia="Calibri"/>
                <w:color w:val="000000"/>
                <w:sz w:val="26"/>
                <w:szCs w:val="26"/>
              </w:rPr>
            </w:pPr>
            <w:r w:rsidRPr="00F534B9">
              <w:rPr>
                <w:rFonts w:eastAsia="Calibri"/>
                <w:color w:val="000000"/>
                <w:sz w:val="26"/>
                <w:szCs w:val="26"/>
              </w:rPr>
              <w:t>Step 2: Cover some words, one by one. Let the pupils remember what they are.</w:t>
            </w:r>
          </w:p>
          <w:p w:rsidR="00840A81" w:rsidRPr="00F534B9" w:rsidRDefault="00840A81" w:rsidP="004A6849">
            <w:pPr>
              <w:widowControl w:val="0"/>
              <w:pBdr>
                <w:top w:val="nil"/>
                <w:left w:val="nil"/>
                <w:bottom w:val="nil"/>
                <w:right w:val="nil"/>
                <w:between w:val="nil"/>
              </w:pBdr>
              <w:spacing w:line="264" w:lineRule="auto"/>
              <w:contextualSpacing/>
              <w:jc w:val="both"/>
              <w:rPr>
                <w:rFonts w:eastAsia="Calibri"/>
                <w:color w:val="000000"/>
                <w:sz w:val="26"/>
                <w:szCs w:val="26"/>
              </w:rPr>
            </w:pPr>
            <w:r w:rsidRPr="00F534B9">
              <w:rPr>
                <w:rFonts w:eastAsia="Calibri"/>
                <w:color w:val="000000"/>
                <w:sz w:val="26"/>
                <w:szCs w:val="26"/>
              </w:rPr>
              <w:t>Step 3: Say the chant with the lyrics.</w:t>
            </w:r>
          </w:p>
          <w:p w:rsidR="00840A81" w:rsidRPr="00F534B9" w:rsidRDefault="00840A81" w:rsidP="004A6849">
            <w:pPr>
              <w:widowControl w:val="0"/>
              <w:pBdr>
                <w:top w:val="nil"/>
                <w:left w:val="nil"/>
                <w:bottom w:val="nil"/>
                <w:right w:val="nil"/>
                <w:between w:val="nil"/>
              </w:pBdr>
              <w:spacing w:line="264" w:lineRule="auto"/>
              <w:contextualSpacing/>
              <w:jc w:val="both"/>
              <w:rPr>
                <w:rFonts w:eastAsia="Calibri"/>
                <w:color w:val="000000"/>
                <w:sz w:val="26"/>
                <w:szCs w:val="26"/>
              </w:rPr>
            </w:pPr>
            <w:r w:rsidRPr="00F534B9">
              <w:rPr>
                <w:rFonts w:eastAsia="Calibri"/>
                <w:color w:val="000000"/>
                <w:sz w:val="26"/>
                <w:szCs w:val="26"/>
              </w:rPr>
              <w:t>Step 4: Say the chant without the lyrics.</w:t>
            </w:r>
          </w:p>
          <w:p w:rsidR="00840A81" w:rsidRPr="00F534B9" w:rsidRDefault="00840A81" w:rsidP="004A6849">
            <w:pPr>
              <w:widowControl w:val="0"/>
              <w:pBdr>
                <w:top w:val="nil"/>
                <w:left w:val="nil"/>
                <w:bottom w:val="nil"/>
                <w:right w:val="nil"/>
                <w:between w:val="nil"/>
              </w:pBdr>
              <w:spacing w:line="264" w:lineRule="auto"/>
              <w:contextualSpacing/>
              <w:jc w:val="both"/>
              <w:rPr>
                <w:rFonts w:eastAsia="Calibri"/>
                <w:color w:val="000000"/>
                <w:sz w:val="26"/>
                <w:szCs w:val="26"/>
              </w:rPr>
            </w:pPr>
            <w:r w:rsidRPr="00F534B9">
              <w:rPr>
                <w:rFonts w:eastAsia="Calibri"/>
                <w:b/>
                <w:color w:val="000000"/>
                <w:sz w:val="26"/>
                <w:szCs w:val="26"/>
              </w:rPr>
              <w:t>Option 3</w:t>
            </w:r>
            <w:r w:rsidRPr="00F534B9">
              <w:rPr>
                <w:rFonts w:eastAsia="Calibri"/>
                <w:color w:val="000000"/>
                <w:sz w:val="26"/>
                <w:szCs w:val="26"/>
              </w:rPr>
              <w:t>:</w:t>
            </w:r>
          </w:p>
          <w:p w:rsidR="00840A81" w:rsidRPr="00F534B9" w:rsidRDefault="00840A81" w:rsidP="004A6849">
            <w:pPr>
              <w:widowControl w:val="0"/>
              <w:pBdr>
                <w:top w:val="nil"/>
                <w:left w:val="nil"/>
                <w:bottom w:val="nil"/>
                <w:right w:val="nil"/>
                <w:between w:val="nil"/>
              </w:pBdr>
              <w:spacing w:line="264" w:lineRule="auto"/>
              <w:contextualSpacing/>
              <w:jc w:val="both"/>
              <w:rPr>
                <w:rFonts w:eastAsia="Calibri"/>
                <w:color w:val="000000"/>
                <w:sz w:val="26"/>
                <w:szCs w:val="26"/>
              </w:rPr>
            </w:pPr>
            <w:r w:rsidRPr="00F534B9">
              <w:rPr>
                <w:rFonts w:eastAsia="Calibri"/>
                <w:color w:val="000000"/>
                <w:sz w:val="26"/>
                <w:szCs w:val="26"/>
              </w:rPr>
              <w:t>Greet the class and encourage them to respond to your greeting. Spend a few minutes revising the previous lesson by having the class say the chant on page 14.</w:t>
            </w:r>
          </w:p>
          <w:p w:rsidR="00840A81" w:rsidRPr="00F534B9" w:rsidRDefault="00840A81" w:rsidP="004A6849">
            <w:pPr>
              <w:widowControl w:val="0"/>
              <w:pBdr>
                <w:top w:val="nil"/>
                <w:left w:val="nil"/>
                <w:bottom w:val="nil"/>
                <w:right w:val="nil"/>
                <w:between w:val="nil"/>
              </w:pBdr>
              <w:spacing w:line="264" w:lineRule="auto"/>
              <w:contextualSpacing/>
              <w:jc w:val="both"/>
              <w:rPr>
                <w:rFonts w:eastAsia="Calibri"/>
                <w:color w:val="000000"/>
                <w:sz w:val="26"/>
                <w:szCs w:val="26"/>
              </w:rPr>
            </w:pPr>
            <w:r w:rsidRPr="00F534B9">
              <w:rPr>
                <w:rFonts w:eastAsia="Calibri"/>
                <w:color w:val="000000"/>
                <w:sz w:val="26"/>
                <w:szCs w:val="26"/>
              </w:rPr>
              <w:t>– Get the class to open their books on page 15 and look at Activity 4. Tell them what they will learn in this lesson.</w:t>
            </w:r>
          </w:p>
        </w:tc>
        <w:tc>
          <w:tcPr>
            <w:tcW w:w="1418" w:type="dxa"/>
            <w:shd w:val="clear" w:color="auto" w:fill="auto"/>
          </w:tcPr>
          <w:p w:rsidR="00840A81" w:rsidRPr="00F534B9" w:rsidRDefault="00840A81" w:rsidP="004A6849">
            <w:pPr>
              <w:spacing w:line="264" w:lineRule="auto"/>
              <w:contextualSpacing/>
              <w:rPr>
                <w:rFonts w:eastAsia="Calibri"/>
                <w:sz w:val="26"/>
                <w:szCs w:val="26"/>
              </w:rPr>
            </w:pPr>
          </w:p>
          <w:p w:rsidR="00840A81" w:rsidRPr="00F534B9" w:rsidRDefault="00840A81" w:rsidP="004A6849">
            <w:pPr>
              <w:spacing w:line="264" w:lineRule="auto"/>
              <w:contextualSpacing/>
              <w:rPr>
                <w:rFonts w:eastAsia="Calibri"/>
                <w:sz w:val="26"/>
                <w:szCs w:val="26"/>
              </w:rPr>
            </w:pPr>
            <w:r w:rsidRPr="00F534B9">
              <w:rPr>
                <w:rFonts w:eastAsia="Calibri"/>
                <w:sz w:val="26"/>
                <w:szCs w:val="26"/>
              </w:rPr>
              <w:t>Whole class/ Pair work</w:t>
            </w:r>
          </w:p>
          <w:p w:rsidR="00840A81" w:rsidRPr="00F534B9" w:rsidRDefault="00840A81" w:rsidP="004A6849">
            <w:pPr>
              <w:spacing w:line="264" w:lineRule="auto"/>
              <w:contextualSpacing/>
              <w:rPr>
                <w:rFonts w:eastAsia="Calibri"/>
                <w:sz w:val="26"/>
                <w:szCs w:val="26"/>
              </w:rPr>
            </w:pPr>
            <w:r w:rsidRPr="00F534B9">
              <w:rPr>
                <w:rFonts w:eastAsia="Calibri"/>
                <w:sz w:val="26"/>
                <w:szCs w:val="26"/>
              </w:rPr>
              <w:lastRenderedPageBreak/>
              <w:t>Whole class</w:t>
            </w:r>
          </w:p>
          <w:p w:rsidR="00840A81" w:rsidRPr="00F534B9" w:rsidRDefault="00840A81" w:rsidP="004A6849">
            <w:pPr>
              <w:spacing w:line="264" w:lineRule="auto"/>
              <w:contextualSpacing/>
              <w:rPr>
                <w:rFonts w:eastAsia="Calibri"/>
                <w:sz w:val="26"/>
                <w:szCs w:val="26"/>
              </w:rPr>
            </w:pPr>
          </w:p>
          <w:p w:rsidR="00840A81" w:rsidRPr="00F534B9" w:rsidRDefault="00840A81" w:rsidP="004A6849">
            <w:pPr>
              <w:spacing w:line="264" w:lineRule="auto"/>
              <w:contextualSpacing/>
              <w:rPr>
                <w:rFonts w:eastAsia="Calibri"/>
                <w:sz w:val="26"/>
                <w:szCs w:val="26"/>
              </w:rPr>
            </w:pPr>
          </w:p>
          <w:p w:rsidR="00840A81" w:rsidRPr="00F534B9" w:rsidRDefault="00840A81" w:rsidP="004A6849">
            <w:pPr>
              <w:spacing w:line="264" w:lineRule="auto"/>
              <w:contextualSpacing/>
              <w:rPr>
                <w:rFonts w:eastAsia="Calibri"/>
                <w:sz w:val="26"/>
                <w:szCs w:val="26"/>
              </w:rPr>
            </w:pPr>
          </w:p>
          <w:p w:rsidR="00840A81" w:rsidRPr="00F534B9" w:rsidRDefault="00840A81" w:rsidP="004A6849">
            <w:pPr>
              <w:spacing w:line="264" w:lineRule="auto"/>
              <w:contextualSpacing/>
              <w:rPr>
                <w:rFonts w:eastAsia="Calibri"/>
                <w:sz w:val="26"/>
                <w:szCs w:val="26"/>
              </w:rPr>
            </w:pPr>
          </w:p>
          <w:p w:rsidR="00840A81" w:rsidRPr="00F534B9" w:rsidRDefault="00840A81" w:rsidP="004A6849">
            <w:pPr>
              <w:spacing w:line="264" w:lineRule="auto"/>
              <w:contextualSpacing/>
              <w:rPr>
                <w:rFonts w:eastAsia="Calibri"/>
                <w:sz w:val="26"/>
                <w:szCs w:val="26"/>
              </w:rPr>
            </w:pPr>
          </w:p>
          <w:p w:rsidR="00840A81" w:rsidRPr="00F534B9" w:rsidRDefault="00840A81" w:rsidP="004A6849">
            <w:pPr>
              <w:spacing w:line="264" w:lineRule="auto"/>
              <w:contextualSpacing/>
              <w:rPr>
                <w:rFonts w:eastAsia="Calibri"/>
                <w:sz w:val="26"/>
                <w:szCs w:val="26"/>
              </w:rPr>
            </w:pPr>
            <w:r w:rsidRPr="00F534B9">
              <w:rPr>
                <w:rFonts w:eastAsia="Calibri"/>
                <w:sz w:val="26"/>
                <w:szCs w:val="26"/>
              </w:rPr>
              <w:t>Whole class/</w:t>
            </w:r>
          </w:p>
          <w:p w:rsidR="00840A81" w:rsidRPr="00F534B9" w:rsidRDefault="00840A81" w:rsidP="004A6849">
            <w:pPr>
              <w:spacing w:line="264" w:lineRule="auto"/>
              <w:contextualSpacing/>
              <w:rPr>
                <w:rFonts w:eastAsia="Calibri"/>
                <w:sz w:val="26"/>
                <w:szCs w:val="26"/>
              </w:rPr>
            </w:pPr>
            <w:r w:rsidRPr="00F534B9">
              <w:rPr>
                <w:rFonts w:eastAsia="Calibri"/>
                <w:sz w:val="26"/>
                <w:szCs w:val="26"/>
              </w:rPr>
              <w:t>Individual work</w:t>
            </w:r>
          </w:p>
        </w:tc>
        <w:tc>
          <w:tcPr>
            <w:tcW w:w="1134" w:type="dxa"/>
          </w:tcPr>
          <w:p w:rsidR="00840A81" w:rsidRPr="00F534B9" w:rsidRDefault="00840A81" w:rsidP="004A6849">
            <w:pPr>
              <w:spacing w:line="264" w:lineRule="auto"/>
              <w:contextualSpacing/>
              <w:rPr>
                <w:rFonts w:eastAsia="Calibri"/>
                <w:sz w:val="26"/>
                <w:szCs w:val="26"/>
              </w:rPr>
            </w:pPr>
          </w:p>
        </w:tc>
      </w:tr>
      <w:tr w:rsidR="00840A81" w:rsidRPr="00F534B9" w:rsidTr="004A6849">
        <w:trPr>
          <w:trHeight w:val="404"/>
        </w:trPr>
        <w:tc>
          <w:tcPr>
            <w:tcW w:w="8506" w:type="dxa"/>
            <w:gridSpan w:val="3"/>
            <w:shd w:val="clear" w:color="auto" w:fill="auto"/>
            <w:vAlign w:val="center"/>
          </w:tcPr>
          <w:p w:rsidR="00840A81" w:rsidRPr="00F534B9" w:rsidRDefault="00840A81" w:rsidP="004A6849">
            <w:pPr>
              <w:spacing w:line="264" w:lineRule="auto"/>
              <w:contextualSpacing/>
              <w:rPr>
                <w:rFonts w:eastAsia="Calibri"/>
                <w:b/>
                <w:sz w:val="26"/>
                <w:szCs w:val="26"/>
              </w:rPr>
            </w:pPr>
            <w:r w:rsidRPr="00F534B9">
              <w:rPr>
                <w:rFonts w:eastAsia="Calibri"/>
                <w:b/>
                <w:sz w:val="26"/>
                <w:szCs w:val="26"/>
              </w:rPr>
              <w:lastRenderedPageBreak/>
              <w:t>PRACTICE</w:t>
            </w:r>
          </w:p>
          <w:p w:rsidR="00840A81" w:rsidRPr="00F534B9" w:rsidRDefault="00840A81" w:rsidP="004A6849">
            <w:pPr>
              <w:spacing w:line="264" w:lineRule="auto"/>
              <w:contextualSpacing/>
              <w:rPr>
                <w:rFonts w:eastAsia="Calibri"/>
                <w:sz w:val="26"/>
                <w:szCs w:val="26"/>
              </w:rPr>
            </w:pPr>
            <w:r w:rsidRPr="00F534B9">
              <w:rPr>
                <w:rFonts w:eastAsia="Calibri"/>
                <w:b/>
                <w:sz w:val="26"/>
                <w:szCs w:val="26"/>
              </w:rPr>
              <w:t xml:space="preserve">Activity 1. Read and circle. </w:t>
            </w:r>
            <w:r w:rsidRPr="00F534B9">
              <w:rPr>
                <w:rFonts w:eastAsia="Calibri"/>
                <w:sz w:val="26"/>
                <w:szCs w:val="26"/>
              </w:rPr>
              <w:t>8 minutes</w:t>
            </w:r>
          </w:p>
        </w:tc>
        <w:tc>
          <w:tcPr>
            <w:tcW w:w="1134" w:type="dxa"/>
          </w:tcPr>
          <w:p w:rsidR="00840A81" w:rsidRPr="00F534B9" w:rsidRDefault="00840A81" w:rsidP="004A6849">
            <w:pPr>
              <w:spacing w:line="264" w:lineRule="auto"/>
              <w:contextualSpacing/>
              <w:rPr>
                <w:rFonts w:eastAsia="Calibri"/>
                <w:sz w:val="26"/>
                <w:szCs w:val="26"/>
              </w:rPr>
            </w:pPr>
          </w:p>
        </w:tc>
      </w:tr>
      <w:tr w:rsidR="00840A81" w:rsidRPr="00F534B9" w:rsidTr="004A6849">
        <w:trPr>
          <w:trHeight w:val="404"/>
        </w:trPr>
        <w:tc>
          <w:tcPr>
            <w:tcW w:w="1985" w:type="dxa"/>
            <w:shd w:val="clear" w:color="auto" w:fill="auto"/>
          </w:tcPr>
          <w:p w:rsidR="00840A81" w:rsidRPr="00F534B9" w:rsidRDefault="00840A81" w:rsidP="004A6849">
            <w:pPr>
              <w:spacing w:line="264" w:lineRule="auto"/>
              <w:contextualSpacing/>
              <w:rPr>
                <w:rFonts w:eastAsia="Calibri"/>
                <w:sz w:val="26"/>
                <w:szCs w:val="26"/>
              </w:rPr>
            </w:pPr>
            <w:r w:rsidRPr="00F534B9">
              <w:rPr>
                <w:rFonts w:eastAsia="Calibri"/>
                <w:sz w:val="26"/>
                <w:szCs w:val="26"/>
              </w:rPr>
              <w:t>a. Goal</w:t>
            </w:r>
          </w:p>
        </w:tc>
        <w:tc>
          <w:tcPr>
            <w:tcW w:w="6521" w:type="dxa"/>
            <w:gridSpan w:val="2"/>
            <w:shd w:val="clear" w:color="auto" w:fill="auto"/>
          </w:tcPr>
          <w:p w:rsidR="00840A81" w:rsidRPr="00F534B9" w:rsidRDefault="00840A81" w:rsidP="004A6849">
            <w:pPr>
              <w:spacing w:line="264" w:lineRule="auto"/>
              <w:contextualSpacing/>
              <w:rPr>
                <w:rFonts w:eastAsia="Calibri"/>
                <w:sz w:val="26"/>
                <w:szCs w:val="26"/>
              </w:rPr>
            </w:pPr>
            <w:r w:rsidRPr="00F534B9">
              <w:rPr>
                <w:rFonts w:eastAsia="Calibri"/>
                <w:sz w:val="26"/>
                <w:szCs w:val="26"/>
              </w:rPr>
              <w:t>To read four sentences and choose the correct responses.</w:t>
            </w:r>
          </w:p>
        </w:tc>
        <w:tc>
          <w:tcPr>
            <w:tcW w:w="1134" w:type="dxa"/>
          </w:tcPr>
          <w:p w:rsidR="00840A81" w:rsidRPr="00F534B9" w:rsidRDefault="00840A81" w:rsidP="004A6849">
            <w:pPr>
              <w:spacing w:line="264" w:lineRule="auto"/>
              <w:contextualSpacing/>
              <w:rPr>
                <w:rFonts w:eastAsia="Calibri"/>
                <w:sz w:val="26"/>
                <w:szCs w:val="26"/>
              </w:rPr>
            </w:pPr>
          </w:p>
        </w:tc>
      </w:tr>
      <w:tr w:rsidR="00840A81" w:rsidRPr="00F534B9" w:rsidTr="004A6849">
        <w:trPr>
          <w:trHeight w:val="350"/>
        </w:trPr>
        <w:tc>
          <w:tcPr>
            <w:tcW w:w="1985" w:type="dxa"/>
            <w:shd w:val="clear" w:color="auto" w:fill="auto"/>
          </w:tcPr>
          <w:p w:rsidR="00840A81" w:rsidRPr="00F534B9" w:rsidRDefault="00840A81" w:rsidP="004A6849">
            <w:pPr>
              <w:spacing w:line="264" w:lineRule="auto"/>
              <w:contextualSpacing/>
              <w:rPr>
                <w:rFonts w:eastAsia="Calibri"/>
                <w:sz w:val="26"/>
                <w:szCs w:val="26"/>
              </w:rPr>
            </w:pPr>
            <w:r w:rsidRPr="00F534B9">
              <w:rPr>
                <w:rFonts w:eastAsia="Calibri"/>
                <w:sz w:val="26"/>
                <w:szCs w:val="26"/>
              </w:rPr>
              <w:t>b. Input</w:t>
            </w:r>
          </w:p>
        </w:tc>
        <w:tc>
          <w:tcPr>
            <w:tcW w:w="6521" w:type="dxa"/>
            <w:gridSpan w:val="2"/>
            <w:shd w:val="clear" w:color="auto" w:fill="auto"/>
          </w:tcPr>
          <w:p w:rsidR="00840A81" w:rsidRPr="00F534B9" w:rsidRDefault="00840A81" w:rsidP="004A6849">
            <w:pPr>
              <w:spacing w:line="264" w:lineRule="auto"/>
              <w:contextualSpacing/>
              <w:rPr>
                <w:rFonts w:eastAsia="Calibri"/>
                <w:sz w:val="26"/>
                <w:szCs w:val="26"/>
              </w:rPr>
            </w:pPr>
            <w:r w:rsidRPr="00F534B9">
              <w:rPr>
                <w:rFonts w:eastAsia="Calibri"/>
                <w:sz w:val="26"/>
                <w:szCs w:val="26"/>
              </w:rPr>
              <w:t>Four sentences, each with two options</w:t>
            </w:r>
          </w:p>
        </w:tc>
        <w:tc>
          <w:tcPr>
            <w:tcW w:w="1134" w:type="dxa"/>
          </w:tcPr>
          <w:p w:rsidR="00840A81" w:rsidRPr="00F534B9" w:rsidRDefault="00840A81" w:rsidP="004A6849">
            <w:pPr>
              <w:spacing w:line="264" w:lineRule="auto"/>
              <w:contextualSpacing/>
              <w:rPr>
                <w:rFonts w:eastAsia="Calibri"/>
                <w:sz w:val="26"/>
                <w:szCs w:val="26"/>
              </w:rPr>
            </w:pPr>
          </w:p>
        </w:tc>
      </w:tr>
      <w:tr w:rsidR="00840A81" w:rsidRPr="00F534B9" w:rsidTr="004A6849">
        <w:trPr>
          <w:trHeight w:val="620"/>
        </w:trPr>
        <w:tc>
          <w:tcPr>
            <w:tcW w:w="1985" w:type="dxa"/>
            <w:shd w:val="clear" w:color="auto" w:fill="auto"/>
          </w:tcPr>
          <w:p w:rsidR="00840A81" w:rsidRPr="00F534B9" w:rsidRDefault="00840A81" w:rsidP="004A6849">
            <w:pPr>
              <w:spacing w:line="264" w:lineRule="auto"/>
              <w:contextualSpacing/>
              <w:rPr>
                <w:rFonts w:eastAsia="Calibri"/>
                <w:sz w:val="26"/>
                <w:szCs w:val="26"/>
              </w:rPr>
            </w:pPr>
            <w:r w:rsidRPr="00F534B9">
              <w:rPr>
                <w:rFonts w:eastAsia="Calibri"/>
                <w:sz w:val="26"/>
                <w:szCs w:val="26"/>
              </w:rPr>
              <w:t>c. Outcome</w:t>
            </w:r>
          </w:p>
        </w:tc>
        <w:tc>
          <w:tcPr>
            <w:tcW w:w="6521" w:type="dxa"/>
            <w:gridSpan w:val="2"/>
            <w:shd w:val="clear" w:color="auto" w:fill="auto"/>
          </w:tcPr>
          <w:p w:rsidR="00840A81" w:rsidRPr="00F534B9" w:rsidRDefault="00840A81" w:rsidP="004A6849">
            <w:pPr>
              <w:spacing w:line="264" w:lineRule="auto"/>
              <w:contextualSpacing/>
              <w:rPr>
                <w:rFonts w:eastAsia="Calibri"/>
                <w:sz w:val="26"/>
                <w:szCs w:val="26"/>
              </w:rPr>
            </w:pPr>
            <w:r w:rsidRPr="00F534B9">
              <w:rPr>
                <w:rFonts w:eastAsia="Calibri"/>
                <w:sz w:val="26"/>
                <w:szCs w:val="26"/>
              </w:rPr>
              <w:t>Pupils can read four sentences and choose the correct responses.</w:t>
            </w:r>
          </w:p>
          <w:p w:rsidR="00840A81" w:rsidRPr="00F534B9" w:rsidRDefault="00840A81" w:rsidP="004A6849">
            <w:pPr>
              <w:spacing w:line="264" w:lineRule="auto"/>
              <w:contextualSpacing/>
              <w:rPr>
                <w:rFonts w:eastAsia="Calibri"/>
                <w:i/>
                <w:sz w:val="26"/>
                <w:szCs w:val="26"/>
              </w:rPr>
            </w:pPr>
            <w:r w:rsidRPr="00F534B9">
              <w:rPr>
                <w:rFonts w:eastAsia="Calibri"/>
                <w:b/>
                <w:i/>
                <w:sz w:val="26"/>
                <w:szCs w:val="26"/>
              </w:rPr>
              <w:t xml:space="preserve">Key: </w:t>
            </w:r>
            <w:r w:rsidRPr="00F534B9">
              <w:rPr>
                <w:rFonts w:eastAsia="Calibri"/>
                <w:i/>
                <w:sz w:val="26"/>
                <w:szCs w:val="26"/>
              </w:rPr>
              <w:t xml:space="preserve">1. b     2. </w:t>
            </w:r>
            <w:proofErr w:type="gramStart"/>
            <w:r w:rsidRPr="00F534B9">
              <w:rPr>
                <w:rFonts w:eastAsia="Calibri"/>
                <w:i/>
                <w:sz w:val="26"/>
                <w:szCs w:val="26"/>
              </w:rPr>
              <w:t>a</w:t>
            </w:r>
            <w:proofErr w:type="gramEnd"/>
            <w:r w:rsidRPr="00F534B9">
              <w:rPr>
                <w:rFonts w:eastAsia="Calibri"/>
                <w:i/>
                <w:sz w:val="26"/>
                <w:szCs w:val="26"/>
              </w:rPr>
              <w:t xml:space="preserve">     3. a     4.b</w:t>
            </w:r>
          </w:p>
        </w:tc>
        <w:tc>
          <w:tcPr>
            <w:tcW w:w="1134" w:type="dxa"/>
          </w:tcPr>
          <w:p w:rsidR="00840A81" w:rsidRPr="00F534B9" w:rsidRDefault="00840A81" w:rsidP="004A6849">
            <w:pPr>
              <w:spacing w:line="264" w:lineRule="auto"/>
              <w:contextualSpacing/>
              <w:rPr>
                <w:rFonts w:eastAsia="Calibri"/>
                <w:sz w:val="26"/>
                <w:szCs w:val="26"/>
              </w:rPr>
            </w:pPr>
          </w:p>
        </w:tc>
      </w:tr>
      <w:tr w:rsidR="00840A81" w:rsidRPr="00F534B9" w:rsidTr="004A6849">
        <w:trPr>
          <w:trHeight w:val="800"/>
        </w:trPr>
        <w:tc>
          <w:tcPr>
            <w:tcW w:w="1985" w:type="dxa"/>
            <w:shd w:val="clear" w:color="auto" w:fill="auto"/>
          </w:tcPr>
          <w:p w:rsidR="00840A81" w:rsidRPr="00F534B9" w:rsidRDefault="00840A81" w:rsidP="004A6849">
            <w:pPr>
              <w:spacing w:line="264" w:lineRule="auto"/>
              <w:contextualSpacing/>
              <w:rPr>
                <w:rFonts w:eastAsia="Calibri"/>
                <w:sz w:val="26"/>
                <w:szCs w:val="26"/>
              </w:rPr>
            </w:pPr>
            <w:r w:rsidRPr="00F534B9">
              <w:rPr>
                <w:rFonts w:eastAsia="Calibri"/>
                <w:sz w:val="26"/>
                <w:szCs w:val="26"/>
              </w:rPr>
              <w:t>d. Procedure</w:t>
            </w:r>
          </w:p>
        </w:tc>
        <w:tc>
          <w:tcPr>
            <w:tcW w:w="5103" w:type="dxa"/>
            <w:shd w:val="clear" w:color="auto" w:fill="auto"/>
          </w:tcPr>
          <w:p w:rsidR="00840A81" w:rsidRPr="00F534B9" w:rsidRDefault="00840A81" w:rsidP="004A6849">
            <w:pPr>
              <w:pBdr>
                <w:top w:val="nil"/>
                <w:left w:val="nil"/>
                <w:bottom w:val="nil"/>
                <w:right w:val="nil"/>
                <w:between w:val="nil"/>
              </w:pBdr>
              <w:tabs>
                <w:tab w:val="left" w:pos="2182"/>
              </w:tabs>
              <w:spacing w:line="264" w:lineRule="auto"/>
              <w:contextualSpacing/>
              <w:jc w:val="both"/>
              <w:rPr>
                <w:rFonts w:eastAsia="Calibri"/>
                <w:color w:val="000000"/>
                <w:sz w:val="26"/>
                <w:szCs w:val="26"/>
              </w:rPr>
            </w:pPr>
            <w:r w:rsidRPr="00F534B9">
              <w:rPr>
                <w:rFonts w:eastAsia="Calibri"/>
                <w:b/>
                <w:color w:val="000000"/>
                <w:sz w:val="26"/>
                <w:szCs w:val="26"/>
              </w:rPr>
              <w:t>Step 1:</w:t>
            </w:r>
            <w:r w:rsidRPr="00F534B9">
              <w:rPr>
                <w:rFonts w:eastAsia="Calibri"/>
                <w:color w:val="000000"/>
                <w:sz w:val="26"/>
                <w:szCs w:val="26"/>
              </w:rPr>
              <w:t xml:space="preserve"> Draw pupils’ attention to the first sentence. Tell them about the activity. Get pupils to read the first number together as a class. Elicit the answer and give feedback. Circle the letter </w:t>
            </w:r>
            <w:r w:rsidRPr="00F534B9">
              <w:rPr>
                <w:rFonts w:eastAsia="Calibri"/>
                <w:b/>
                <w:color w:val="000000"/>
                <w:sz w:val="26"/>
                <w:szCs w:val="26"/>
              </w:rPr>
              <w:t>b</w:t>
            </w:r>
            <w:r w:rsidRPr="00F534B9">
              <w:rPr>
                <w:rFonts w:eastAsia="Calibri"/>
                <w:color w:val="000000"/>
                <w:sz w:val="26"/>
                <w:szCs w:val="26"/>
              </w:rPr>
              <w:t>.</w:t>
            </w:r>
          </w:p>
          <w:p w:rsidR="00840A81" w:rsidRPr="00F534B9" w:rsidRDefault="00840A81" w:rsidP="004A6849">
            <w:pPr>
              <w:pBdr>
                <w:top w:val="nil"/>
                <w:left w:val="nil"/>
                <w:bottom w:val="nil"/>
                <w:right w:val="nil"/>
                <w:between w:val="nil"/>
              </w:pBdr>
              <w:tabs>
                <w:tab w:val="left" w:pos="2182"/>
              </w:tabs>
              <w:spacing w:line="264" w:lineRule="auto"/>
              <w:contextualSpacing/>
              <w:jc w:val="both"/>
              <w:rPr>
                <w:rFonts w:eastAsia="Calibri"/>
                <w:color w:val="000000"/>
                <w:sz w:val="26"/>
                <w:szCs w:val="26"/>
              </w:rPr>
            </w:pPr>
            <w:r w:rsidRPr="00F534B9">
              <w:rPr>
                <w:rFonts w:eastAsia="Calibri"/>
                <w:b/>
                <w:color w:val="000000"/>
                <w:sz w:val="26"/>
                <w:szCs w:val="26"/>
              </w:rPr>
              <w:t>Step 2:</w:t>
            </w:r>
            <w:r w:rsidRPr="00F534B9">
              <w:rPr>
                <w:rFonts w:eastAsia="Calibri"/>
                <w:color w:val="000000"/>
                <w:sz w:val="26"/>
                <w:szCs w:val="26"/>
              </w:rPr>
              <w:t xml:space="preserve"> Give </w:t>
            </w:r>
            <w:proofErr w:type="gramStart"/>
            <w:r w:rsidRPr="00F534B9">
              <w:rPr>
                <w:rFonts w:eastAsia="Calibri"/>
                <w:color w:val="000000"/>
                <w:sz w:val="26"/>
                <w:szCs w:val="26"/>
              </w:rPr>
              <w:t>pupils</w:t>
            </w:r>
            <w:proofErr w:type="gramEnd"/>
            <w:r w:rsidRPr="00F534B9">
              <w:rPr>
                <w:rFonts w:eastAsia="Calibri"/>
                <w:color w:val="000000"/>
                <w:sz w:val="26"/>
                <w:szCs w:val="26"/>
              </w:rPr>
              <w:t xml:space="preserve"> time to do the task. Go around the classroom to offer support where necessary.</w:t>
            </w:r>
          </w:p>
          <w:p w:rsidR="00840A81" w:rsidRPr="00F534B9" w:rsidRDefault="00840A81" w:rsidP="004A6849">
            <w:pPr>
              <w:pBdr>
                <w:top w:val="nil"/>
                <w:left w:val="nil"/>
                <w:bottom w:val="nil"/>
                <w:right w:val="nil"/>
                <w:between w:val="nil"/>
              </w:pBdr>
              <w:tabs>
                <w:tab w:val="left" w:pos="2182"/>
              </w:tabs>
              <w:spacing w:line="264" w:lineRule="auto"/>
              <w:contextualSpacing/>
              <w:jc w:val="both"/>
              <w:rPr>
                <w:rFonts w:eastAsia="Calibri"/>
                <w:color w:val="000000"/>
                <w:sz w:val="26"/>
                <w:szCs w:val="26"/>
              </w:rPr>
            </w:pPr>
            <w:r w:rsidRPr="00F534B9">
              <w:rPr>
                <w:rFonts w:eastAsia="Calibri"/>
                <w:b/>
                <w:color w:val="000000"/>
                <w:sz w:val="26"/>
                <w:szCs w:val="26"/>
              </w:rPr>
              <w:t>Step 3:</w:t>
            </w:r>
            <w:r w:rsidRPr="00F534B9">
              <w:rPr>
                <w:rFonts w:eastAsia="Calibri"/>
                <w:color w:val="000000"/>
                <w:sz w:val="26"/>
                <w:szCs w:val="26"/>
              </w:rPr>
              <w:t xml:space="preserve"> Tell pupils to swap books with a partner, </w:t>
            </w:r>
            <w:proofErr w:type="gramStart"/>
            <w:r w:rsidRPr="00F534B9">
              <w:rPr>
                <w:rFonts w:eastAsia="Calibri"/>
                <w:color w:val="000000"/>
                <w:sz w:val="26"/>
                <w:szCs w:val="26"/>
              </w:rPr>
              <w:t>then</w:t>
            </w:r>
            <w:proofErr w:type="gramEnd"/>
            <w:r w:rsidRPr="00F534B9">
              <w:rPr>
                <w:rFonts w:eastAsia="Calibri"/>
                <w:color w:val="000000"/>
                <w:sz w:val="26"/>
                <w:szCs w:val="26"/>
              </w:rPr>
              <w:t xml:space="preserve"> check answers together as a class. Write the correct answers on the board for pupils to correct their answers.</w:t>
            </w:r>
          </w:p>
        </w:tc>
        <w:tc>
          <w:tcPr>
            <w:tcW w:w="1418" w:type="dxa"/>
            <w:shd w:val="clear" w:color="auto" w:fill="auto"/>
          </w:tcPr>
          <w:p w:rsidR="00840A81" w:rsidRPr="00F534B9" w:rsidRDefault="00840A81" w:rsidP="004A6849">
            <w:pPr>
              <w:spacing w:line="264" w:lineRule="auto"/>
              <w:contextualSpacing/>
              <w:rPr>
                <w:rFonts w:eastAsia="Calibri"/>
                <w:sz w:val="26"/>
                <w:szCs w:val="26"/>
              </w:rPr>
            </w:pPr>
            <w:r w:rsidRPr="00F534B9">
              <w:rPr>
                <w:rFonts w:eastAsia="Calibri"/>
                <w:sz w:val="26"/>
                <w:szCs w:val="26"/>
              </w:rPr>
              <w:t>Whole class</w:t>
            </w:r>
          </w:p>
          <w:p w:rsidR="00840A81" w:rsidRPr="00F534B9" w:rsidRDefault="00840A81" w:rsidP="004A6849">
            <w:pPr>
              <w:tabs>
                <w:tab w:val="center" w:pos="671"/>
              </w:tabs>
              <w:spacing w:line="264" w:lineRule="auto"/>
              <w:contextualSpacing/>
              <w:rPr>
                <w:rFonts w:eastAsia="Calibri"/>
                <w:sz w:val="26"/>
                <w:szCs w:val="26"/>
              </w:rPr>
            </w:pPr>
            <w:r w:rsidRPr="00F534B9">
              <w:rPr>
                <w:rFonts w:eastAsia="Calibri"/>
                <w:sz w:val="26"/>
                <w:szCs w:val="26"/>
              </w:rPr>
              <w:tab/>
            </w:r>
          </w:p>
          <w:p w:rsidR="00840A81" w:rsidRPr="00F534B9" w:rsidRDefault="00840A81" w:rsidP="004A6849">
            <w:pPr>
              <w:tabs>
                <w:tab w:val="center" w:pos="671"/>
              </w:tabs>
              <w:spacing w:line="264" w:lineRule="auto"/>
              <w:contextualSpacing/>
              <w:rPr>
                <w:rFonts w:eastAsia="Calibri"/>
                <w:sz w:val="26"/>
                <w:szCs w:val="26"/>
              </w:rPr>
            </w:pPr>
          </w:p>
          <w:p w:rsidR="00840A81" w:rsidRPr="00F534B9" w:rsidRDefault="00840A81" w:rsidP="004A6849">
            <w:pPr>
              <w:tabs>
                <w:tab w:val="center" w:pos="671"/>
              </w:tabs>
              <w:spacing w:line="264" w:lineRule="auto"/>
              <w:contextualSpacing/>
              <w:rPr>
                <w:rFonts w:eastAsia="Calibri"/>
                <w:sz w:val="26"/>
                <w:szCs w:val="26"/>
              </w:rPr>
            </w:pPr>
          </w:p>
          <w:p w:rsidR="00840A81" w:rsidRPr="00F534B9" w:rsidRDefault="00840A81" w:rsidP="004A6849">
            <w:pPr>
              <w:tabs>
                <w:tab w:val="center" w:pos="671"/>
              </w:tabs>
              <w:spacing w:line="264" w:lineRule="auto"/>
              <w:contextualSpacing/>
              <w:rPr>
                <w:rFonts w:eastAsia="Calibri"/>
                <w:sz w:val="26"/>
                <w:szCs w:val="26"/>
              </w:rPr>
            </w:pPr>
            <w:r w:rsidRPr="00F534B9">
              <w:rPr>
                <w:rFonts w:eastAsia="Calibri"/>
                <w:sz w:val="26"/>
                <w:szCs w:val="26"/>
              </w:rPr>
              <w:t>Individual work</w:t>
            </w:r>
          </w:p>
          <w:p w:rsidR="00840A81" w:rsidRPr="00F534B9" w:rsidRDefault="00840A81" w:rsidP="004A6849">
            <w:pPr>
              <w:tabs>
                <w:tab w:val="center" w:pos="671"/>
              </w:tabs>
              <w:spacing w:line="264" w:lineRule="auto"/>
              <w:contextualSpacing/>
              <w:rPr>
                <w:rFonts w:eastAsia="Calibri"/>
                <w:sz w:val="26"/>
                <w:szCs w:val="26"/>
              </w:rPr>
            </w:pPr>
            <w:r w:rsidRPr="00F534B9">
              <w:rPr>
                <w:rFonts w:eastAsia="Calibri"/>
                <w:sz w:val="26"/>
                <w:szCs w:val="26"/>
              </w:rPr>
              <w:t>Whole class</w:t>
            </w:r>
          </w:p>
        </w:tc>
        <w:tc>
          <w:tcPr>
            <w:tcW w:w="1134" w:type="dxa"/>
          </w:tcPr>
          <w:p w:rsidR="00840A81" w:rsidRPr="00F534B9" w:rsidRDefault="00840A81" w:rsidP="004A6849">
            <w:pPr>
              <w:spacing w:line="264" w:lineRule="auto"/>
              <w:contextualSpacing/>
              <w:rPr>
                <w:rFonts w:eastAsia="Calibri"/>
                <w:sz w:val="26"/>
                <w:szCs w:val="26"/>
              </w:rPr>
            </w:pPr>
          </w:p>
        </w:tc>
      </w:tr>
      <w:tr w:rsidR="00840A81" w:rsidRPr="00F534B9" w:rsidTr="004A6849">
        <w:trPr>
          <w:trHeight w:val="386"/>
        </w:trPr>
        <w:tc>
          <w:tcPr>
            <w:tcW w:w="9640" w:type="dxa"/>
            <w:gridSpan w:val="4"/>
            <w:shd w:val="clear" w:color="auto" w:fill="auto"/>
            <w:vAlign w:val="center"/>
          </w:tcPr>
          <w:p w:rsidR="00840A81" w:rsidRPr="00F534B9" w:rsidRDefault="00840A81" w:rsidP="004A6849">
            <w:pPr>
              <w:spacing w:line="264" w:lineRule="auto"/>
              <w:contextualSpacing/>
              <w:rPr>
                <w:rFonts w:eastAsia="Calibri"/>
                <w:b/>
                <w:sz w:val="26"/>
                <w:szCs w:val="26"/>
              </w:rPr>
            </w:pPr>
            <w:r w:rsidRPr="00F534B9">
              <w:rPr>
                <w:rFonts w:eastAsia="Calibri"/>
                <w:b/>
                <w:sz w:val="26"/>
                <w:szCs w:val="26"/>
              </w:rPr>
              <w:t>PRODUCTION</w:t>
            </w:r>
          </w:p>
          <w:p w:rsidR="00840A81" w:rsidRPr="00F534B9" w:rsidRDefault="00840A81" w:rsidP="004A6849">
            <w:pPr>
              <w:spacing w:line="264" w:lineRule="auto"/>
              <w:contextualSpacing/>
              <w:rPr>
                <w:rFonts w:eastAsia="Calibri"/>
                <w:sz w:val="26"/>
                <w:szCs w:val="26"/>
              </w:rPr>
            </w:pPr>
            <w:r w:rsidRPr="00F534B9">
              <w:rPr>
                <w:rFonts w:eastAsia="Calibri"/>
                <w:b/>
                <w:sz w:val="26"/>
                <w:szCs w:val="26"/>
              </w:rPr>
              <w:t xml:space="preserve">Activity </w:t>
            </w:r>
            <w:r w:rsidRPr="00F534B9">
              <w:rPr>
                <w:rFonts w:eastAsia="Calibri"/>
                <w:b/>
                <w:color w:val="231F20"/>
                <w:sz w:val="26"/>
                <w:szCs w:val="26"/>
              </w:rPr>
              <w:t xml:space="preserve">2. </w:t>
            </w:r>
            <w:r w:rsidRPr="00F534B9">
              <w:rPr>
                <w:rFonts w:eastAsia="Calibri"/>
                <w:b/>
                <w:sz w:val="26"/>
                <w:szCs w:val="26"/>
              </w:rPr>
              <w:t>Let’s write</w:t>
            </w:r>
            <w:r w:rsidRPr="00F534B9">
              <w:rPr>
                <w:rFonts w:eastAsia="Calibri"/>
                <w:b/>
                <w:color w:val="231F20"/>
                <w:sz w:val="26"/>
                <w:szCs w:val="26"/>
              </w:rPr>
              <w:t xml:space="preserve">. </w:t>
            </w:r>
            <w:r w:rsidRPr="00F534B9">
              <w:rPr>
                <w:rFonts w:eastAsia="Calibri"/>
                <w:color w:val="231F20"/>
                <w:sz w:val="26"/>
                <w:szCs w:val="26"/>
              </w:rPr>
              <w:t>9</w:t>
            </w:r>
            <w:r w:rsidRPr="00F534B9">
              <w:rPr>
                <w:rFonts w:eastAsia="Calibri"/>
                <w:sz w:val="26"/>
                <w:szCs w:val="26"/>
              </w:rPr>
              <w:t xml:space="preserve"> minutes</w:t>
            </w:r>
          </w:p>
        </w:tc>
      </w:tr>
      <w:tr w:rsidR="00840A81" w:rsidRPr="00F534B9" w:rsidTr="004A6849">
        <w:trPr>
          <w:trHeight w:val="764"/>
        </w:trPr>
        <w:tc>
          <w:tcPr>
            <w:tcW w:w="1985" w:type="dxa"/>
            <w:shd w:val="clear" w:color="auto" w:fill="auto"/>
          </w:tcPr>
          <w:p w:rsidR="00840A81" w:rsidRPr="00F534B9" w:rsidRDefault="00840A81" w:rsidP="004A6849">
            <w:pPr>
              <w:spacing w:line="264" w:lineRule="auto"/>
              <w:contextualSpacing/>
              <w:rPr>
                <w:rFonts w:eastAsia="Calibri"/>
                <w:b/>
                <w:color w:val="231F20"/>
                <w:sz w:val="26"/>
                <w:szCs w:val="26"/>
              </w:rPr>
            </w:pPr>
            <w:r w:rsidRPr="00F534B9">
              <w:rPr>
                <w:rFonts w:eastAsia="Calibri"/>
                <w:sz w:val="26"/>
                <w:szCs w:val="26"/>
              </w:rPr>
              <w:t>a. Goal</w:t>
            </w:r>
          </w:p>
        </w:tc>
        <w:tc>
          <w:tcPr>
            <w:tcW w:w="6521" w:type="dxa"/>
            <w:gridSpan w:val="2"/>
            <w:shd w:val="clear" w:color="auto" w:fill="auto"/>
          </w:tcPr>
          <w:p w:rsidR="00840A81" w:rsidRPr="00F534B9" w:rsidRDefault="00840A81" w:rsidP="004A6849">
            <w:pPr>
              <w:spacing w:line="264" w:lineRule="auto"/>
              <w:contextualSpacing/>
              <w:rPr>
                <w:rFonts w:eastAsia="Calibri"/>
                <w:sz w:val="26"/>
                <w:szCs w:val="26"/>
              </w:rPr>
            </w:pPr>
            <w:r w:rsidRPr="00F534B9">
              <w:rPr>
                <w:rFonts w:eastAsia="Calibri"/>
                <w:sz w:val="26"/>
                <w:szCs w:val="26"/>
              </w:rPr>
              <w:t>To read, understand and complete three exchanges with their personal information.</w:t>
            </w:r>
          </w:p>
        </w:tc>
        <w:tc>
          <w:tcPr>
            <w:tcW w:w="1134" w:type="dxa"/>
          </w:tcPr>
          <w:p w:rsidR="00840A81" w:rsidRPr="00F534B9" w:rsidRDefault="00840A81" w:rsidP="004A6849">
            <w:pPr>
              <w:spacing w:line="264" w:lineRule="auto"/>
              <w:contextualSpacing/>
              <w:rPr>
                <w:rFonts w:eastAsia="Calibri"/>
                <w:sz w:val="26"/>
                <w:szCs w:val="26"/>
              </w:rPr>
            </w:pPr>
          </w:p>
        </w:tc>
      </w:tr>
      <w:tr w:rsidR="00840A81" w:rsidRPr="00F534B9" w:rsidTr="004A6849">
        <w:trPr>
          <w:trHeight w:val="620"/>
        </w:trPr>
        <w:tc>
          <w:tcPr>
            <w:tcW w:w="1985" w:type="dxa"/>
            <w:shd w:val="clear" w:color="auto" w:fill="auto"/>
          </w:tcPr>
          <w:p w:rsidR="00840A81" w:rsidRPr="00F534B9" w:rsidRDefault="00840A81" w:rsidP="004A6849">
            <w:pPr>
              <w:spacing w:line="264" w:lineRule="auto"/>
              <w:contextualSpacing/>
              <w:rPr>
                <w:rFonts w:eastAsia="Calibri"/>
                <w:b/>
                <w:color w:val="231F20"/>
                <w:sz w:val="26"/>
                <w:szCs w:val="26"/>
              </w:rPr>
            </w:pPr>
            <w:r w:rsidRPr="00F534B9">
              <w:rPr>
                <w:rFonts w:eastAsia="Calibri"/>
                <w:sz w:val="26"/>
                <w:szCs w:val="26"/>
              </w:rPr>
              <w:lastRenderedPageBreak/>
              <w:t>b. Input</w:t>
            </w:r>
          </w:p>
        </w:tc>
        <w:tc>
          <w:tcPr>
            <w:tcW w:w="6521" w:type="dxa"/>
            <w:gridSpan w:val="2"/>
            <w:shd w:val="clear" w:color="auto" w:fill="auto"/>
          </w:tcPr>
          <w:p w:rsidR="00840A81" w:rsidRPr="00F534B9" w:rsidRDefault="00840A81" w:rsidP="004A6849">
            <w:pPr>
              <w:spacing w:line="264" w:lineRule="auto"/>
              <w:contextualSpacing/>
              <w:rPr>
                <w:rFonts w:eastAsia="Calibri"/>
                <w:sz w:val="26"/>
                <w:szCs w:val="26"/>
              </w:rPr>
            </w:pPr>
            <w:r w:rsidRPr="00F534B9">
              <w:rPr>
                <w:rFonts w:eastAsia="Calibri"/>
                <w:sz w:val="26"/>
                <w:szCs w:val="26"/>
              </w:rPr>
              <w:t>Three short, two-person exchanges with target sentences to complete.</w:t>
            </w:r>
          </w:p>
        </w:tc>
        <w:tc>
          <w:tcPr>
            <w:tcW w:w="1134" w:type="dxa"/>
          </w:tcPr>
          <w:p w:rsidR="00840A81" w:rsidRPr="00F534B9" w:rsidRDefault="00840A81" w:rsidP="004A6849">
            <w:pPr>
              <w:spacing w:line="264" w:lineRule="auto"/>
              <w:contextualSpacing/>
              <w:rPr>
                <w:rFonts w:eastAsia="Calibri"/>
                <w:sz w:val="26"/>
                <w:szCs w:val="26"/>
              </w:rPr>
            </w:pPr>
          </w:p>
        </w:tc>
      </w:tr>
      <w:tr w:rsidR="00840A81" w:rsidRPr="00F534B9" w:rsidTr="004A6849">
        <w:trPr>
          <w:trHeight w:val="728"/>
        </w:trPr>
        <w:tc>
          <w:tcPr>
            <w:tcW w:w="1985" w:type="dxa"/>
            <w:shd w:val="clear" w:color="auto" w:fill="auto"/>
          </w:tcPr>
          <w:p w:rsidR="00840A81" w:rsidRPr="00F534B9" w:rsidRDefault="00840A81" w:rsidP="004A6849">
            <w:pPr>
              <w:spacing w:line="264" w:lineRule="auto"/>
              <w:contextualSpacing/>
              <w:rPr>
                <w:rFonts w:eastAsia="Calibri"/>
                <w:b/>
                <w:color w:val="231F20"/>
                <w:sz w:val="26"/>
                <w:szCs w:val="26"/>
              </w:rPr>
            </w:pPr>
            <w:r w:rsidRPr="00F534B9">
              <w:rPr>
                <w:rFonts w:eastAsia="Calibri"/>
                <w:sz w:val="26"/>
                <w:szCs w:val="26"/>
              </w:rPr>
              <w:t>c. Outcome</w:t>
            </w:r>
          </w:p>
        </w:tc>
        <w:tc>
          <w:tcPr>
            <w:tcW w:w="6521" w:type="dxa"/>
            <w:gridSpan w:val="2"/>
            <w:shd w:val="clear" w:color="auto" w:fill="auto"/>
          </w:tcPr>
          <w:p w:rsidR="00840A81" w:rsidRPr="00F534B9" w:rsidRDefault="00840A81" w:rsidP="004A6849">
            <w:pPr>
              <w:pBdr>
                <w:top w:val="nil"/>
                <w:left w:val="nil"/>
                <w:bottom w:val="nil"/>
                <w:right w:val="nil"/>
                <w:between w:val="nil"/>
              </w:pBdr>
              <w:spacing w:line="264" w:lineRule="auto"/>
              <w:contextualSpacing/>
              <w:jc w:val="both"/>
              <w:rPr>
                <w:rFonts w:eastAsia="Calibri"/>
                <w:color w:val="000000"/>
                <w:sz w:val="26"/>
                <w:szCs w:val="26"/>
              </w:rPr>
            </w:pPr>
            <w:r w:rsidRPr="00F534B9">
              <w:rPr>
                <w:rFonts w:eastAsia="Calibri"/>
                <w:color w:val="000000"/>
                <w:sz w:val="26"/>
                <w:szCs w:val="26"/>
              </w:rPr>
              <w:t>Pupils can read, understand and complete three exchanges with their personal information.</w:t>
            </w:r>
          </w:p>
        </w:tc>
        <w:tc>
          <w:tcPr>
            <w:tcW w:w="1134" w:type="dxa"/>
          </w:tcPr>
          <w:p w:rsidR="00840A81" w:rsidRPr="00F534B9" w:rsidRDefault="00840A81" w:rsidP="004A6849">
            <w:pPr>
              <w:spacing w:line="264" w:lineRule="auto"/>
              <w:contextualSpacing/>
              <w:rPr>
                <w:rFonts w:eastAsia="Calibri"/>
                <w:sz w:val="26"/>
                <w:szCs w:val="26"/>
              </w:rPr>
            </w:pPr>
          </w:p>
        </w:tc>
      </w:tr>
      <w:tr w:rsidR="00840A81" w:rsidRPr="00F534B9" w:rsidTr="004A6849">
        <w:trPr>
          <w:trHeight w:val="1124"/>
        </w:trPr>
        <w:tc>
          <w:tcPr>
            <w:tcW w:w="1985" w:type="dxa"/>
            <w:shd w:val="clear" w:color="auto" w:fill="auto"/>
          </w:tcPr>
          <w:p w:rsidR="00840A81" w:rsidRPr="00F534B9" w:rsidRDefault="00840A81" w:rsidP="004A6849">
            <w:pPr>
              <w:spacing w:line="264" w:lineRule="auto"/>
              <w:contextualSpacing/>
              <w:rPr>
                <w:rFonts w:eastAsia="Calibri"/>
                <w:b/>
                <w:color w:val="231F20"/>
                <w:sz w:val="26"/>
                <w:szCs w:val="26"/>
              </w:rPr>
            </w:pPr>
            <w:r w:rsidRPr="00F534B9">
              <w:rPr>
                <w:rFonts w:eastAsia="Calibri"/>
                <w:sz w:val="26"/>
                <w:szCs w:val="26"/>
              </w:rPr>
              <w:t>d. Procedure:</w:t>
            </w:r>
          </w:p>
        </w:tc>
        <w:tc>
          <w:tcPr>
            <w:tcW w:w="5103" w:type="dxa"/>
            <w:shd w:val="clear" w:color="auto" w:fill="auto"/>
          </w:tcPr>
          <w:p w:rsidR="00840A81" w:rsidRPr="00F534B9" w:rsidRDefault="00840A81" w:rsidP="004A6849">
            <w:pPr>
              <w:pBdr>
                <w:top w:val="nil"/>
                <w:left w:val="nil"/>
                <w:bottom w:val="nil"/>
                <w:right w:val="nil"/>
                <w:between w:val="nil"/>
              </w:pBdr>
              <w:spacing w:line="264" w:lineRule="auto"/>
              <w:contextualSpacing/>
              <w:jc w:val="both"/>
              <w:rPr>
                <w:rFonts w:eastAsia="Calibri"/>
                <w:color w:val="000000"/>
                <w:sz w:val="26"/>
                <w:szCs w:val="26"/>
              </w:rPr>
            </w:pPr>
            <w:r w:rsidRPr="00F534B9">
              <w:rPr>
                <w:rFonts w:eastAsia="Calibri"/>
                <w:b/>
                <w:color w:val="000000"/>
                <w:sz w:val="26"/>
                <w:szCs w:val="26"/>
              </w:rPr>
              <w:t>Step 1:</w:t>
            </w:r>
            <w:r w:rsidRPr="00F534B9">
              <w:rPr>
                <w:rFonts w:eastAsia="Calibri"/>
                <w:color w:val="000000"/>
                <w:sz w:val="26"/>
                <w:szCs w:val="26"/>
              </w:rPr>
              <w:t xml:space="preserve"> Draw pupils’ attention to three two-person exchanges. Tell them about the activity.</w:t>
            </w:r>
          </w:p>
          <w:p w:rsidR="00840A81" w:rsidRPr="00F534B9" w:rsidRDefault="00840A81" w:rsidP="004A6849">
            <w:pPr>
              <w:pBdr>
                <w:top w:val="nil"/>
                <w:left w:val="nil"/>
                <w:bottom w:val="nil"/>
                <w:right w:val="nil"/>
                <w:between w:val="nil"/>
              </w:pBdr>
              <w:spacing w:line="264" w:lineRule="auto"/>
              <w:contextualSpacing/>
              <w:jc w:val="both"/>
              <w:rPr>
                <w:rFonts w:eastAsia="Calibri"/>
                <w:color w:val="000000"/>
                <w:sz w:val="26"/>
                <w:szCs w:val="26"/>
              </w:rPr>
            </w:pPr>
            <w:r w:rsidRPr="00F534B9">
              <w:rPr>
                <w:rFonts w:eastAsia="Calibri"/>
                <w:color w:val="000000"/>
                <w:sz w:val="26"/>
                <w:szCs w:val="26"/>
              </w:rPr>
              <w:t>Write the first exchange on the board:</w:t>
            </w:r>
          </w:p>
          <w:p w:rsidR="00840A81" w:rsidRPr="00F534B9" w:rsidRDefault="00840A81" w:rsidP="004A6849">
            <w:pPr>
              <w:pBdr>
                <w:top w:val="nil"/>
                <w:left w:val="nil"/>
                <w:bottom w:val="nil"/>
                <w:right w:val="nil"/>
                <w:between w:val="nil"/>
              </w:pBdr>
              <w:spacing w:line="264" w:lineRule="auto"/>
              <w:contextualSpacing/>
              <w:jc w:val="both"/>
              <w:rPr>
                <w:rFonts w:eastAsia="Calibri"/>
                <w:i/>
                <w:color w:val="000000"/>
                <w:sz w:val="26"/>
                <w:szCs w:val="26"/>
              </w:rPr>
            </w:pPr>
            <w:r w:rsidRPr="00F534B9">
              <w:rPr>
                <w:rFonts w:eastAsia="Calibri"/>
                <w:i/>
                <w:color w:val="000000"/>
                <w:sz w:val="26"/>
                <w:szCs w:val="26"/>
              </w:rPr>
              <w:t>Lucy: Hi. I’m Lucy.</w:t>
            </w:r>
          </w:p>
          <w:p w:rsidR="00840A81" w:rsidRPr="00F534B9" w:rsidRDefault="00840A81" w:rsidP="004A6849">
            <w:pPr>
              <w:pBdr>
                <w:top w:val="nil"/>
                <w:left w:val="nil"/>
                <w:bottom w:val="nil"/>
                <w:right w:val="nil"/>
                <w:between w:val="nil"/>
              </w:pBdr>
              <w:spacing w:line="264" w:lineRule="auto"/>
              <w:contextualSpacing/>
              <w:jc w:val="both"/>
              <w:rPr>
                <w:rFonts w:eastAsia="Calibri"/>
                <w:i/>
                <w:color w:val="000000"/>
                <w:sz w:val="26"/>
                <w:szCs w:val="26"/>
              </w:rPr>
            </w:pPr>
            <w:r w:rsidRPr="00F534B9">
              <w:rPr>
                <w:rFonts w:eastAsia="Calibri"/>
                <w:i/>
                <w:color w:val="000000"/>
                <w:sz w:val="26"/>
                <w:szCs w:val="26"/>
              </w:rPr>
              <w:t>You: Hello, Lucy. I’m ___</w:t>
            </w:r>
            <w:proofErr w:type="gramStart"/>
            <w:r w:rsidRPr="00F534B9">
              <w:rPr>
                <w:rFonts w:eastAsia="Calibri"/>
                <w:i/>
                <w:color w:val="000000"/>
                <w:sz w:val="26"/>
                <w:szCs w:val="26"/>
              </w:rPr>
              <w:t>_ .</w:t>
            </w:r>
            <w:proofErr w:type="gramEnd"/>
          </w:p>
          <w:p w:rsidR="00840A81" w:rsidRPr="00F534B9" w:rsidRDefault="00840A81" w:rsidP="004A6849">
            <w:pPr>
              <w:pBdr>
                <w:top w:val="nil"/>
                <w:left w:val="nil"/>
                <w:bottom w:val="nil"/>
                <w:right w:val="nil"/>
                <w:between w:val="nil"/>
              </w:pBdr>
              <w:spacing w:line="264" w:lineRule="auto"/>
              <w:contextualSpacing/>
              <w:jc w:val="both"/>
              <w:rPr>
                <w:rFonts w:eastAsia="Calibri"/>
                <w:color w:val="000000"/>
                <w:sz w:val="26"/>
                <w:szCs w:val="26"/>
              </w:rPr>
            </w:pPr>
            <w:r w:rsidRPr="00F534B9">
              <w:rPr>
                <w:rFonts w:eastAsia="Calibri"/>
                <w:color w:val="000000"/>
                <w:sz w:val="26"/>
                <w:szCs w:val="26"/>
              </w:rPr>
              <w:t>Elicit the context and the missing words and give feedback. Complete the sentences. Invite two pupils to role-play the exchange.</w:t>
            </w:r>
          </w:p>
          <w:p w:rsidR="00840A81" w:rsidRPr="00F534B9" w:rsidRDefault="00840A81" w:rsidP="004A6849">
            <w:pPr>
              <w:pBdr>
                <w:top w:val="nil"/>
                <w:left w:val="nil"/>
                <w:bottom w:val="nil"/>
                <w:right w:val="nil"/>
                <w:between w:val="nil"/>
              </w:pBdr>
              <w:spacing w:line="264" w:lineRule="auto"/>
              <w:contextualSpacing/>
              <w:jc w:val="both"/>
              <w:rPr>
                <w:rFonts w:eastAsia="Calibri"/>
                <w:color w:val="000000"/>
                <w:sz w:val="26"/>
                <w:szCs w:val="26"/>
              </w:rPr>
            </w:pPr>
            <w:r w:rsidRPr="00F534B9">
              <w:rPr>
                <w:rFonts w:eastAsia="Calibri"/>
                <w:b/>
                <w:color w:val="000000"/>
                <w:sz w:val="26"/>
                <w:szCs w:val="26"/>
              </w:rPr>
              <w:t>Step 2:</w:t>
            </w:r>
            <w:r w:rsidRPr="00F534B9">
              <w:rPr>
                <w:rFonts w:eastAsia="Calibri"/>
                <w:color w:val="000000"/>
                <w:sz w:val="26"/>
                <w:szCs w:val="26"/>
              </w:rPr>
              <w:t xml:space="preserve"> Give </w:t>
            </w:r>
            <w:proofErr w:type="gramStart"/>
            <w:r w:rsidRPr="00F534B9">
              <w:rPr>
                <w:rFonts w:eastAsia="Calibri"/>
                <w:color w:val="000000"/>
                <w:sz w:val="26"/>
                <w:szCs w:val="26"/>
              </w:rPr>
              <w:t>pupils</w:t>
            </w:r>
            <w:proofErr w:type="gramEnd"/>
            <w:r w:rsidRPr="00F534B9">
              <w:rPr>
                <w:rFonts w:eastAsia="Calibri"/>
                <w:color w:val="000000"/>
                <w:sz w:val="26"/>
                <w:szCs w:val="26"/>
              </w:rPr>
              <w:t xml:space="preserve"> time to do the task. Go around the classroom to offer support where necessary.</w:t>
            </w:r>
          </w:p>
          <w:p w:rsidR="00840A81" w:rsidRPr="00F534B9" w:rsidRDefault="00840A81" w:rsidP="004A6849">
            <w:pPr>
              <w:pBdr>
                <w:top w:val="nil"/>
                <w:left w:val="nil"/>
                <w:bottom w:val="nil"/>
                <w:right w:val="nil"/>
                <w:between w:val="nil"/>
              </w:pBdr>
              <w:spacing w:line="264" w:lineRule="auto"/>
              <w:contextualSpacing/>
              <w:jc w:val="both"/>
              <w:rPr>
                <w:rFonts w:eastAsia="Calibri"/>
                <w:color w:val="000000"/>
                <w:sz w:val="26"/>
                <w:szCs w:val="26"/>
              </w:rPr>
            </w:pPr>
            <w:r w:rsidRPr="00F534B9">
              <w:rPr>
                <w:rFonts w:eastAsia="Calibri"/>
                <w:b/>
                <w:color w:val="000000"/>
                <w:sz w:val="26"/>
                <w:szCs w:val="26"/>
              </w:rPr>
              <w:t>Step 3:</w:t>
            </w:r>
            <w:r w:rsidRPr="00F534B9">
              <w:rPr>
                <w:rFonts w:eastAsia="Calibri"/>
                <w:color w:val="000000"/>
                <w:sz w:val="26"/>
                <w:szCs w:val="26"/>
              </w:rPr>
              <w:t xml:space="preserve"> Get pupils to swap books with a partner, </w:t>
            </w:r>
            <w:proofErr w:type="gramStart"/>
            <w:r w:rsidRPr="00F534B9">
              <w:rPr>
                <w:rFonts w:eastAsia="Calibri"/>
                <w:color w:val="000000"/>
                <w:sz w:val="26"/>
                <w:szCs w:val="26"/>
              </w:rPr>
              <w:t>then</w:t>
            </w:r>
            <w:proofErr w:type="gramEnd"/>
            <w:r w:rsidRPr="00F534B9">
              <w:rPr>
                <w:rFonts w:eastAsia="Calibri"/>
                <w:color w:val="000000"/>
                <w:sz w:val="26"/>
                <w:szCs w:val="26"/>
              </w:rPr>
              <w:t xml:space="preserve"> check the answers together as a class.</w:t>
            </w:r>
          </w:p>
          <w:p w:rsidR="00840A81" w:rsidRPr="00F534B9" w:rsidRDefault="00840A81" w:rsidP="004A6849">
            <w:pPr>
              <w:pBdr>
                <w:top w:val="nil"/>
                <w:left w:val="nil"/>
                <w:bottom w:val="nil"/>
                <w:right w:val="nil"/>
                <w:between w:val="nil"/>
              </w:pBdr>
              <w:spacing w:line="264" w:lineRule="auto"/>
              <w:contextualSpacing/>
              <w:jc w:val="both"/>
              <w:rPr>
                <w:rFonts w:eastAsia="Calibri"/>
                <w:color w:val="000000"/>
                <w:sz w:val="26"/>
                <w:szCs w:val="26"/>
              </w:rPr>
            </w:pPr>
            <w:r w:rsidRPr="00F534B9">
              <w:rPr>
                <w:rFonts w:eastAsia="Calibri"/>
                <w:color w:val="000000"/>
                <w:sz w:val="26"/>
                <w:szCs w:val="26"/>
              </w:rPr>
              <w:t>Write the correct answers on the board for pupils to correct their answers.</w:t>
            </w:r>
          </w:p>
          <w:p w:rsidR="00840A81" w:rsidRPr="00F534B9" w:rsidRDefault="00840A81" w:rsidP="004A6849">
            <w:pPr>
              <w:pBdr>
                <w:top w:val="nil"/>
                <w:left w:val="nil"/>
                <w:bottom w:val="nil"/>
                <w:right w:val="nil"/>
                <w:between w:val="nil"/>
              </w:pBdr>
              <w:tabs>
                <w:tab w:val="left" w:pos="2182"/>
              </w:tabs>
              <w:spacing w:line="264" w:lineRule="auto"/>
              <w:contextualSpacing/>
              <w:jc w:val="both"/>
              <w:rPr>
                <w:rFonts w:eastAsia="Calibri"/>
                <w:b/>
                <w:color w:val="000000"/>
                <w:sz w:val="26"/>
                <w:szCs w:val="26"/>
              </w:rPr>
            </w:pPr>
            <w:r w:rsidRPr="00F534B9">
              <w:rPr>
                <w:rFonts w:eastAsia="Calibri"/>
                <w:b/>
                <w:color w:val="000000"/>
                <w:sz w:val="26"/>
                <w:szCs w:val="26"/>
              </w:rPr>
              <w:t>Game: Chinese whispers</w:t>
            </w:r>
          </w:p>
          <w:p w:rsidR="00840A81" w:rsidRPr="00F534B9" w:rsidRDefault="00840A81" w:rsidP="004A6849">
            <w:pPr>
              <w:pBdr>
                <w:top w:val="nil"/>
                <w:left w:val="nil"/>
                <w:bottom w:val="nil"/>
                <w:right w:val="nil"/>
                <w:between w:val="nil"/>
              </w:pBdr>
              <w:spacing w:line="264" w:lineRule="auto"/>
              <w:contextualSpacing/>
              <w:rPr>
                <w:rFonts w:eastAsia="Calibri"/>
                <w:color w:val="000000"/>
                <w:sz w:val="26"/>
                <w:szCs w:val="26"/>
              </w:rPr>
            </w:pPr>
            <w:r w:rsidRPr="00F534B9">
              <w:rPr>
                <w:rFonts w:eastAsia="Calibri"/>
                <w:color w:val="000000"/>
                <w:sz w:val="26"/>
                <w:szCs w:val="26"/>
              </w:rPr>
              <w:t>Step 1: Divide the class into 4 groups. Ask them to stand on 4 lines.</w:t>
            </w:r>
          </w:p>
          <w:p w:rsidR="00840A81" w:rsidRPr="00F534B9" w:rsidRDefault="00840A81" w:rsidP="004A6849">
            <w:pPr>
              <w:pBdr>
                <w:top w:val="nil"/>
                <w:left w:val="nil"/>
                <w:bottom w:val="nil"/>
                <w:right w:val="nil"/>
                <w:between w:val="nil"/>
              </w:pBdr>
              <w:spacing w:line="264" w:lineRule="auto"/>
              <w:contextualSpacing/>
              <w:rPr>
                <w:rFonts w:eastAsia="Calibri"/>
                <w:color w:val="000000"/>
                <w:sz w:val="26"/>
                <w:szCs w:val="26"/>
              </w:rPr>
            </w:pPr>
            <w:r w:rsidRPr="00F534B9">
              <w:rPr>
                <w:rFonts w:eastAsia="Calibri"/>
                <w:color w:val="000000"/>
                <w:sz w:val="26"/>
                <w:szCs w:val="26"/>
              </w:rPr>
              <w:t xml:space="preserve">Step 2: Say a sentense to the first pupil at each line. </w:t>
            </w:r>
          </w:p>
          <w:p w:rsidR="00840A81" w:rsidRPr="00F534B9" w:rsidRDefault="00840A81" w:rsidP="004A6849">
            <w:pPr>
              <w:pBdr>
                <w:top w:val="nil"/>
                <w:left w:val="nil"/>
                <w:bottom w:val="nil"/>
                <w:right w:val="nil"/>
                <w:between w:val="nil"/>
              </w:pBdr>
              <w:spacing w:line="264" w:lineRule="auto"/>
              <w:contextualSpacing/>
              <w:rPr>
                <w:rFonts w:eastAsia="Calibri"/>
                <w:color w:val="000000"/>
                <w:sz w:val="26"/>
                <w:szCs w:val="26"/>
              </w:rPr>
            </w:pPr>
            <w:r w:rsidRPr="00F534B9">
              <w:rPr>
                <w:rFonts w:eastAsia="Calibri"/>
                <w:color w:val="000000"/>
                <w:sz w:val="26"/>
                <w:szCs w:val="26"/>
              </w:rPr>
              <w:t xml:space="preserve">Step 3: Pupils speak quietly one by one. The one at the back of each line has to say the sentence out loud. </w:t>
            </w:r>
          </w:p>
          <w:p w:rsidR="00840A81" w:rsidRPr="00F534B9" w:rsidRDefault="00840A81" w:rsidP="004A6849">
            <w:pPr>
              <w:pBdr>
                <w:top w:val="nil"/>
                <w:left w:val="nil"/>
                <w:bottom w:val="nil"/>
                <w:right w:val="nil"/>
                <w:between w:val="nil"/>
              </w:pBdr>
              <w:spacing w:line="264" w:lineRule="auto"/>
              <w:contextualSpacing/>
              <w:rPr>
                <w:rFonts w:eastAsia="Calibri"/>
                <w:color w:val="000000"/>
                <w:sz w:val="26"/>
                <w:szCs w:val="26"/>
              </w:rPr>
            </w:pPr>
            <w:bookmarkStart w:id="0" w:name="_heading=h.30j0zll" w:colFirst="0" w:colLast="0"/>
            <w:bookmarkEnd w:id="0"/>
            <w:r w:rsidRPr="00F534B9">
              <w:rPr>
                <w:rFonts w:eastAsia="Calibri"/>
                <w:color w:val="000000"/>
                <w:sz w:val="26"/>
                <w:szCs w:val="26"/>
              </w:rPr>
              <w:t>Step 4: Give points to the groups who can make it well. Encourage pupils to practise speaking English.</w:t>
            </w:r>
          </w:p>
          <w:p w:rsidR="00840A81" w:rsidRPr="00F534B9" w:rsidRDefault="00840A81" w:rsidP="004A6849">
            <w:pPr>
              <w:pBdr>
                <w:top w:val="nil"/>
                <w:left w:val="nil"/>
                <w:bottom w:val="nil"/>
                <w:right w:val="nil"/>
                <w:between w:val="nil"/>
              </w:pBdr>
              <w:tabs>
                <w:tab w:val="left" w:pos="2182"/>
              </w:tabs>
              <w:spacing w:line="264" w:lineRule="auto"/>
              <w:contextualSpacing/>
              <w:jc w:val="both"/>
              <w:rPr>
                <w:rFonts w:eastAsia="Calibri"/>
                <w:color w:val="000000"/>
                <w:sz w:val="26"/>
                <w:szCs w:val="26"/>
              </w:rPr>
            </w:pPr>
          </w:p>
        </w:tc>
        <w:tc>
          <w:tcPr>
            <w:tcW w:w="1418" w:type="dxa"/>
            <w:shd w:val="clear" w:color="auto" w:fill="auto"/>
          </w:tcPr>
          <w:p w:rsidR="00840A81" w:rsidRPr="00F534B9" w:rsidRDefault="00840A81" w:rsidP="004A6849">
            <w:pPr>
              <w:spacing w:line="264" w:lineRule="auto"/>
              <w:contextualSpacing/>
              <w:rPr>
                <w:rFonts w:eastAsia="Calibri"/>
                <w:sz w:val="26"/>
                <w:szCs w:val="26"/>
              </w:rPr>
            </w:pPr>
            <w:r w:rsidRPr="00F534B9">
              <w:rPr>
                <w:rFonts w:eastAsia="Calibri"/>
                <w:sz w:val="26"/>
                <w:szCs w:val="26"/>
              </w:rPr>
              <w:t>Whole class/ Individual work</w:t>
            </w:r>
          </w:p>
          <w:p w:rsidR="00840A81" w:rsidRPr="00F534B9" w:rsidRDefault="00840A81" w:rsidP="004A6849">
            <w:pPr>
              <w:spacing w:line="264" w:lineRule="auto"/>
              <w:contextualSpacing/>
              <w:rPr>
                <w:rFonts w:eastAsia="Calibri"/>
                <w:sz w:val="26"/>
                <w:szCs w:val="26"/>
              </w:rPr>
            </w:pPr>
          </w:p>
          <w:p w:rsidR="00840A81" w:rsidRPr="00F534B9" w:rsidRDefault="00840A81" w:rsidP="004A6849">
            <w:pPr>
              <w:spacing w:line="264" w:lineRule="auto"/>
              <w:contextualSpacing/>
              <w:rPr>
                <w:rFonts w:eastAsia="Calibri"/>
                <w:sz w:val="26"/>
                <w:szCs w:val="26"/>
              </w:rPr>
            </w:pPr>
          </w:p>
          <w:p w:rsidR="00840A81" w:rsidRPr="00F534B9" w:rsidRDefault="00840A81" w:rsidP="004A6849">
            <w:pPr>
              <w:spacing w:line="264" w:lineRule="auto"/>
              <w:contextualSpacing/>
              <w:rPr>
                <w:rFonts w:eastAsia="Calibri"/>
                <w:sz w:val="26"/>
                <w:szCs w:val="26"/>
              </w:rPr>
            </w:pPr>
          </w:p>
          <w:p w:rsidR="00840A81" w:rsidRPr="00F534B9" w:rsidRDefault="00840A81" w:rsidP="004A6849">
            <w:pPr>
              <w:spacing w:line="264" w:lineRule="auto"/>
              <w:contextualSpacing/>
              <w:rPr>
                <w:rFonts w:eastAsia="Calibri"/>
                <w:sz w:val="26"/>
                <w:szCs w:val="26"/>
              </w:rPr>
            </w:pPr>
            <w:r w:rsidRPr="00F534B9">
              <w:rPr>
                <w:rFonts w:eastAsia="Calibri"/>
                <w:sz w:val="26"/>
                <w:szCs w:val="26"/>
              </w:rPr>
              <w:t>Individual work</w:t>
            </w:r>
          </w:p>
          <w:p w:rsidR="00840A81" w:rsidRPr="00F534B9" w:rsidRDefault="00840A81" w:rsidP="004A6849">
            <w:pPr>
              <w:spacing w:line="264" w:lineRule="auto"/>
              <w:contextualSpacing/>
              <w:rPr>
                <w:rFonts w:eastAsia="Calibri"/>
                <w:sz w:val="26"/>
                <w:szCs w:val="26"/>
              </w:rPr>
            </w:pPr>
          </w:p>
          <w:p w:rsidR="00840A81" w:rsidRPr="00F534B9" w:rsidRDefault="00840A81" w:rsidP="004A6849">
            <w:pPr>
              <w:spacing w:line="264" w:lineRule="auto"/>
              <w:contextualSpacing/>
              <w:rPr>
                <w:rFonts w:eastAsia="Calibri"/>
                <w:sz w:val="26"/>
                <w:szCs w:val="26"/>
              </w:rPr>
            </w:pPr>
            <w:r w:rsidRPr="00F534B9">
              <w:rPr>
                <w:rFonts w:eastAsia="Calibri"/>
                <w:sz w:val="26"/>
                <w:szCs w:val="26"/>
              </w:rPr>
              <w:t>Pair work</w:t>
            </w:r>
          </w:p>
          <w:p w:rsidR="00840A81" w:rsidRPr="00F534B9" w:rsidRDefault="00840A81" w:rsidP="004A6849">
            <w:pPr>
              <w:spacing w:line="264" w:lineRule="auto"/>
              <w:contextualSpacing/>
              <w:rPr>
                <w:rFonts w:eastAsia="Calibri"/>
                <w:sz w:val="26"/>
                <w:szCs w:val="26"/>
              </w:rPr>
            </w:pPr>
          </w:p>
          <w:p w:rsidR="00840A81" w:rsidRPr="00F534B9" w:rsidRDefault="00840A81" w:rsidP="004A6849">
            <w:pPr>
              <w:spacing w:line="264" w:lineRule="auto"/>
              <w:contextualSpacing/>
              <w:rPr>
                <w:rFonts w:eastAsia="Calibri"/>
                <w:sz w:val="26"/>
                <w:szCs w:val="26"/>
              </w:rPr>
            </w:pPr>
            <w:r w:rsidRPr="00F534B9">
              <w:rPr>
                <w:rFonts w:eastAsia="Calibri"/>
                <w:sz w:val="26"/>
                <w:szCs w:val="26"/>
              </w:rPr>
              <w:t>Individual work</w:t>
            </w:r>
          </w:p>
          <w:p w:rsidR="00840A81" w:rsidRPr="00F534B9" w:rsidRDefault="00840A81" w:rsidP="004A6849">
            <w:pPr>
              <w:spacing w:line="264" w:lineRule="auto"/>
              <w:contextualSpacing/>
              <w:rPr>
                <w:rFonts w:eastAsia="Calibri"/>
                <w:sz w:val="26"/>
                <w:szCs w:val="26"/>
              </w:rPr>
            </w:pPr>
          </w:p>
          <w:p w:rsidR="00840A81" w:rsidRPr="00F534B9" w:rsidRDefault="00840A81" w:rsidP="004A6849">
            <w:pPr>
              <w:spacing w:line="264" w:lineRule="auto"/>
              <w:contextualSpacing/>
              <w:rPr>
                <w:rFonts w:eastAsia="Calibri"/>
                <w:sz w:val="26"/>
                <w:szCs w:val="26"/>
              </w:rPr>
            </w:pPr>
            <w:r w:rsidRPr="00F534B9">
              <w:rPr>
                <w:rFonts w:eastAsia="Calibri"/>
                <w:sz w:val="26"/>
                <w:szCs w:val="26"/>
              </w:rPr>
              <w:t>Group work</w:t>
            </w:r>
          </w:p>
          <w:p w:rsidR="00840A81" w:rsidRPr="00F534B9" w:rsidRDefault="00840A81" w:rsidP="004A6849">
            <w:pPr>
              <w:spacing w:line="264" w:lineRule="auto"/>
              <w:contextualSpacing/>
              <w:rPr>
                <w:rFonts w:eastAsia="Calibri"/>
                <w:sz w:val="26"/>
                <w:szCs w:val="26"/>
              </w:rPr>
            </w:pPr>
          </w:p>
        </w:tc>
        <w:tc>
          <w:tcPr>
            <w:tcW w:w="1134" w:type="dxa"/>
          </w:tcPr>
          <w:p w:rsidR="00840A81" w:rsidRPr="00F534B9" w:rsidRDefault="00840A81" w:rsidP="004A6849">
            <w:pPr>
              <w:spacing w:line="264" w:lineRule="auto"/>
              <w:contextualSpacing/>
              <w:rPr>
                <w:rFonts w:eastAsia="Calibri"/>
                <w:sz w:val="26"/>
                <w:szCs w:val="26"/>
              </w:rPr>
            </w:pPr>
          </w:p>
        </w:tc>
      </w:tr>
      <w:tr w:rsidR="00840A81" w:rsidRPr="00F534B9" w:rsidTr="004A6849">
        <w:trPr>
          <w:trHeight w:val="368"/>
        </w:trPr>
        <w:tc>
          <w:tcPr>
            <w:tcW w:w="7088" w:type="dxa"/>
            <w:gridSpan w:val="2"/>
            <w:shd w:val="clear" w:color="auto" w:fill="auto"/>
            <w:vAlign w:val="center"/>
          </w:tcPr>
          <w:p w:rsidR="00840A81" w:rsidRPr="00F534B9" w:rsidRDefault="00840A81" w:rsidP="004A6849">
            <w:pPr>
              <w:pBdr>
                <w:top w:val="nil"/>
                <w:left w:val="nil"/>
                <w:bottom w:val="nil"/>
                <w:right w:val="nil"/>
                <w:between w:val="nil"/>
              </w:pBdr>
              <w:spacing w:line="264" w:lineRule="auto"/>
              <w:contextualSpacing/>
              <w:jc w:val="both"/>
              <w:rPr>
                <w:rFonts w:eastAsia="Calibri"/>
                <w:b/>
                <w:color w:val="000000"/>
                <w:sz w:val="26"/>
                <w:szCs w:val="26"/>
              </w:rPr>
            </w:pPr>
            <w:r w:rsidRPr="00F534B9">
              <w:rPr>
                <w:rFonts w:eastAsia="Calibri"/>
                <w:b/>
                <w:color w:val="000000"/>
                <w:sz w:val="26"/>
                <w:szCs w:val="26"/>
              </w:rPr>
              <w:t>PRODUCTION</w:t>
            </w:r>
          </w:p>
          <w:p w:rsidR="00840A81" w:rsidRPr="00F534B9" w:rsidRDefault="00840A81" w:rsidP="004A6849">
            <w:pPr>
              <w:pBdr>
                <w:top w:val="nil"/>
                <w:left w:val="nil"/>
                <w:bottom w:val="nil"/>
                <w:right w:val="nil"/>
                <w:between w:val="nil"/>
              </w:pBdr>
              <w:spacing w:line="264" w:lineRule="auto"/>
              <w:contextualSpacing/>
              <w:jc w:val="both"/>
              <w:rPr>
                <w:rFonts w:eastAsia="Calibri"/>
                <w:color w:val="000000"/>
                <w:sz w:val="26"/>
                <w:szCs w:val="26"/>
              </w:rPr>
            </w:pPr>
            <w:r w:rsidRPr="00F534B9">
              <w:rPr>
                <w:rFonts w:eastAsia="Calibri"/>
                <w:b/>
                <w:color w:val="000000"/>
                <w:sz w:val="26"/>
                <w:szCs w:val="26"/>
              </w:rPr>
              <w:t xml:space="preserve">Activity </w:t>
            </w:r>
            <w:r w:rsidRPr="00F534B9">
              <w:rPr>
                <w:rFonts w:eastAsia="Calibri"/>
                <w:b/>
                <w:color w:val="231F20"/>
                <w:sz w:val="26"/>
                <w:szCs w:val="26"/>
              </w:rPr>
              <w:t xml:space="preserve">3. Project </w:t>
            </w:r>
            <w:r w:rsidRPr="00F534B9">
              <w:rPr>
                <w:rFonts w:eastAsia="Calibri"/>
                <w:color w:val="231F20"/>
                <w:sz w:val="26"/>
                <w:szCs w:val="26"/>
              </w:rPr>
              <w:t>8</w:t>
            </w:r>
            <w:r w:rsidRPr="00F534B9">
              <w:rPr>
                <w:rFonts w:eastAsia="Calibri"/>
                <w:color w:val="000000"/>
                <w:sz w:val="26"/>
                <w:szCs w:val="26"/>
              </w:rPr>
              <w:t xml:space="preserve"> minutes</w:t>
            </w:r>
          </w:p>
        </w:tc>
        <w:tc>
          <w:tcPr>
            <w:tcW w:w="1418" w:type="dxa"/>
            <w:shd w:val="clear" w:color="auto" w:fill="auto"/>
          </w:tcPr>
          <w:p w:rsidR="00840A81" w:rsidRPr="00F534B9" w:rsidRDefault="00840A81" w:rsidP="004A6849">
            <w:pPr>
              <w:spacing w:line="264" w:lineRule="auto"/>
              <w:contextualSpacing/>
              <w:rPr>
                <w:rFonts w:eastAsia="Calibri"/>
                <w:sz w:val="26"/>
                <w:szCs w:val="26"/>
              </w:rPr>
            </w:pPr>
          </w:p>
        </w:tc>
        <w:tc>
          <w:tcPr>
            <w:tcW w:w="1134" w:type="dxa"/>
          </w:tcPr>
          <w:p w:rsidR="00840A81" w:rsidRPr="00F534B9" w:rsidRDefault="00840A81" w:rsidP="004A6849">
            <w:pPr>
              <w:spacing w:line="264" w:lineRule="auto"/>
              <w:contextualSpacing/>
              <w:rPr>
                <w:rFonts w:eastAsia="Calibri"/>
                <w:sz w:val="26"/>
                <w:szCs w:val="26"/>
              </w:rPr>
            </w:pPr>
          </w:p>
        </w:tc>
      </w:tr>
      <w:tr w:rsidR="00840A81" w:rsidRPr="00F534B9" w:rsidTr="004A6849">
        <w:trPr>
          <w:trHeight w:val="727"/>
        </w:trPr>
        <w:tc>
          <w:tcPr>
            <w:tcW w:w="1985" w:type="dxa"/>
            <w:shd w:val="clear" w:color="auto" w:fill="auto"/>
          </w:tcPr>
          <w:p w:rsidR="00840A81" w:rsidRPr="00F534B9" w:rsidRDefault="00840A81" w:rsidP="004A6849">
            <w:pPr>
              <w:spacing w:line="264" w:lineRule="auto"/>
              <w:contextualSpacing/>
              <w:rPr>
                <w:rFonts w:eastAsia="Calibri"/>
                <w:b/>
                <w:color w:val="231F20"/>
                <w:sz w:val="26"/>
                <w:szCs w:val="26"/>
              </w:rPr>
            </w:pPr>
            <w:r w:rsidRPr="00F534B9">
              <w:rPr>
                <w:rFonts w:eastAsia="Calibri"/>
                <w:sz w:val="26"/>
                <w:szCs w:val="26"/>
              </w:rPr>
              <w:t>a. Goal</w:t>
            </w:r>
          </w:p>
        </w:tc>
        <w:tc>
          <w:tcPr>
            <w:tcW w:w="6521" w:type="dxa"/>
            <w:gridSpan w:val="2"/>
            <w:shd w:val="clear" w:color="auto" w:fill="auto"/>
          </w:tcPr>
          <w:p w:rsidR="00840A81" w:rsidRPr="00F534B9" w:rsidRDefault="00840A81" w:rsidP="004A6849">
            <w:pPr>
              <w:spacing w:line="264" w:lineRule="auto"/>
              <w:contextualSpacing/>
              <w:rPr>
                <w:rFonts w:eastAsia="Calibri"/>
                <w:sz w:val="26"/>
                <w:szCs w:val="26"/>
              </w:rPr>
            </w:pPr>
            <w:r w:rsidRPr="00F534B9">
              <w:rPr>
                <w:rFonts w:eastAsia="Calibri"/>
                <w:sz w:val="26"/>
                <w:szCs w:val="26"/>
              </w:rPr>
              <w:t>To make a pupil card for pupils to use, and use their work to practise talking to their classmates.</w:t>
            </w:r>
          </w:p>
        </w:tc>
        <w:tc>
          <w:tcPr>
            <w:tcW w:w="1134" w:type="dxa"/>
          </w:tcPr>
          <w:p w:rsidR="00840A81" w:rsidRPr="00F534B9" w:rsidRDefault="00840A81" w:rsidP="004A6849">
            <w:pPr>
              <w:spacing w:line="264" w:lineRule="auto"/>
              <w:contextualSpacing/>
              <w:rPr>
                <w:rFonts w:eastAsia="Calibri"/>
                <w:sz w:val="26"/>
                <w:szCs w:val="26"/>
              </w:rPr>
            </w:pPr>
          </w:p>
        </w:tc>
      </w:tr>
      <w:tr w:rsidR="00840A81" w:rsidRPr="00F534B9" w:rsidTr="004A6849">
        <w:trPr>
          <w:trHeight w:val="416"/>
        </w:trPr>
        <w:tc>
          <w:tcPr>
            <w:tcW w:w="1985" w:type="dxa"/>
            <w:shd w:val="clear" w:color="auto" w:fill="auto"/>
          </w:tcPr>
          <w:p w:rsidR="00840A81" w:rsidRPr="00F534B9" w:rsidRDefault="00840A81" w:rsidP="004A6849">
            <w:pPr>
              <w:spacing w:line="264" w:lineRule="auto"/>
              <w:contextualSpacing/>
              <w:rPr>
                <w:rFonts w:eastAsia="Calibri"/>
                <w:b/>
                <w:sz w:val="26"/>
                <w:szCs w:val="26"/>
              </w:rPr>
            </w:pPr>
            <w:r w:rsidRPr="00F534B9">
              <w:rPr>
                <w:rFonts w:eastAsia="Calibri"/>
                <w:sz w:val="26"/>
                <w:szCs w:val="26"/>
              </w:rPr>
              <w:t>b. Input</w:t>
            </w:r>
          </w:p>
        </w:tc>
        <w:tc>
          <w:tcPr>
            <w:tcW w:w="6521" w:type="dxa"/>
            <w:gridSpan w:val="2"/>
            <w:shd w:val="clear" w:color="auto" w:fill="auto"/>
          </w:tcPr>
          <w:p w:rsidR="00840A81" w:rsidRPr="00F534B9" w:rsidRDefault="00840A81" w:rsidP="004A6849">
            <w:pPr>
              <w:spacing w:line="264" w:lineRule="auto"/>
              <w:contextualSpacing/>
              <w:rPr>
                <w:rFonts w:eastAsia="Calibri"/>
                <w:sz w:val="26"/>
                <w:szCs w:val="26"/>
              </w:rPr>
            </w:pPr>
            <w:r w:rsidRPr="00F534B9">
              <w:rPr>
                <w:rFonts w:eastAsia="Calibri"/>
                <w:sz w:val="26"/>
                <w:szCs w:val="26"/>
              </w:rPr>
              <w:t>– A sample of a pupil card with the following information to complete: Name, Class, School</w:t>
            </w:r>
          </w:p>
          <w:p w:rsidR="00840A81" w:rsidRPr="00F534B9" w:rsidRDefault="00840A81" w:rsidP="004A6849">
            <w:pPr>
              <w:spacing w:line="264" w:lineRule="auto"/>
              <w:contextualSpacing/>
              <w:rPr>
                <w:rFonts w:eastAsia="Calibri"/>
                <w:sz w:val="26"/>
                <w:szCs w:val="26"/>
              </w:rPr>
            </w:pPr>
            <w:r w:rsidRPr="00F534B9">
              <w:rPr>
                <w:rFonts w:eastAsia="Calibri"/>
                <w:sz w:val="26"/>
                <w:szCs w:val="26"/>
              </w:rPr>
              <w:t xml:space="preserve">– Materials: white or coloured cards, scissors, felt-tip pens, </w:t>
            </w:r>
            <w:r w:rsidRPr="00F534B9">
              <w:rPr>
                <w:rFonts w:eastAsia="Calibri"/>
                <w:sz w:val="26"/>
                <w:szCs w:val="26"/>
              </w:rPr>
              <w:lastRenderedPageBreak/>
              <w:t>coloured pencils, etc.</w:t>
            </w:r>
          </w:p>
        </w:tc>
        <w:tc>
          <w:tcPr>
            <w:tcW w:w="1134" w:type="dxa"/>
          </w:tcPr>
          <w:p w:rsidR="00840A81" w:rsidRPr="00F534B9" w:rsidRDefault="00840A81" w:rsidP="004A6849">
            <w:pPr>
              <w:spacing w:line="264" w:lineRule="auto"/>
              <w:contextualSpacing/>
              <w:rPr>
                <w:rFonts w:eastAsia="Calibri"/>
                <w:sz w:val="26"/>
                <w:szCs w:val="26"/>
              </w:rPr>
            </w:pPr>
          </w:p>
        </w:tc>
      </w:tr>
      <w:tr w:rsidR="00840A81" w:rsidRPr="00F534B9" w:rsidTr="004A6849">
        <w:trPr>
          <w:trHeight w:val="455"/>
        </w:trPr>
        <w:tc>
          <w:tcPr>
            <w:tcW w:w="1985" w:type="dxa"/>
            <w:shd w:val="clear" w:color="auto" w:fill="auto"/>
          </w:tcPr>
          <w:p w:rsidR="00840A81" w:rsidRPr="00F534B9" w:rsidRDefault="00840A81" w:rsidP="004A6849">
            <w:pPr>
              <w:spacing w:line="264" w:lineRule="auto"/>
              <w:contextualSpacing/>
              <w:rPr>
                <w:rFonts w:eastAsia="Calibri"/>
                <w:b/>
                <w:sz w:val="26"/>
                <w:szCs w:val="26"/>
              </w:rPr>
            </w:pPr>
            <w:r w:rsidRPr="00F534B9">
              <w:rPr>
                <w:rFonts w:eastAsia="Calibri"/>
                <w:sz w:val="26"/>
                <w:szCs w:val="26"/>
              </w:rPr>
              <w:lastRenderedPageBreak/>
              <w:t>c. Outcome</w:t>
            </w:r>
          </w:p>
        </w:tc>
        <w:tc>
          <w:tcPr>
            <w:tcW w:w="6521" w:type="dxa"/>
            <w:gridSpan w:val="2"/>
            <w:shd w:val="clear" w:color="auto" w:fill="auto"/>
          </w:tcPr>
          <w:p w:rsidR="00840A81" w:rsidRPr="00F534B9" w:rsidRDefault="00840A81" w:rsidP="004A6849">
            <w:pPr>
              <w:spacing w:line="264" w:lineRule="auto"/>
              <w:contextualSpacing/>
              <w:rPr>
                <w:rFonts w:eastAsia="Calibri"/>
                <w:sz w:val="26"/>
                <w:szCs w:val="26"/>
              </w:rPr>
            </w:pPr>
            <w:r w:rsidRPr="00F534B9">
              <w:rPr>
                <w:rFonts w:eastAsia="Calibri"/>
                <w:sz w:val="26"/>
                <w:szCs w:val="26"/>
              </w:rPr>
              <w:t>Pupils can make their pupil cards and use them to practise talking with their classmates.</w:t>
            </w:r>
          </w:p>
        </w:tc>
        <w:tc>
          <w:tcPr>
            <w:tcW w:w="1134" w:type="dxa"/>
          </w:tcPr>
          <w:p w:rsidR="00840A81" w:rsidRPr="00F534B9" w:rsidRDefault="00840A81" w:rsidP="004A6849">
            <w:pPr>
              <w:spacing w:line="264" w:lineRule="auto"/>
              <w:contextualSpacing/>
              <w:rPr>
                <w:rFonts w:eastAsia="Calibri"/>
                <w:sz w:val="26"/>
                <w:szCs w:val="26"/>
              </w:rPr>
            </w:pPr>
          </w:p>
        </w:tc>
      </w:tr>
      <w:tr w:rsidR="00840A81" w:rsidRPr="00F534B9" w:rsidTr="004A6849">
        <w:trPr>
          <w:trHeight w:val="455"/>
        </w:trPr>
        <w:tc>
          <w:tcPr>
            <w:tcW w:w="1985" w:type="dxa"/>
            <w:shd w:val="clear" w:color="auto" w:fill="auto"/>
          </w:tcPr>
          <w:p w:rsidR="00840A81" w:rsidRPr="00F534B9" w:rsidRDefault="00840A81" w:rsidP="004A6849">
            <w:pPr>
              <w:spacing w:line="264" w:lineRule="auto"/>
              <w:contextualSpacing/>
              <w:rPr>
                <w:rFonts w:eastAsia="Calibri"/>
                <w:b/>
                <w:sz w:val="26"/>
                <w:szCs w:val="26"/>
              </w:rPr>
            </w:pPr>
            <w:r w:rsidRPr="00F534B9">
              <w:rPr>
                <w:rFonts w:eastAsia="Calibri"/>
                <w:sz w:val="26"/>
                <w:szCs w:val="26"/>
              </w:rPr>
              <w:t>d. Procedure</w:t>
            </w:r>
          </w:p>
        </w:tc>
        <w:tc>
          <w:tcPr>
            <w:tcW w:w="5103" w:type="dxa"/>
            <w:shd w:val="clear" w:color="auto" w:fill="auto"/>
          </w:tcPr>
          <w:p w:rsidR="00840A81" w:rsidRPr="00F534B9" w:rsidRDefault="00840A81" w:rsidP="004A6849">
            <w:pPr>
              <w:spacing w:line="264" w:lineRule="auto"/>
              <w:contextualSpacing/>
              <w:jc w:val="both"/>
              <w:rPr>
                <w:rFonts w:eastAsia="Calibri"/>
                <w:sz w:val="26"/>
                <w:szCs w:val="26"/>
              </w:rPr>
            </w:pPr>
            <w:r w:rsidRPr="00F534B9">
              <w:rPr>
                <w:rFonts w:eastAsia="Calibri"/>
                <w:b/>
                <w:sz w:val="26"/>
                <w:szCs w:val="26"/>
              </w:rPr>
              <w:t>Step 1:</w:t>
            </w:r>
            <w:r w:rsidRPr="00F534B9">
              <w:rPr>
                <w:rFonts w:eastAsia="Calibri"/>
                <w:sz w:val="26"/>
                <w:szCs w:val="26"/>
              </w:rPr>
              <w:t xml:space="preserve"> Tell pupils about the activity. Stick the pupil card sample on the board. Write the presentation language on the board. Check comprehension and give feedback. Have pupils repeat the sentences until they can say the sentences by themselves. Model the presentation a few times.</w:t>
            </w:r>
          </w:p>
          <w:p w:rsidR="00840A81" w:rsidRPr="00F534B9" w:rsidRDefault="00840A81" w:rsidP="004A6849">
            <w:pPr>
              <w:spacing w:line="264" w:lineRule="auto"/>
              <w:contextualSpacing/>
              <w:jc w:val="both"/>
              <w:rPr>
                <w:rFonts w:eastAsia="Calibri"/>
                <w:sz w:val="26"/>
                <w:szCs w:val="26"/>
              </w:rPr>
            </w:pPr>
            <w:r w:rsidRPr="00F534B9">
              <w:rPr>
                <w:rFonts w:eastAsia="Calibri"/>
                <w:b/>
                <w:sz w:val="26"/>
                <w:szCs w:val="26"/>
              </w:rPr>
              <w:t>Step 2:</w:t>
            </w:r>
            <w:r w:rsidRPr="00F534B9">
              <w:rPr>
                <w:rFonts w:eastAsia="Calibri"/>
                <w:sz w:val="26"/>
                <w:szCs w:val="26"/>
              </w:rPr>
              <w:t xml:space="preserve"> Invite a pupil to the front of the classroom to perform the presentation. Watch and offer your support with the language.</w:t>
            </w:r>
          </w:p>
          <w:p w:rsidR="00840A81" w:rsidRPr="00F534B9" w:rsidRDefault="00840A81" w:rsidP="004A6849">
            <w:pPr>
              <w:spacing w:line="264" w:lineRule="auto"/>
              <w:contextualSpacing/>
              <w:jc w:val="both"/>
              <w:rPr>
                <w:rFonts w:eastAsia="Calibri"/>
                <w:sz w:val="26"/>
                <w:szCs w:val="26"/>
              </w:rPr>
            </w:pPr>
            <w:r w:rsidRPr="00F534B9">
              <w:rPr>
                <w:rFonts w:eastAsia="Calibri"/>
                <w:b/>
                <w:sz w:val="26"/>
                <w:szCs w:val="26"/>
              </w:rPr>
              <w:t>Step 3:</w:t>
            </w:r>
            <w:r w:rsidRPr="00F534B9">
              <w:rPr>
                <w:rFonts w:eastAsia="Calibri"/>
                <w:sz w:val="26"/>
                <w:szCs w:val="26"/>
              </w:rPr>
              <w:t xml:space="preserve"> Put pupils into groups to rehearse their pupil card presentation. Go around the classroom to offer support where necessary.</w:t>
            </w:r>
          </w:p>
          <w:p w:rsidR="00840A81" w:rsidRPr="00F534B9" w:rsidRDefault="00840A81" w:rsidP="004A6849">
            <w:pPr>
              <w:spacing w:line="264" w:lineRule="auto"/>
              <w:contextualSpacing/>
              <w:jc w:val="both"/>
              <w:rPr>
                <w:rFonts w:eastAsia="Calibri"/>
                <w:sz w:val="26"/>
                <w:szCs w:val="26"/>
              </w:rPr>
            </w:pPr>
            <w:r w:rsidRPr="00F534B9">
              <w:rPr>
                <w:rFonts w:eastAsia="Calibri"/>
                <w:b/>
                <w:sz w:val="26"/>
                <w:szCs w:val="26"/>
              </w:rPr>
              <w:t>Step 4:</w:t>
            </w:r>
            <w:r w:rsidRPr="00F534B9">
              <w:rPr>
                <w:rFonts w:eastAsia="Calibri"/>
                <w:sz w:val="26"/>
                <w:szCs w:val="26"/>
              </w:rPr>
              <w:t xml:space="preserve"> Invite a few pupils from different groups to show and talk about their pupil cards in front of the classroom.</w:t>
            </w:r>
          </w:p>
          <w:p w:rsidR="00840A81" w:rsidRPr="00F534B9" w:rsidRDefault="00840A81" w:rsidP="004A6849">
            <w:pPr>
              <w:spacing w:line="264" w:lineRule="auto"/>
              <w:contextualSpacing/>
              <w:jc w:val="both"/>
              <w:rPr>
                <w:rFonts w:eastAsia="Calibri"/>
                <w:sz w:val="26"/>
                <w:szCs w:val="26"/>
              </w:rPr>
            </w:pPr>
            <w:r w:rsidRPr="00F534B9">
              <w:rPr>
                <w:rFonts w:eastAsia="Calibri"/>
                <w:b/>
                <w:sz w:val="26"/>
                <w:szCs w:val="26"/>
              </w:rPr>
              <w:t>Extension:</w:t>
            </w:r>
            <w:r w:rsidRPr="00F534B9">
              <w:rPr>
                <w:rFonts w:eastAsia="Calibri"/>
                <w:sz w:val="26"/>
                <w:szCs w:val="26"/>
              </w:rPr>
              <w:t xml:space="preserve"> Create a class display of pupil cards and vote for the best decorated one.</w:t>
            </w:r>
          </w:p>
        </w:tc>
        <w:tc>
          <w:tcPr>
            <w:tcW w:w="1418" w:type="dxa"/>
            <w:shd w:val="clear" w:color="auto" w:fill="auto"/>
          </w:tcPr>
          <w:p w:rsidR="00840A81" w:rsidRPr="00F534B9" w:rsidRDefault="00840A81" w:rsidP="004A6849">
            <w:pPr>
              <w:spacing w:line="264" w:lineRule="auto"/>
              <w:contextualSpacing/>
              <w:rPr>
                <w:rFonts w:eastAsia="Calibri"/>
                <w:sz w:val="26"/>
                <w:szCs w:val="26"/>
              </w:rPr>
            </w:pPr>
            <w:r w:rsidRPr="00F534B9">
              <w:rPr>
                <w:rFonts w:eastAsia="Calibri"/>
                <w:sz w:val="26"/>
                <w:szCs w:val="26"/>
              </w:rPr>
              <w:t>Whole class</w:t>
            </w:r>
          </w:p>
          <w:p w:rsidR="00840A81" w:rsidRPr="00F534B9" w:rsidRDefault="00840A81" w:rsidP="004A6849">
            <w:pPr>
              <w:spacing w:line="264" w:lineRule="auto"/>
              <w:contextualSpacing/>
              <w:rPr>
                <w:rFonts w:eastAsia="Calibri"/>
                <w:sz w:val="26"/>
                <w:szCs w:val="26"/>
              </w:rPr>
            </w:pPr>
          </w:p>
          <w:p w:rsidR="00840A81" w:rsidRPr="00F534B9" w:rsidRDefault="00840A81" w:rsidP="004A6849">
            <w:pPr>
              <w:spacing w:line="264" w:lineRule="auto"/>
              <w:contextualSpacing/>
              <w:rPr>
                <w:rFonts w:eastAsia="Calibri"/>
                <w:sz w:val="26"/>
                <w:szCs w:val="26"/>
              </w:rPr>
            </w:pPr>
          </w:p>
          <w:p w:rsidR="00840A81" w:rsidRPr="00F534B9" w:rsidRDefault="00840A81" w:rsidP="004A6849">
            <w:pPr>
              <w:spacing w:line="264" w:lineRule="auto"/>
              <w:contextualSpacing/>
              <w:rPr>
                <w:rFonts w:eastAsia="Calibri"/>
                <w:sz w:val="26"/>
                <w:szCs w:val="26"/>
              </w:rPr>
            </w:pPr>
          </w:p>
          <w:p w:rsidR="00840A81" w:rsidRPr="00F534B9" w:rsidRDefault="00840A81" w:rsidP="004A6849">
            <w:pPr>
              <w:spacing w:line="264" w:lineRule="auto"/>
              <w:contextualSpacing/>
              <w:rPr>
                <w:rFonts w:eastAsia="Calibri"/>
                <w:sz w:val="26"/>
                <w:szCs w:val="26"/>
              </w:rPr>
            </w:pPr>
            <w:r w:rsidRPr="00F534B9">
              <w:rPr>
                <w:rFonts w:eastAsia="Calibri"/>
                <w:sz w:val="26"/>
                <w:szCs w:val="26"/>
              </w:rPr>
              <w:t>Individual work</w:t>
            </w:r>
          </w:p>
          <w:p w:rsidR="00840A81" w:rsidRPr="00F534B9" w:rsidRDefault="00840A81" w:rsidP="004A6849">
            <w:pPr>
              <w:spacing w:line="264" w:lineRule="auto"/>
              <w:contextualSpacing/>
              <w:rPr>
                <w:rFonts w:eastAsia="Calibri"/>
                <w:sz w:val="26"/>
                <w:szCs w:val="26"/>
              </w:rPr>
            </w:pPr>
          </w:p>
          <w:p w:rsidR="00840A81" w:rsidRPr="00F534B9" w:rsidRDefault="00840A81" w:rsidP="004A6849">
            <w:pPr>
              <w:spacing w:line="264" w:lineRule="auto"/>
              <w:contextualSpacing/>
              <w:rPr>
                <w:rFonts w:eastAsia="Calibri"/>
                <w:sz w:val="26"/>
                <w:szCs w:val="26"/>
              </w:rPr>
            </w:pPr>
          </w:p>
          <w:p w:rsidR="00840A81" w:rsidRPr="00F534B9" w:rsidRDefault="00840A81" w:rsidP="004A6849">
            <w:pPr>
              <w:spacing w:line="264" w:lineRule="auto"/>
              <w:contextualSpacing/>
              <w:rPr>
                <w:rFonts w:eastAsia="Calibri"/>
                <w:sz w:val="26"/>
                <w:szCs w:val="26"/>
              </w:rPr>
            </w:pPr>
            <w:r w:rsidRPr="00F534B9">
              <w:rPr>
                <w:rFonts w:eastAsia="Calibri"/>
                <w:sz w:val="26"/>
                <w:szCs w:val="26"/>
              </w:rPr>
              <w:t>Group work</w:t>
            </w:r>
          </w:p>
          <w:p w:rsidR="00840A81" w:rsidRPr="00F534B9" w:rsidRDefault="00840A81" w:rsidP="004A6849">
            <w:pPr>
              <w:spacing w:line="264" w:lineRule="auto"/>
              <w:contextualSpacing/>
              <w:rPr>
                <w:rFonts w:eastAsia="Calibri"/>
                <w:sz w:val="26"/>
                <w:szCs w:val="26"/>
              </w:rPr>
            </w:pPr>
          </w:p>
          <w:p w:rsidR="00840A81" w:rsidRPr="00F534B9" w:rsidRDefault="00840A81" w:rsidP="004A6849">
            <w:pPr>
              <w:spacing w:line="264" w:lineRule="auto"/>
              <w:contextualSpacing/>
              <w:rPr>
                <w:rFonts w:eastAsia="Calibri"/>
                <w:sz w:val="26"/>
                <w:szCs w:val="26"/>
              </w:rPr>
            </w:pPr>
            <w:r w:rsidRPr="00F534B9">
              <w:rPr>
                <w:rFonts w:eastAsia="Calibri"/>
                <w:sz w:val="26"/>
                <w:szCs w:val="26"/>
              </w:rPr>
              <w:t>Individual work</w:t>
            </w:r>
          </w:p>
          <w:p w:rsidR="00840A81" w:rsidRPr="00F534B9" w:rsidRDefault="00840A81" w:rsidP="004A6849">
            <w:pPr>
              <w:spacing w:line="264" w:lineRule="auto"/>
              <w:contextualSpacing/>
              <w:rPr>
                <w:rFonts w:eastAsia="Calibri"/>
                <w:sz w:val="26"/>
                <w:szCs w:val="26"/>
              </w:rPr>
            </w:pPr>
            <w:r w:rsidRPr="00F534B9">
              <w:rPr>
                <w:rFonts w:eastAsia="Calibri"/>
                <w:sz w:val="26"/>
                <w:szCs w:val="26"/>
              </w:rPr>
              <w:t>Whole class</w:t>
            </w:r>
          </w:p>
        </w:tc>
        <w:tc>
          <w:tcPr>
            <w:tcW w:w="1134" w:type="dxa"/>
          </w:tcPr>
          <w:p w:rsidR="00840A81" w:rsidRPr="00F534B9" w:rsidRDefault="00840A81" w:rsidP="004A6849">
            <w:pPr>
              <w:spacing w:line="264" w:lineRule="auto"/>
              <w:contextualSpacing/>
              <w:rPr>
                <w:rFonts w:eastAsia="Calibri"/>
                <w:sz w:val="26"/>
                <w:szCs w:val="26"/>
              </w:rPr>
            </w:pPr>
          </w:p>
        </w:tc>
      </w:tr>
      <w:tr w:rsidR="00840A81" w:rsidRPr="00F534B9" w:rsidTr="004A6849">
        <w:trPr>
          <w:trHeight w:val="467"/>
        </w:trPr>
        <w:tc>
          <w:tcPr>
            <w:tcW w:w="8506" w:type="dxa"/>
            <w:gridSpan w:val="3"/>
            <w:shd w:val="clear" w:color="auto" w:fill="auto"/>
          </w:tcPr>
          <w:p w:rsidR="00840A81" w:rsidRPr="00F534B9" w:rsidRDefault="00840A81" w:rsidP="004A6849">
            <w:pPr>
              <w:spacing w:line="264" w:lineRule="auto"/>
              <w:contextualSpacing/>
              <w:rPr>
                <w:rFonts w:eastAsia="Calibri"/>
                <w:sz w:val="26"/>
                <w:szCs w:val="26"/>
              </w:rPr>
            </w:pPr>
            <w:r w:rsidRPr="00F534B9">
              <w:rPr>
                <w:rFonts w:eastAsia="Calibri"/>
                <w:b/>
                <w:sz w:val="26"/>
                <w:szCs w:val="26"/>
              </w:rPr>
              <w:t xml:space="preserve">Fun corner and wrap up: </w:t>
            </w:r>
            <w:r w:rsidRPr="00F534B9">
              <w:rPr>
                <w:rFonts w:eastAsia="Calibri"/>
                <w:sz w:val="26"/>
                <w:szCs w:val="26"/>
              </w:rPr>
              <w:t>5 minutes</w:t>
            </w:r>
          </w:p>
        </w:tc>
        <w:tc>
          <w:tcPr>
            <w:tcW w:w="1134" w:type="dxa"/>
          </w:tcPr>
          <w:p w:rsidR="00840A81" w:rsidRPr="00F534B9" w:rsidRDefault="00840A81" w:rsidP="004A6849">
            <w:pPr>
              <w:spacing w:line="264" w:lineRule="auto"/>
              <w:contextualSpacing/>
              <w:rPr>
                <w:rFonts w:eastAsia="Calibri"/>
                <w:sz w:val="26"/>
                <w:szCs w:val="26"/>
              </w:rPr>
            </w:pPr>
          </w:p>
        </w:tc>
      </w:tr>
      <w:tr w:rsidR="00840A81" w:rsidRPr="00F534B9" w:rsidTr="004A6849">
        <w:trPr>
          <w:trHeight w:val="1070"/>
        </w:trPr>
        <w:tc>
          <w:tcPr>
            <w:tcW w:w="1985" w:type="dxa"/>
            <w:shd w:val="clear" w:color="auto" w:fill="auto"/>
          </w:tcPr>
          <w:p w:rsidR="00840A81" w:rsidRPr="00F534B9" w:rsidRDefault="00840A81" w:rsidP="004A6849">
            <w:pPr>
              <w:spacing w:line="264" w:lineRule="auto"/>
              <w:contextualSpacing/>
              <w:rPr>
                <w:rFonts w:eastAsia="Calibri"/>
                <w:b/>
                <w:sz w:val="26"/>
                <w:szCs w:val="26"/>
              </w:rPr>
            </w:pPr>
          </w:p>
        </w:tc>
        <w:tc>
          <w:tcPr>
            <w:tcW w:w="5103" w:type="dxa"/>
            <w:shd w:val="clear" w:color="auto" w:fill="auto"/>
          </w:tcPr>
          <w:p w:rsidR="00840A81" w:rsidRPr="00F534B9" w:rsidRDefault="00840A81" w:rsidP="004A6849">
            <w:pPr>
              <w:spacing w:line="264" w:lineRule="auto"/>
              <w:contextualSpacing/>
              <w:jc w:val="both"/>
              <w:rPr>
                <w:rFonts w:eastAsia="Calibri"/>
                <w:b/>
                <w:sz w:val="26"/>
                <w:szCs w:val="26"/>
              </w:rPr>
            </w:pPr>
            <w:r w:rsidRPr="00F534B9">
              <w:rPr>
                <w:rFonts w:eastAsia="Calibri"/>
                <w:b/>
                <w:sz w:val="26"/>
                <w:szCs w:val="26"/>
              </w:rPr>
              <w:t>Game: Role play</w:t>
            </w:r>
          </w:p>
          <w:p w:rsidR="00840A81" w:rsidRPr="00F534B9" w:rsidRDefault="00840A81" w:rsidP="004A6849">
            <w:pPr>
              <w:spacing w:line="264" w:lineRule="auto"/>
              <w:contextualSpacing/>
              <w:jc w:val="both"/>
              <w:rPr>
                <w:rFonts w:eastAsia="Calibri"/>
                <w:sz w:val="26"/>
                <w:szCs w:val="26"/>
              </w:rPr>
            </w:pPr>
            <w:r w:rsidRPr="00F534B9">
              <w:rPr>
                <w:rFonts w:eastAsia="Calibri"/>
                <w:sz w:val="26"/>
                <w:szCs w:val="26"/>
              </w:rPr>
              <w:t>Divide the class into 4 teams. Invite each team to go to the board and role play using the given conversation (See the powerpoint file for reference). Encourage pupils to practise speaking English. Give points to the teams.</w:t>
            </w:r>
          </w:p>
          <w:p w:rsidR="00840A81" w:rsidRPr="00F534B9" w:rsidRDefault="00840A81" w:rsidP="004A6849">
            <w:pPr>
              <w:spacing w:line="264" w:lineRule="auto"/>
              <w:contextualSpacing/>
              <w:jc w:val="both"/>
              <w:rPr>
                <w:rFonts w:eastAsia="Calibri"/>
                <w:b/>
                <w:sz w:val="26"/>
                <w:szCs w:val="26"/>
              </w:rPr>
            </w:pPr>
          </w:p>
        </w:tc>
        <w:tc>
          <w:tcPr>
            <w:tcW w:w="1418" w:type="dxa"/>
            <w:shd w:val="clear" w:color="auto" w:fill="auto"/>
          </w:tcPr>
          <w:p w:rsidR="00840A81" w:rsidRPr="00F534B9" w:rsidRDefault="00840A81" w:rsidP="004A6849">
            <w:pPr>
              <w:spacing w:line="264" w:lineRule="auto"/>
              <w:contextualSpacing/>
              <w:rPr>
                <w:rFonts w:eastAsia="Calibri"/>
                <w:sz w:val="26"/>
                <w:szCs w:val="26"/>
              </w:rPr>
            </w:pPr>
          </w:p>
          <w:p w:rsidR="00840A81" w:rsidRPr="00F534B9" w:rsidRDefault="00840A81" w:rsidP="004A6849">
            <w:pPr>
              <w:spacing w:line="264" w:lineRule="auto"/>
              <w:contextualSpacing/>
              <w:rPr>
                <w:rFonts w:eastAsia="Calibri"/>
                <w:sz w:val="26"/>
                <w:szCs w:val="26"/>
              </w:rPr>
            </w:pPr>
            <w:r w:rsidRPr="00F534B9">
              <w:rPr>
                <w:rFonts w:eastAsia="Calibri"/>
                <w:sz w:val="26"/>
                <w:szCs w:val="26"/>
              </w:rPr>
              <w:t>Team work</w:t>
            </w:r>
          </w:p>
          <w:p w:rsidR="00840A81" w:rsidRPr="00F534B9" w:rsidRDefault="00840A81" w:rsidP="004A6849">
            <w:pPr>
              <w:spacing w:line="264" w:lineRule="auto"/>
              <w:contextualSpacing/>
              <w:rPr>
                <w:rFonts w:eastAsia="Calibri"/>
                <w:sz w:val="26"/>
                <w:szCs w:val="26"/>
              </w:rPr>
            </w:pPr>
          </w:p>
          <w:p w:rsidR="00840A81" w:rsidRPr="00F534B9" w:rsidRDefault="00840A81" w:rsidP="004A6849">
            <w:pPr>
              <w:spacing w:line="264" w:lineRule="auto"/>
              <w:contextualSpacing/>
              <w:rPr>
                <w:rFonts w:eastAsia="Calibri"/>
                <w:sz w:val="26"/>
                <w:szCs w:val="26"/>
              </w:rPr>
            </w:pPr>
          </w:p>
        </w:tc>
        <w:tc>
          <w:tcPr>
            <w:tcW w:w="1134" w:type="dxa"/>
          </w:tcPr>
          <w:p w:rsidR="00840A81" w:rsidRPr="00F534B9" w:rsidRDefault="00840A81" w:rsidP="004A6849">
            <w:pPr>
              <w:spacing w:line="264" w:lineRule="auto"/>
              <w:contextualSpacing/>
              <w:rPr>
                <w:rFonts w:eastAsia="Calibri"/>
                <w:sz w:val="26"/>
                <w:szCs w:val="26"/>
              </w:rPr>
            </w:pPr>
          </w:p>
        </w:tc>
      </w:tr>
    </w:tbl>
    <w:p w:rsidR="00840A81" w:rsidRPr="00F534B9" w:rsidRDefault="00840A81" w:rsidP="00840A81">
      <w:pPr>
        <w:spacing w:line="264" w:lineRule="auto"/>
        <w:contextualSpacing/>
        <w:rPr>
          <w:rFonts w:eastAsia="Calibri"/>
          <w:b/>
          <w:sz w:val="26"/>
          <w:szCs w:val="26"/>
        </w:rPr>
      </w:pPr>
    </w:p>
    <w:p w:rsidR="00840A81" w:rsidRPr="00F534B9" w:rsidRDefault="00840A81" w:rsidP="00840A81">
      <w:pPr>
        <w:spacing w:line="264" w:lineRule="auto"/>
        <w:contextualSpacing/>
        <w:jc w:val="center"/>
        <w:rPr>
          <w:rFonts w:eastAsia="Calibri"/>
          <w:b/>
          <w:color w:val="FF0000"/>
          <w:sz w:val="26"/>
          <w:szCs w:val="26"/>
        </w:rPr>
      </w:pPr>
      <w:r w:rsidRPr="00F534B9">
        <w:rPr>
          <w:sz w:val="26"/>
          <w:szCs w:val="26"/>
        </w:rPr>
        <w:t>---------------------------------------------------------------</w:t>
      </w:r>
    </w:p>
    <w:p w:rsidR="00840A81" w:rsidRPr="00F534B9" w:rsidRDefault="00840A81" w:rsidP="00840A81">
      <w:pPr>
        <w:spacing w:line="264" w:lineRule="auto"/>
        <w:contextualSpacing/>
        <w:rPr>
          <w:rFonts w:eastAsia="Calibri"/>
          <w:sz w:val="26"/>
          <w:szCs w:val="26"/>
        </w:rPr>
      </w:pPr>
    </w:p>
    <w:p w:rsidR="00A26437" w:rsidRPr="00840A81" w:rsidRDefault="00A26437" w:rsidP="00840A81"/>
    <w:sectPr w:rsidR="00A26437" w:rsidRPr="00840A81" w:rsidSect="002D54C0">
      <w:pgSz w:w="12240" w:h="15840" w:code="1"/>
      <w:pgMar w:top="1134" w:right="1134" w:bottom="1134" w:left="1418" w:header="0"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464CB8"/>
    <w:multiLevelType w:val="multilevel"/>
    <w:tmpl w:val="C74C4466"/>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drawingGridHorizontalSpacing w:val="140"/>
  <w:drawingGridVerticalSpacing w:val="381"/>
  <w:displayHorizontalDrawingGridEvery w:val="2"/>
  <w:characterSpacingControl w:val="doNotCompress"/>
  <w:compat/>
  <w:rsids>
    <w:rsidRoot w:val="00A26437"/>
    <w:rsid w:val="002871AF"/>
    <w:rsid w:val="002D54C0"/>
    <w:rsid w:val="003D7B79"/>
    <w:rsid w:val="005F4A27"/>
    <w:rsid w:val="00840A81"/>
    <w:rsid w:val="00A26437"/>
    <w:rsid w:val="00E46E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437"/>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902</Words>
  <Characters>5145</Characters>
  <Application>Microsoft Office Word</Application>
  <DocSecurity>0</DocSecurity>
  <Lines>42</Lines>
  <Paragraphs>12</Paragraphs>
  <ScaleCrop>false</ScaleCrop>
  <Company/>
  <LinksUpToDate>false</LinksUpToDate>
  <CharactersWithSpaces>6035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 HP</dc:creator>
  <cp:lastModifiedBy>Admin - HP</cp:lastModifiedBy>
  <cp:revision>2</cp:revision>
  <cp:lastPrinted>2025-11-10T00:43:00Z</cp:lastPrinted>
  <dcterms:created xsi:type="dcterms:W3CDTF">2025-11-12T04:17:00Z</dcterms:created>
  <dcterms:modified xsi:type="dcterms:W3CDTF">2025-11-12T04:17:00Z</dcterms:modified>
</cp:coreProperties>
</file>