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ADC" w:rsidRPr="00F534B9" w:rsidRDefault="00455ADC" w:rsidP="00455ADC">
      <w:pPr>
        <w:spacing w:line="264" w:lineRule="auto"/>
        <w:contextualSpacing/>
        <w:jc w:val="center"/>
        <w:rPr>
          <w:rFonts w:eastAsia="Calibri"/>
          <w:b/>
          <w:sz w:val="26"/>
          <w:szCs w:val="26"/>
        </w:rPr>
      </w:pPr>
      <w:r w:rsidRPr="00F534B9">
        <w:rPr>
          <w:rFonts w:eastAsia="Calibri"/>
          <w:b/>
          <w:sz w:val="26"/>
          <w:szCs w:val="26"/>
        </w:rPr>
        <w:t>GRADE 2</w:t>
      </w:r>
    </w:p>
    <w:p w:rsidR="00455ADC" w:rsidRPr="00F534B9" w:rsidRDefault="00455ADC" w:rsidP="00455ADC">
      <w:pPr>
        <w:spacing w:line="264" w:lineRule="auto"/>
        <w:contextualSpacing/>
        <w:jc w:val="both"/>
        <w:rPr>
          <w:rFonts w:eastAsia="Calibri"/>
          <w:sz w:val="26"/>
          <w:szCs w:val="26"/>
        </w:rPr>
      </w:pPr>
      <w:r w:rsidRPr="00F534B9">
        <w:rPr>
          <w:rFonts w:eastAsia="Calibri"/>
          <w:b/>
          <w:sz w:val="26"/>
          <w:szCs w:val="26"/>
        </w:rPr>
        <w:t xml:space="preserve">The date of preparing: </w:t>
      </w:r>
      <w:r w:rsidRPr="00F534B9">
        <w:rPr>
          <w:rFonts w:eastAsia="Calibri"/>
          <w:sz w:val="26"/>
          <w:szCs w:val="26"/>
        </w:rPr>
        <w:t>12/09/2025</w:t>
      </w:r>
    </w:p>
    <w:p w:rsidR="00455ADC" w:rsidRPr="00F534B9" w:rsidRDefault="00455ADC" w:rsidP="00455ADC">
      <w:pPr>
        <w:spacing w:line="264" w:lineRule="auto"/>
        <w:contextualSpacing/>
        <w:jc w:val="both"/>
        <w:rPr>
          <w:rFonts w:eastAsia="Calibri"/>
          <w:b/>
          <w:sz w:val="26"/>
          <w:szCs w:val="26"/>
        </w:rPr>
      </w:pPr>
      <w:r w:rsidRPr="00F534B9">
        <w:rPr>
          <w:rFonts w:eastAsia="Calibri"/>
          <w:b/>
          <w:sz w:val="26"/>
          <w:szCs w:val="26"/>
        </w:rPr>
        <w:t xml:space="preserve">The date of teaching: </w:t>
      </w:r>
    </w:p>
    <w:p w:rsidR="00455ADC" w:rsidRPr="00F534B9" w:rsidRDefault="00455ADC" w:rsidP="00455ADC">
      <w:pPr>
        <w:spacing w:line="264" w:lineRule="auto"/>
        <w:contextualSpacing/>
        <w:jc w:val="both"/>
        <w:rPr>
          <w:rFonts w:eastAsia="Calibri"/>
          <w:sz w:val="26"/>
          <w:szCs w:val="26"/>
        </w:rPr>
      </w:pPr>
      <w:r w:rsidRPr="00F534B9">
        <w:rPr>
          <w:rFonts w:eastAsia="Calibri"/>
          <w:sz w:val="26"/>
          <w:szCs w:val="26"/>
        </w:rPr>
        <w:t>Class 2A: Afternoon Tuesday (Period 1</w:t>
      </w:r>
      <w:r w:rsidRPr="00F534B9">
        <w:rPr>
          <w:rFonts w:eastAsia="Calibri"/>
          <w:sz w:val="26"/>
          <w:szCs w:val="26"/>
          <w:vertAlign w:val="superscript"/>
        </w:rPr>
        <w:t>st</w:t>
      </w:r>
      <w:r w:rsidRPr="00F534B9">
        <w:rPr>
          <w:rFonts w:eastAsia="Calibri"/>
          <w:sz w:val="26"/>
          <w:szCs w:val="26"/>
        </w:rPr>
        <w:t xml:space="preserve"> + Period </w:t>
      </w:r>
      <w:proofErr w:type="gramStart"/>
      <w:r w:rsidRPr="00F534B9">
        <w:rPr>
          <w:rFonts w:eastAsia="Calibri"/>
          <w:sz w:val="26"/>
          <w:szCs w:val="26"/>
        </w:rPr>
        <w:t>2</w:t>
      </w:r>
      <w:r w:rsidRPr="00F534B9">
        <w:rPr>
          <w:rFonts w:eastAsia="Calibri"/>
          <w:sz w:val="26"/>
          <w:szCs w:val="26"/>
          <w:vertAlign w:val="superscript"/>
        </w:rPr>
        <w:t xml:space="preserve">nd </w:t>
      </w:r>
      <w:r w:rsidRPr="00F534B9">
        <w:rPr>
          <w:rFonts w:eastAsia="Calibri"/>
          <w:sz w:val="26"/>
          <w:szCs w:val="26"/>
        </w:rPr>
        <w:t>)</w:t>
      </w:r>
      <w:proofErr w:type="gramEnd"/>
    </w:p>
    <w:p w:rsidR="00455ADC" w:rsidRPr="00F534B9" w:rsidRDefault="00455ADC" w:rsidP="00455ADC">
      <w:pPr>
        <w:spacing w:line="264" w:lineRule="auto"/>
        <w:contextualSpacing/>
        <w:jc w:val="center"/>
        <w:rPr>
          <w:sz w:val="26"/>
          <w:szCs w:val="26"/>
        </w:rPr>
      </w:pPr>
    </w:p>
    <w:p w:rsidR="00455ADC" w:rsidRPr="00F534B9" w:rsidRDefault="00455ADC" w:rsidP="00455ADC">
      <w:pPr>
        <w:spacing w:line="264" w:lineRule="auto"/>
        <w:contextualSpacing/>
        <w:mirrorIndents/>
        <w:rPr>
          <w:b/>
          <w:sz w:val="26"/>
          <w:szCs w:val="26"/>
        </w:rPr>
      </w:pPr>
      <w:r w:rsidRPr="00F534B9">
        <w:rPr>
          <w:b/>
          <w:sz w:val="26"/>
          <w:szCs w:val="26"/>
        </w:rPr>
        <w:t>WEEK 2:</w:t>
      </w:r>
    </w:p>
    <w:p w:rsidR="00455ADC" w:rsidRPr="00F534B9" w:rsidRDefault="00455ADC" w:rsidP="00455ADC">
      <w:pPr>
        <w:spacing w:line="264" w:lineRule="auto"/>
        <w:contextualSpacing/>
        <w:mirrorIndents/>
        <w:jc w:val="center"/>
        <w:rPr>
          <w:b/>
          <w:sz w:val="26"/>
          <w:szCs w:val="26"/>
        </w:rPr>
      </w:pPr>
      <w:r w:rsidRPr="00F534B9">
        <w:rPr>
          <w:b/>
          <w:sz w:val="26"/>
          <w:szCs w:val="26"/>
        </w:rPr>
        <w:t>UNIT 1: AT MY BIRTHDAY PARTY</w:t>
      </w:r>
    </w:p>
    <w:p w:rsidR="00455ADC" w:rsidRPr="00F534B9" w:rsidRDefault="00455ADC" w:rsidP="00455ADC">
      <w:pPr>
        <w:spacing w:line="264" w:lineRule="auto"/>
        <w:contextualSpacing/>
        <w:mirrorIndents/>
        <w:jc w:val="center"/>
        <w:rPr>
          <w:b/>
          <w:sz w:val="26"/>
          <w:szCs w:val="26"/>
        </w:rPr>
      </w:pPr>
      <w:r w:rsidRPr="00F534B9">
        <w:rPr>
          <w:b/>
          <w:sz w:val="26"/>
          <w:szCs w:val="26"/>
        </w:rPr>
        <w:t>Lesson 3:6-7-8</w:t>
      </w:r>
    </w:p>
    <w:p w:rsidR="00455ADC" w:rsidRPr="00F534B9" w:rsidRDefault="00455ADC" w:rsidP="00455ADC">
      <w:pPr>
        <w:spacing w:line="264" w:lineRule="auto"/>
        <w:contextualSpacing/>
        <w:mirrorIndents/>
        <w:rPr>
          <w:b/>
          <w:bCs/>
          <w:sz w:val="26"/>
          <w:szCs w:val="26"/>
        </w:rPr>
      </w:pPr>
    </w:p>
    <w:p w:rsidR="00455ADC" w:rsidRPr="00F534B9" w:rsidRDefault="00455ADC" w:rsidP="00455ADC">
      <w:pPr>
        <w:spacing w:line="264" w:lineRule="auto"/>
        <w:contextualSpacing/>
        <w:mirrorIndents/>
        <w:rPr>
          <w:b/>
          <w:bCs/>
          <w:sz w:val="26"/>
          <w:szCs w:val="26"/>
        </w:rPr>
      </w:pPr>
      <w:r w:rsidRPr="00F534B9">
        <w:rPr>
          <w:b/>
          <w:bCs/>
          <w:sz w:val="26"/>
          <w:szCs w:val="26"/>
        </w:rPr>
        <w:t>I. Class description</w:t>
      </w:r>
    </w:p>
    <w:p w:rsidR="00455ADC" w:rsidRPr="00F534B9" w:rsidRDefault="00455ADC" w:rsidP="00455ADC">
      <w:pPr>
        <w:spacing w:line="264" w:lineRule="auto"/>
        <w:contextualSpacing/>
        <w:mirrorIndents/>
        <w:rPr>
          <w:bCs/>
          <w:sz w:val="26"/>
          <w:szCs w:val="26"/>
        </w:rPr>
      </w:pPr>
      <w:r w:rsidRPr="00F534B9">
        <w:rPr>
          <w:bCs/>
          <w:sz w:val="26"/>
          <w:szCs w:val="26"/>
        </w:rPr>
        <w:t>1. Levels of students: most of the students are good, about some students are not very good.</w:t>
      </w:r>
    </w:p>
    <w:p w:rsidR="00455ADC" w:rsidRPr="00F534B9" w:rsidRDefault="00455ADC" w:rsidP="00455ADC">
      <w:pPr>
        <w:spacing w:line="264" w:lineRule="auto"/>
        <w:contextualSpacing/>
        <w:mirrorIndents/>
        <w:rPr>
          <w:bCs/>
          <w:sz w:val="26"/>
          <w:szCs w:val="26"/>
        </w:rPr>
      </w:pPr>
      <w:r w:rsidRPr="00F534B9">
        <w:rPr>
          <w:bCs/>
          <w:sz w:val="26"/>
          <w:szCs w:val="26"/>
        </w:rPr>
        <w:t xml:space="preserve">2. Other features/ characteristics of this group of students: most of the students are </w:t>
      </w:r>
      <w:proofErr w:type="gramStart"/>
      <w:r w:rsidRPr="00F534B9">
        <w:rPr>
          <w:bCs/>
          <w:sz w:val="26"/>
          <w:szCs w:val="26"/>
        </w:rPr>
        <w:t>active,</w:t>
      </w:r>
      <w:proofErr w:type="gramEnd"/>
      <w:r w:rsidRPr="00F534B9">
        <w:rPr>
          <w:bCs/>
          <w:sz w:val="26"/>
          <w:szCs w:val="26"/>
        </w:rPr>
        <w:t xml:space="preserve"> some of them are quiet in the classroom.</w:t>
      </w:r>
    </w:p>
    <w:p w:rsidR="00455ADC" w:rsidRPr="00F534B9" w:rsidRDefault="00455ADC" w:rsidP="00455ADC">
      <w:pPr>
        <w:spacing w:line="264" w:lineRule="auto"/>
        <w:contextualSpacing/>
        <w:mirrorIndents/>
        <w:rPr>
          <w:b/>
          <w:bCs/>
          <w:sz w:val="26"/>
          <w:szCs w:val="26"/>
        </w:rPr>
      </w:pPr>
      <w:r w:rsidRPr="00F534B9">
        <w:rPr>
          <w:b/>
          <w:bCs/>
          <w:sz w:val="26"/>
          <w:szCs w:val="26"/>
        </w:rPr>
        <w:t>II. Aims and Objectives</w:t>
      </w:r>
    </w:p>
    <w:p w:rsidR="00455ADC" w:rsidRPr="00F534B9" w:rsidRDefault="00455ADC" w:rsidP="00455ADC">
      <w:pPr>
        <w:spacing w:line="264" w:lineRule="auto"/>
        <w:contextualSpacing/>
        <w:mirrorIndents/>
        <w:rPr>
          <w:b/>
          <w:bCs/>
          <w:sz w:val="26"/>
          <w:szCs w:val="26"/>
        </w:rPr>
      </w:pPr>
      <w:r w:rsidRPr="00F534B9">
        <w:rPr>
          <w:b/>
          <w:bCs/>
          <w:sz w:val="26"/>
          <w:szCs w:val="26"/>
        </w:rPr>
        <w:t>By the end of the lesson, students will be able to:</w:t>
      </w:r>
    </w:p>
    <w:p w:rsidR="00455ADC" w:rsidRPr="00F534B9" w:rsidRDefault="00455ADC" w:rsidP="00455ADC">
      <w:pPr>
        <w:spacing w:line="264" w:lineRule="auto"/>
        <w:contextualSpacing/>
        <w:mirrorIndents/>
        <w:rPr>
          <w:bCs/>
          <w:i/>
          <w:sz w:val="26"/>
          <w:szCs w:val="26"/>
        </w:rPr>
      </w:pPr>
      <w:proofErr w:type="gramStart"/>
      <w:r w:rsidRPr="00F534B9">
        <w:rPr>
          <w:bCs/>
          <w:i/>
          <w:sz w:val="26"/>
          <w:szCs w:val="26"/>
        </w:rPr>
        <w:t>1.Knowledge</w:t>
      </w:r>
      <w:proofErr w:type="gramEnd"/>
    </w:p>
    <w:p w:rsidR="00455ADC" w:rsidRPr="00F534B9" w:rsidRDefault="00455ADC" w:rsidP="00455ADC">
      <w:pPr>
        <w:spacing w:line="264" w:lineRule="auto"/>
        <w:contextualSpacing/>
        <w:mirrorIndents/>
        <w:jc w:val="both"/>
        <w:rPr>
          <w:i/>
          <w:iCs/>
          <w:sz w:val="26"/>
          <w:szCs w:val="26"/>
        </w:rPr>
      </w:pPr>
      <w:r w:rsidRPr="00F534B9">
        <w:rPr>
          <w:bCs/>
          <w:sz w:val="26"/>
          <w:szCs w:val="26"/>
        </w:rPr>
        <w:t xml:space="preserve">- </w:t>
      </w:r>
      <w:proofErr w:type="gramStart"/>
      <w:r w:rsidRPr="00F534B9">
        <w:rPr>
          <w:bCs/>
          <w:sz w:val="26"/>
          <w:szCs w:val="26"/>
        </w:rPr>
        <w:t xml:space="preserve">Recall </w:t>
      </w:r>
      <w:r w:rsidRPr="00F534B9">
        <w:rPr>
          <w:sz w:val="26"/>
          <w:szCs w:val="26"/>
        </w:rPr>
        <w:t xml:space="preserve"> the</w:t>
      </w:r>
      <w:proofErr w:type="gramEnd"/>
      <w:r w:rsidRPr="00F534B9">
        <w:rPr>
          <w:sz w:val="26"/>
          <w:szCs w:val="26"/>
        </w:rPr>
        <w:t xml:space="preserve"> words </w:t>
      </w:r>
      <w:r w:rsidRPr="00F534B9">
        <w:rPr>
          <w:i/>
          <w:sz w:val="26"/>
          <w:szCs w:val="26"/>
        </w:rPr>
        <w:t>popcorn/ noodles/ pasta/ pizza</w:t>
      </w:r>
      <w:r w:rsidRPr="00F534B9">
        <w:rPr>
          <w:sz w:val="26"/>
          <w:szCs w:val="26"/>
        </w:rPr>
        <w:t>”.</w:t>
      </w:r>
    </w:p>
    <w:p w:rsidR="00455ADC" w:rsidRPr="00F534B9" w:rsidRDefault="00455ADC" w:rsidP="00455ADC">
      <w:pPr>
        <w:spacing w:line="264" w:lineRule="auto"/>
        <w:contextualSpacing/>
        <w:mirrorIndents/>
        <w:jc w:val="both"/>
        <w:rPr>
          <w:sz w:val="26"/>
          <w:szCs w:val="26"/>
        </w:rPr>
      </w:pPr>
      <w:r w:rsidRPr="00F534B9">
        <w:rPr>
          <w:sz w:val="26"/>
          <w:szCs w:val="26"/>
          <w:lang w:val="pt-BR"/>
        </w:rPr>
        <w:t>-</w:t>
      </w:r>
      <w:r w:rsidRPr="00F534B9">
        <w:rPr>
          <w:sz w:val="26"/>
          <w:szCs w:val="26"/>
        </w:rPr>
        <w:t xml:space="preserve"> Use “</w:t>
      </w:r>
      <w:r w:rsidRPr="00F534B9">
        <w:rPr>
          <w:i/>
          <w:sz w:val="26"/>
          <w:szCs w:val="26"/>
        </w:rPr>
        <w:t>The ____ is yummy.</w:t>
      </w:r>
      <w:r w:rsidRPr="00F534B9">
        <w:rPr>
          <w:sz w:val="26"/>
          <w:szCs w:val="26"/>
        </w:rPr>
        <w:t xml:space="preserve">” </w:t>
      </w:r>
      <w:proofErr w:type="gramStart"/>
      <w:r w:rsidRPr="00F534B9">
        <w:rPr>
          <w:sz w:val="26"/>
          <w:szCs w:val="26"/>
        </w:rPr>
        <w:t>to</w:t>
      </w:r>
      <w:proofErr w:type="gramEnd"/>
      <w:r w:rsidRPr="00F534B9">
        <w:rPr>
          <w:sz w:val="26"/>
          <w:szCs w:val="26"/>
        </w:rPr>
        <w:t xml:space="preserve"> express this feeling about a particular food. </w:t>
      </w:r>
    </w:p>
    <w:p w:rsidR="00455ADC" w:rsidRPr="00F534B9" w:rsidRDefault="00455ADC" w:rsidP="00455ADC">
      <w:pPr>
        <w:spacing w:line="264" w:lineRule="auto"/>
        <w:contextualSpacing/>
        <w:mirrorIndents/>
        <w:jc w:val="both"/>
        <w:rPr>
          <w:i/>
          <w:iCs/>
          <w:sz w:val="26"/>
          <w:szCs w:val="26"/>
        </w:rPr>
      </w:pPr>
      <w:r w:rsidRPr="00F534B9">
        <w:rPr>
          <w:i/>
          <w:iCs/>
          <w:sz w:val="26"/>
          <w:szCs w:val="26"/>
        </w:rPr>
        <w:t xml:space="preserve">-Use </w:t>
      </w:r>
      <w:r w:rsidRPr="00F534B9">
        <w:rPr>
          <w:spacing w:val="-1"/>
          <w:sz w:val="26"/>
          <w:szCs w:val="26"/>
        </w:rPr>
        <w:t>the structure “</w:t>
      </w:r>
      <w:r w:rsidRPr="00F534B9">
        <w:rPr>
          <w:i/>
          <w:spacing w:val="-1"/>
          <w:sz w:val="26"/>
          <w:szCs w:val="26"/>
        </w:rPr>
        <w:t>The _____ is yummy.</w:t>
      </w:r>
      <w:r w:rsidRPr="00F534B9">
        <w:rPr>
          <w:spacing w:val="-1"/>
          <w:sz w:val="26"/>
          <w:szCs w:val="26"/>
        </w:rPr>
        <w:t>” to sing a song</w:t>
      </w:r>
    </w:p>
    <w:p w:rsidR="00455ADC" w:rsidRPr="00F534B9" w:rsidRDefault="00455ADC" w:rsidP="00455ADC">
      <w:pPr>
        <w:pStyle w:val="ListParagraph"/>
        <w:spacing w:line="264" w:lineRule="auto"/>
        <w:ind w:left="0"/>
        <w:mirrorIndents/>
        <w:rPr>
          <w:bCs/>
          <w:i/>
          <w:sz w:val="26"/>
          <w:szCs w:val="26"/>
        </w:rPr>
      </w:pPr>
      <w:r w:rsidRPr="00F534B9">
        <w:rPr>
          <w:bCs/>
          <w:i/>
          <w:sz w:val="26"/>
          <w:szCs w:val="26"/>
        </w:rPr>
        <w:t>2. Skills</w:t>
      </w:r>
    </w:p>
    <w:p w:rsidR="00455ADC" w:rsidRPr="00F534B9" w:rsidRDefault="00455ADC" w:rsidP="00455ADC">
      <w:pPr>
        <w:spacing w:line="264" w:lineRule="auto"/>
        <w:contextualSpacing/>
        <w:mirrorIndents/>
        <w:jc w:val="both"/>
        <w:rPr>
          <w:i/>
          <w:iCs/>
          <w:sz w:val="26"/>
          <w:szCs w:val="26"/>
        </w:rPr>
      </w:pPr>
      <w:r w:rsidRPr="00F534B9">
        <w:rPr>
          <w:bCs/>
          <w:sz w:val="26"/>
          <w:szCs w:val="26"/>
        </w:rPr>
        <w:t xml:space="preserve">- Produce a short conversation of </w:t>
      </w:r>
      <w:r w:rsidRPr="00F534B9">
        <w:rPr>
          <w:sz w:val="26"/>
          <w:szCs w:val="26"/>
        </w:rPr>
        <w:t>this feeling about a particular food.</w:t>
      </w:r>
    </w:p>
    <w:p w:rsidR="00455ADC" w:rsidRPr="00F534B9" w:rsidRDefault="00455ADC" w:rsidP="00455ADC">
      <w:pPr>
        <w:spacing w:line="264" w:lineRule="auto"/>
        <w:contextualSpacing/>
        <w:mirrorIndents/>
        <w:rPr>
          <w:bCs/>
          <w:i/>
          <w:sz w:val="26"/>
          <w:szCs w:val="26"/>
        </w:rPr>
      </w:pPr>
      <w:r w:rsidRPr="00F534B9">
        <w:rPr>
          <w:bCs/>
          <w:i/>
          <w:sz w:val="26"/>
          <w:szCs w:val="26"/>
        </w:rPr>
        <w:t>3. Attitude</w:t>
      </w:r>
    </w:p>
    <w:p w:rsidR="00455ADC" w:rsidRPr="00F534B9" w:rsidRDefault="00455ADC" w:rsidP="00455ADC">
      <w:pPr>
        <w:spacing w:line="264" w:lineRule="auto"/>
        <w:contextualSpacing/>
        <w:mirrorIndents/>
        <w:rPr>
          <w:spacing w:val="-6"/>
          <w:sz w:val="26"/>
          <w:szCs w:val="26"/>
        </w:rPr>
      </w:pPr>
      <w:r w:rsidRPr="00F534B9">
        <w:rPr>
          <w:bCs/>
          <w:sz w:val="26"/>
          <w:szCs w:val="26"/>
        </w:rPr>
        <w:t xml:space="preserve">- Obtain positive attitude to </w:t>
      </w:r>
      <w:r w:rsidRPr="00F534B9">
        <w:rPr>
          <w:spacing w:val="-1"/>
          <w:sz w:val="26"/>
          <w:szCs w:val="26"/>
        </w:rPr>
        <w:t>introduce something</w:t>
      </w:r>
    </w:p>
    <w:p w:rsidR="00455ADC" w:rsidRPr="00F534B9" w:rsidRDefault="00455ADC" w:rsidP="00455ADC">
      <w:pPr>
        <w:spacing w:line="264" w:lineRule="auto"/>
        <w:contextualSpacing/>
        <w:mirrorIndents/>
        <w:rPr>
          <w:bCs/>
          <w:sz w:val="26"/>
          <w:szCs w:val="26"/>
        </w:rPr>
      </w:pPr>
      <w:r w:rsidRPr="00F534B9">
        <w:rPr>
          <w:iCs/>
          <w:sz w:val="26"/>
          <w:szCs w:val="26"/>
        </w:rPr>
        <w:t>- Work in individual, pairs and groups effectively</w:t>
      </w:r>
    </w:p>
    <w:p w:rsidR="00455ADC" w:rsidRPr="00F534B9" w:rsidRDefault="00455ADC" w:rsidP="00455ADC">
      <w:pPr>
        <w:spacing w:line="264" w:lineRule="auto"/>
        <w:contextualSpacing/>
        <w:mirrorIndents/>
        <w:rPr>
          <w:b/>
          <w:bCs/>
          <w:sz w:val="26"/>
          <w:szCs w:val="26"/>
        </w:rPr>
      </w:pPr>
      <w:bookmarkStart w:id="0" w:name="_Hlk81764421"/>
      <w:r w:rsidRPr="00F534B9">
        <w:rPr>
          <w:b/>
          <w:bCs/>
          <w:sz w:val="26"/>
          <w:szCs w:val="26"/>
        </w:rPr>
        <w:t>4. Forming competence:</w:t>
      </w:r>
    </w:p>
    <w:p w:rsidR="00455ADC" w:rsidRPr="00F534B9" w:rsidRDefault="00455ADC" w:rsidP="00455ADC">
      <w:pPr>
        <w:spacing w:line="264" w:lineRule="auto"/>
        <w:contextualSpacing/>
        <w:mirrorIndents/>
        <w:rPr>
          <w:sz w:val="26"/>
          <w:szCs w:val="26"/>
          <w:lang w:val="vi-VN"/>
        </w:rPr>
      </w:pPr>
      <w:r w:rsidRPr="00F534B9">
        <w:rPr>
          <w:sz w:val="26"/>
          <w:szCs w:val="26"/>
        </w:rPr>
        <w:t>- Self-study ability, c</w:t>
      </w:r>
      <w:r w:rsidRPr="00F534B9">
        <w:rPr>
          <w:sz w:val="26"/>
          <w:szCs w:val="26"/>
          <w:lang w:val="vi-VN"/>
        </w:rPr>
        <w:t>ommunication</w:t>
      </w:r>
    </w:p>
    <w:p w:rsidR="00455ADC" w:rsidRPr="00F534B9" w:rsidRDefault="00455ADC" w:rsidP="00455ADC">
      <w:pPr>
        <w:spacing w:line="264" w:lineRule="auto"/>
        <w:contextualSpacing/>
        <w:mirrorIndents/>
        <w:rPr>
          <w:sz w:val="26"/>
          <w:szCs w:val="26"/>
          <w:lang/>
        </w:rPr>
      </w:pPr>
      <w:r w:rsidRPr="00F534B9">
        <w:rPr>
          <w:sz w:val="26"/>
          <w:szCs w:val="26"/>
        </w:rPr>
        <w:t>-</w:t>
      </w:r>
      <w:r w:rsidRPr="00F534B9">
        <w:rPr>
          <w:sz w:val="26"/>
          <w:szCs w:val="26"/>
          <w:lang w:val="vi-VN"/>
        </w:rPr>
        <w:t>Use language to</w:t>
      </w:r>
      <w:r w:rsidRPr="00F534B9">
        <w:rPr>
          <w:sz w:val="26"/>
          <w:szCs w:val="26"/>
        </w:rPr>
        <w:t xml:space="preserve"> read and write </w:t>
      </w:r>
      <w:r w:rsidRPr="00F534B9">
        <w:rPr>
          <w:sz w:val="26"/>
          <w:szCs w:val="26"/>
          <w:lang/>
        </w:rPr>
        <w:t>about food</w:t>
      </w:r>
    </w:p>
    <w:p w:rsidR="00455ADC" w:rsidRPr="00F534B9" w:rsidRDefault="00455ADC" w:rsidP="00455ADC">
      <w:pPr>
        <w:spacing w:line="264" w:lineRule="auto"/>
        <w:contextualSpacing/>
        <w:mirrorIndents/>
        <w:rPr>
          <w:b/>
          <w:bCs/>
          <w:sz w:val="26"/>
          <w:szCs w:val="26"/>
        </w:rPr>
      </w:pPr>
      <w:r w:rsidRPr="00F534B9">
        <w:rPr>
          <w:b/>
          <w:bCs/>
          <w:sz w:val="26"/>
          <w:szCs w:val="26"/>
        </w:rPr>
        <w:t>III.Timing: 40 minutes</w:t>
      </w:r>
    </w:p>
    <w:bookmarkEnd w:id="0"/>
    <w:p w:rsidR="00455ADC" w:rsidRPr="00F534B9" w:rsidRDefault="00455ADC" w:rsidP="00455ADC">
      <w:pPr>
        <w:spacing w:line="264" w:lineRule="auto"/>
        <w:contextualSpacing/>
        <w:mirrorIndents/>
        <w:rPr>
          <w:b/>
          <w:bCs/>
          <w:sz w:val="26"/>
          <w:szCs w:val="26"/>
        </w:rPr>
      </w:pPr>
      <w:r w:rsidRPr="00F534B9">
        <w:rPr>
          <w:b/>
          <w:bCs/>
          <w:sz w:val="26"/>
          <w:szCs w:val="26"/>
        </w:rPr>
        <w:t xml:space="preserve">IV. Anticipated problems and </w:t>
      </w:r>
      <w:proofErr w:type="gramStart"/>
      <w:r w:rsidRPr="00F534B9">
        <w:rPr>
          <w:b/>
          <w:bCs/>
          <w:sz w:val="26"/>
          <w:szCs w:val="26"/>
        </w:rPr>
        <w:t>Possible</w:t>
      </w:r>
      <w:proofErr w:type="gramEnd"/>
      <w:r w:rsidRPr="00F534B9">
        <w:rPr>
          <w:b/>
          <w:bCs/>
          <w:sz w:val="26"/>
          <w:szCs w:val="26"/>
        </w:rPr>
        <w:t xml:space="preserve"> solutions</w:t>
      </w:r>
    </w:p>
    <w:p w:rsidR="00455ADC" w:rsidRPr="00F534B9" w:rsidRDefault="00455ADC" w:rsidP="00455ADC">
      <w:pPr>
        <w:spacing w:line="264" w:lineRule="auto"/>
        <w:contextualSpacing/>
        <w:mirrorIndents/>
        <w:rPr>
          <w:bCs/>
          <w:sz w:val="26"/>
          <w:szCs w:val="26"/>
        </w:rPr>
      </w:pPr>
      <w:r w:rsidRPr="00F534B9">
        <w:rPr>
          <w:bCs/>
          <w:sz w:val="26"/>
          <w:szCs w:val="26"/>
        </w:rPr>
        <w:t>- Students may forget to say the new words so the teacher models first and correct ss’ pronunciation mistakes.</w:t>
      </w:r>
    </w:p>
    <w:p w:rsidR="00455ADC" w:rsidRPr="00F534B9" w:rsidRDefault="00455ADC" w:rsidP="00455ADC">
      <w:pPr>
        <w:spacing w:line="264" w:lineRule="auto"/>
        <w:contextualSpacing/>
        <w:mirrorIndents/>
        <w:rPr>
          <w:b/>
          <w:bCs/>
          <w:sz w:val="26"/>
          <w:szCs w:val="26"/>
        </w:rPr>
      </w:pPr>
      <w:r w:rsidRPr="00F534B9">
        <w:rPr>
          <w:b/>
          <w:bCs/>
          <w:sz w:val="26"/>
          <w:szCs w:val="26"/>
        </w:rPr>
        <w:t>V.Teaching Aids</w:t>
      </w:r>
    </w:p>
    <w:p w:rsidR="00455ADC" w:rsidRPr="00F534B9" w:rsidRDefault="00455ADC" w:rsidP="00455ADC">
      <w:pPr>
        <w:spacing w:line="264" w:lineRule="auto"/>
        <w:contextualSpacing/>
        <w:mirrorIndents/>
        <w:rPr>
          <w:bCs/>
          <w:sz w:val="26"/>
          <w:szCs w:val="26"/>
        </w:rPr>
      </w:pPr>
      <w:r w:rsidRPr="00F534B9">
        <w:rPr>
          <w:bCs/>
          <w:sz w:val="26"/>
          <w:szCs w:val="26"/>
        </w:rPr>
        <w:t>-Teacher’s book, students’ book, ppt slides</w:t>
      </w:r>
    </w:p>
    <w:p w:rsidR="00455ADC" w:rsidRPr="00F534B9" w:rsidRDefault="00455ADC" w:rsidP="00455ADC">
      <w:pPr>
        <w:spacing w:line="264" w:lineRule="auto"/>
        <w:contextualSpacing/>
        <w:mirrorIndents/>
        <w:rPr>
          <w:b/>
          <w:bCs/>
          <w:sz w:val="26"/>
          <w:szCs w:val="26"/>
        </w:rPr>
      </w:pPr>
      <w:r w:rsidRPr="00F534B9">
        <w:rPr>
          <w:b/>
          <w:bCs/>
          <w:sz w:val="26"/>
          <w:szCs w:val="26"/>
        </w:rPr>
        <w:t>VI.Teaching Procedure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126"/>
        <w:gridCol w:w="3573"/>
        <w:gridCol w:w="2268"/>
      </w:tblGrid>
      <w:tr w:rsidR="00455ADC" w:rsidRPr="00F534B9" w:rsidTr="004A6849">
        <w:tc>
          <w:tcPr>
            <w:tcW w:w="1843" w:type="dxa"/>
            <w:shd w:val="clear" w:color="auto" w:fill="auto"/>
          </w:tcPr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/>
                <w:bCs/>
                <w:sz w:val="26"/>
                <w:szCs w:val="26"/>
              </w:rPr>
            </w:pPr>
            <w:r w:rsidRPr="00F534B9">
              <w:rPr>
                <w:b/>
                <w:bCs/>
                <w:sz w:val="26"/>
                <w:szCs w:val="26"/>
              </w:rPr>
              <w:t>Step/Activity</w:t>
            </w:r>
          </w:p>
        </w:tc>
        <w:tc>
          <w:tcPr>
            <w:tcW w:w="2126" w:type="dxa"/>
            <w:shd w:val="clear" w:color="auto" w:fill="auto"/>
          </w:tcPr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/>
                <w:bCs/>
                <w:sz w:val="26"/>
                <w:szCs w:val="26"/>
              </w:rPr>
            </w:pPr>
            <w:r w:rsidRPr="00F534B9">
              <w:rPr>
                <w:b/>
                <w:bCs/>
                <w:sz w:val="26"/>
                <w:szCs w:val="26"/>
              </w:rPr>
              <w:t>Aims and Mode of interaction</w:t>
            </w:r>
          </w:p>
        </w:tc>
        <w:tc>
          <w:tcPr>
            <w:tcW w:w="3573" w:type="dxa"/>
            <w:shd w:val="clear" w:color="auto" w:fill="auto"/>
          </w:tcPr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/>
                <w:bCs/>
                <w:sz w:val="26"/>
                <w:szCs w:val="26"/>
              </w:rPr>
            </w:pPr>
            <w:r w:rsidRPr="00F534B9">
              <w:rPr>
                <w:b/>
                <w:bCs/>
                <w:sz w:val="26"/>
                <w:szCs w:val="26"/>
              </w:rPr>
              <w:t>Teacher’s activities</w:t>
            </w:r>
          </w:p>
        </w:tc>
        <w:tc>
          <w:tcPr>
            <w:tcW w:w="2268" w:type="dxa"/>
            <w:shd w:val="clear" w:color="auto" w:fill="auto"/>
          </w:tcPr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/>
                <w:bCs/>
                <w:sz w:val="26"/>
                <w:szCs w:val="26"/>
              </w:rPr>
            </w:pPr>
            <w:r w:rsidRPr="00F534B9">
              <w:rPr>
                <w:b/>
                <w:bCs/>
                <w:sz w:val="26"/>
                <w:szCs w:val="26"/>
              </w:rPr>
              <w:t>Students’ activities</w:t>
            </w:r>
          </w:p>
        </w:tc>
      </w:tr>
      <w:tr w:rsidR="00455ADC" w:rsidRPr="00F534B9" w:rsidTr="004A6849">
        <w:tc>
          <w:tcPr>
            <w:tcW w:w="1843" w:type="dxa"/>
            <w:shd w:val="clear" w:color="auto" w:fill="auto"/>
          </w:tcPr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/>
                <w:bCs/>
                <w:sz w:val="26"/>
                <w:szCs w:val="26"/>
              </w:rPr>
            </w:pPr>
            <w:r w:rsidRPr="00F534B9">
              <w:rPr>
                <w:b/>
                <w:bCs/>
                <w:sz w:val="26"/>
                <w:szCs w:val="26"/>
              </w:rPr>
              <w:t>Warm up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/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(5 minutes)</w:t>
            </w:r>
          </w:p>
        </w:tc>
        <w:tc>
          <w:tcPr>
            <w:tcW w:w="2126" w:type="dxa"/>
            <w:shd w:val="clear" w:color="auto" w:fill="auto"/>
          </w:tcPr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-Help ss feel comfortable before learning the new lesson.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/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-Groupwork</w:t>
            </w:r>
          </w:p>
        </w:tc>
        <w:tc>
          <w:tcPr>
            <w:tcW w:w="3573" w:type="dxa"/>
            <w:shd w:val="clear" w:color="auto" w:fill="auto"/>
          </w:tcPr>
          <w:p w:rsidR="00455ADC" w:rsidRPr="00F534B9" w:rsidRDefault="00455ADC" w:rsidP="004A6849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spacing w:val="-1"/>
                <w:szCs w:val="26"/>
              </w:rPr>
              <w:t>Greet</w:t>
            </w:r>
            <w:r w:rsidRPr="00F534B9">
              <w:rPr>
                <w:rFonts w:ascii="Times New Roman" w:hAnsi="Times New Roman"/>
                <w:szCs w:val="26"/>
              </w:rPr>
              <w:t xml:space="preserve"> the class </w:t>
            </w:r>
            <w:r w:rsidRPr="00F534B9">
              <w:rPr>
                <w:rFonts w:ascii="Times New Roman" w:hAnsi="Times New Roman"/>
                <w:spacing w:val="-1"/>
                <w:szCs w:val="26"/>
              </w:rPr>
              <w:t xml:space="preserve">bysaying </w:t>
            </w:r>
            <w:r w:rsidRPr="00F534B9">
              <w:rPr>
                <w:rFonts w:ascii="Times New Roman" w:hAnsi="Times New Roman"/>
                <w:i/>
                <w:iCs/>
                <w:szCs w:val="26"/>
              </w:rPr>
              <w:t>Hi</w:t>
            </w:r>
            <w:r w:rsidRPr="00F534B9">
              <w:rPr>
                <w:rFonts w:ascii="Times New Roman" w:hAnsi="Times New Roman"/>
                <w:szCs w:val="26"/>
              </w:rPr>
              <w:t xml:space="preserve">. 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sz w:val="26"/>
                <w:szCs w:val="26"/>
                <w:lang w:val="pt-BR"/>
              </w:rPr>
            </w:pPr>
            <w:r w:rsidRPr="00F534B9">
              <w:rPr>
                <w:sz w:val="26"/>
                <w:szCs w:val="26"/>
                <w:lang w:val="pt-BR"/>
              </w:rPr>
              <w:t>- Have pupils listen to the recording, then sing the chant on page 7.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-</w:t>
            </w:r>
            <w:r w:rsidRPr="00F534B9">
              <w:rPr>
                <w:sz w:val="26"/>
                <w:szCs w:val="26"/>
              </w:rPr>
              <w:t xml:space="preserve"> Individualss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TWC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/>
                <w:bCs/>
                <w:sz w:val="26"/>
                <w:szCs w:val="26"/>
              </w:rPr>
            </w:pPr>
          </w:p>
        </w:tc>
      </w:tr>
      <w:tr w:rsidR="00455ADC" w:rsidRPr="00F534B9" w:rsidTr="004A6849">
        <w:tc>
          <w:tcPr>
            <w:tcW w:w="1843" w:type="dxa"/>
            <w:shd w:val="clear" w:color="auto" w:fill="auto"/>
          </w:tcPr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/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lastRenderedPageBreak/>
              <w:t>1.Listen and  and repeat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/>
                <w:bCs/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(5 minutes)</w:t>
            </w:r>
          </w:p>
        </w:tc>
        <w:tc>
          <w:tcPr>
            <w:tcW w:w="2126" w:type="dxa"/>
            <w:shd w:val="clear" w:color="auto" w:fill="auto"/>
          </w:tcPr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-Help ss identify the new word and say aloud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Individual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Whole class</w:t>
            </w:r>
          </w:p>
        </w:tc>
        <w:tc>
          <w:tcPr>
            <w:tcW w:w="3573" w:type="dxa"/>
            <w:shd w:val="clear" w:color="auto" w:fill="auto"/>
          </w:tcPr>
          <w:p w:rsidR="00455ADC" w:rsidRPr="00F534B9" w:rsidRDefault="00455ADC" w:rsidP="004A6849">
            <w:pPr>
              <w:widowControl w:val="0"/>
              <w:autoSpaceDE w:val="0"/>
              <w:autoSpaceDN w:val="0"/>
              <w:adjustRightInd w:val="0"/>
              <w:spacing w:line="264" w:lineRule="auto"/>
              <w:contextualSpacing/>
              <w:mirrorIndents/>
              <w:jc w:val="both"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Have pupils point to the sentence (say “</w:t>
            </w:r>
            <w:r w:rsidRPr="00F534B9">
              <w:rPr>
                <w:i/>
                <w:sz w:val="26"/>
                <w:szCs w:val="26"/>
              </w:rPr>
              <w:t>Point to the sentence.</w:t>
            </w:r>
            <w:r w:rsidRPr="00F534B9">
              <w:rPr>
                <w:sz w:val="26"/>
                <w:szCs w:val="26"/>
              </w:rPr>
              <w:t>”). Play the recording and encourage pupils to repeat (say “</w:t>
            </w:r>
            <w:r w:rsidRPr="00F534B9">
              <w:rPr>
                <w:i/>
                <w:sz w:val="26"/>
                <w:szCs w:val="26"/>
              </w:rPr>
              <w:t>Listen and repeat</w:t>
            </w:r>
            <w:r w:rsidRPr="00F534B9">
              <w:rPr>
                <w:sz w:val="26"/>
                <w:szCs w:val="26"/>
              </w:rPr>
              <w:t xml:space="preserve">.”). </w:t>
            </w:r>
          </w:p>
          <w:p w:rsidR="00455ADC" w:rsidRPr="00F534B9" w:rsidRDefault="00455ADC" w:rsidP="004A6849">
            <w:pPr>
              <w:widowControl w:val="0"/>
              <w:autoSpaceDE w:val="0"/>
              <w:autoSpaceDN w:val="0"/>
              <w:adjustRightInd w:val="0"/>
              <w:spacing w:line="264" w:lineRule="auto"/>
              <w:contextualSpacing/>
              <w:mirrorIndents/>
              <w:jc w:val="both"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 xml:space="preserve">Ask pupils to repeat the sentence both individually and in chorus several times. Correct their pronunciation if necessary, and praise them when their pronunciation is good. </w:t>
            </w:r>
          </w:p>
          <w:p w:rsidR="00455ADC" w:rsidRPr="00F534B9" w:rsidRDefault="00455ADC" w:rsidP="004A6849">
            <w:pPr>
              <w:widowControl w:val="0"/>
              <w:autoSpaceDE w:val="0"/>
              <w:autoSpaceDN w:val="0"/>
              <w:adjustRightInd w:val="0"/>
              <w:spacing w:line="264" w:lineRule="auto"/>
              <w:contextualSpacing/>
              <w:mirrorIndents/>
              <w:jc w:val="both"/>
              <w:rPr>
                <w:color w:val="000000"/>
                <w:sz w:val="26"/>
                <w:szCs w:val="26"/>
              </w:rPr>
            </w:pPr>
            <w:r w:rsidRPr="00F534B9">
              <w:rPr>
                <w:color w:val="231F20"/>
                <w:spacing w:val="-7"/>
                <w:sz w:val="26"/>
                <w:szCs w:val="26"/>
              </w:rPr>
              <w:t>Ask pupils to work in pairs, point to and repeat the sentence “</w:t>
            </w:r>
            <w:r w:rsidRPr="00F534B9">
              <w:rPr>
                <w:i/>
                <w:color w:val="231F20"/>
                <w:spacing w:val="-7"/>
                <w:sz w:val="26"/>
                <w:szCs w:val="26"/>
              </w:rPr>
              <w:t>The popcorn is yummy</w:t>
            </w:r>
            <w:r w:rsidRPr="00F534B9">
              <w:rPr>
                <w:color w:val="231F20"/>
                <w:sz w:val="26"/>
                <w:szCs w:val="26"/>
              </w:rPr>
              <w:t>.” Go around and correct pronunciation to make sure pupils can repeat the sentence correctly.</w:t>
            </w:r>
          </w:p>
        </w:tc>
        <w:tc>
          <w:tcPr>
            <w:tcW w:w="2268" w:type="dxa"/>
            <w:shd w:val="clear" w:color="auto" w:fill="auto"/>
          </w:tcPr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-Look at the pictures, identify the characters and answer T’s questions.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i/>
                <w:sz w:val="26"/>
                <w:szCs w:val="26"/>
              </w:rPr>
            </w:pP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-Point to each sentence and listen to the sentence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-Listen and read aloud the sentence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-</w:t>
            </w:r>
            <w:r w:rsidRPr="00F534B9">
              <w:rPr>
                <w:color w:val="231F20"/>
                <w:sz w:val="26"/>
                <w:szCs w:val="26"/>
              </w:rPr>
              <w:t xml:space="preserve"> listen and repeat the sentence in pairs or groups.</w:t>
            </w:r>
          </w:p>
        </w:tc>
      </w:tr>
      <w:tr w:rsidR="00455ADC" w:rsidRPr="00F534B9" w:rsidTr="004A6849">
        <w:tc>
          <w:tcPr>
            <w:tcW w:w="1843" w:type="dxa"/>
            <w:shd w:val="clear" w:color="auto" w:fill="auto"/>
          </w:tcPr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/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t>2.Let’s talk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/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(10 minutes)</w:t>
            </w:r>
          </w:p>
        </w:tc>
        <w:tc>
          <w:tcPr>
            <w:tcW w:w="2126" w:type="dxa"/>
            <w:shd w:val="clear" w:color="auto" w:fill="auto"/>
          </w:tcPr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 xml:space="preserve">- Help ss practise more the sentence </w:t>
            </w:r>
            <w:r w:rsidRPr="00F534B9">
              <w:rPr>
                <w:sz w:val="26"/>
                <w:szCs w:val="26"/>
              </w:rPr>
              <w:t>“</w:t>
            </w:r>
            <w:r w:rsidRPr="00F534B9">
              <w:rPr>
                <w:i/>
                <w:sz w:val="26"/>
                <w:szCs w:val="26"/>
              </w:rPr>
              <w:t>The popcorn is yummy</w:t>
            </w:r>
            <w:r w:rsidRPr="00F534B9">
              <w:rPr>
                <w:sz w:val="26"/>
                <w:szCs w:val="26"/>
              </w:rPr>
              <w:t xml:space="preserve">.” 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Whole class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Groupwork</w:t>
            </w:r>
          </w:p>
        </w:tc>
        <w:tc>
          <w:tcPr>
            <w:tcW w:w="3573" w:type="dxa"/>
            <w:shd w:val="clear" w:color="auto" w:fill="auto"/>
          </w:tcPr>
          <w:p w:rsidR="00455ADC" w:rsidRPr="00F534B9" w:rsidRDefault="00455ADC" w:rsidP="004A6849">
            <w:pPr>
              <w:pStyle w:val="BodyText"/>
              <w:kinsoku w:val="0"/>
              <w:overflowPunct w:val="0"/>
              <w:spacing w:line="264" w:lineRule="auto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szCs w:val="26"/>
              </w:rPr>
              <w:t xml:space="preserve">Write </w:t>
            </w:r>
            <w:r w:rsidRPr="00F534B9">
              <w:rPr>
                <w:rFonts w:ascii="Times New Roman" w:hAnsi="Times New Roman"/>
                <w:i/>
                <w:szCs w:val="26"/>
              </w:rPr>
              <w:t>The popcorn is yummy</w:t>
            </w:r>
            <w:r w:rsidRPr="00F534B9">
              <w:rPr>
                <w:rFonts w:ascii="Times New Roman" w:hAnsi="Times New Roman"/>
                <w:szCs w:val="26"/>
              </w:rPr>
              <w:t xml:space="preserve">. </w:t>
            </w:r>
            <w:proofErr w:type="gramStart"/>
            <w:r w:rsidRPr="00F534B9">
              <w:rPr>
                <w:rFonts w:ascii="Times New Roman" w:hAnsi="Times New Roman"/>
                <w:szCs w:val="26"/>
              </w:rPr>
              <w:t>on</w:t>
            </w:r>
            <w:proofErr w:type="gramEnd"/>
            <w:r w:rsidRPr="00F534B9">
              <w:rPr>
                <w:rFonts w:ascii="Times New Roman" w:hAnsi="Times New Roman"/>
                <w:szCs w:val="26"/>
              </w:rPr>
              <w:t xml:space="preserve"> the board and underline the word </w:t>
            </w:r>
            <w:r w:rsidRPr="00F534B9">
              <w:rPr>
                <w:rFonts w:ascii="Times New Roman" w:hAnsi="Times New Roman"/>
                <w:i/>
                <w:szCs w:val="26"/>
              </w:rPr>
              <w:t>popcorn</w:t>
            </w:r>
            <w:r w:rsidRPr="00F534B9">
              <w:rPr>
                <w:rFonts w:ascii="Times New Roman" w:hAnsi="Times New Roman"/>
                <w:szCs w:val="26"/>
              </w:rPr>
              <w:t>. Say “</w:t>
            </w:r>
            <w:r w:rsidRPr="00F534B9">
              <w:rPr>
                <w:rFonts w:ascii="Times New Roman" w:hAnsi="Times New Roman"/>
                <w:i/>
                <w:szCs w:val="26"/>
              </w:rPr>
              <w:t>The popcorn is yummy</w:t>
            </w:r>
            <w:r w:rsidRPr="00F534B9">
              <w:rPr>
                <w:rFonts w:ascii="Times New Roman" w:hAnsi="Times New Roman"/>
                <w:szCs w:val="26"/>
              </w:rPr>
              <w:t xml:space="preserve">.” </w:t>
            </w:r>
          </w:p>
          <w:p w:rsidR="00455ADC" w:rsidRPr="00F534B9" w:rsidRDefault="00455ADC" w:rsidP="004A6849">
            <w:pPr>
              <w:pStyle w:val="BodyText"/>
              <w:kinsoku w:val="0"/>
              <w:overflowPunct w:val="0"/>
              <w:spacing w:line="264" w:lineRule="auto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szCs w:val="26"/>
              </w:rPr>
              <w:t xml:space="preserve">Erase </w:t>
            </w:r>
            <w:r w:rsidRPr="00F534B9">
              <w:rPr>
                <w:rFonts w:ascii="Times New Roman" w:hAnsi="Times New Roman"/>
                <w:i/>
                <w:szCs w:val="26"/>
              </w:rPr>
              <w:t>popcorn</w:t>
            </w:r>
            <w:r w:rsidRPr="00F534B9">
              <w:rPr>
                <w:rFonts w:ascii="Times New Roman" w:hAnsi="Times New Roman"/>
                <w:szCs w:val="26"/>
              </w:rPr>
              <w:t xml:space="preserve"> and replace it with </w:t>
            </w:r>
            <w:r w:rsidRPr="00F534B9">
              <w:rPr>
                <w:rFonts w:ascii="Times New Roman" w:hAnsi="Times New Roman"/>
                <w:i/>
                <w:szCs w:val="26"/>
              </w:rPr>
              <w:t>pasta</w:t>
            </w:r>
            <w:r w:rsidRPr="00F534B9">
              <w:rPr>
                <w:rFonts w:ascii="Times New Roman" w:hAnsi="Times New Roman"/>
                <w:szCs w:val="26"/>
              </w:rPr>
              <w:t xml:space="preserve">. </w:t>
            </w:r>
            <w:r w:rsidRPr="00F534B9">
              <w:rPr>
                <w:rFonts w:ascii="Times New Roman" w:hAnsi="Times New Roman"/>
                <w:szCs w:val="26"/>
              </w:rPr>
              <w:br/>
              <w:t>Say “</w:t>
            </w:r>
            <w:r w:rsidRPr="00F534B9">
              <w:rPr>
                <w:rFonts w:ascii="Times New Roman" w:hAnsi="Times New Roman"/>
                <w:i/>
                <w:szCs w:val="26"/>
              </w:rPr>
              <w:t>The pasta is yummy</w:t>
            </w:r>
            <w:r w:rsidRPr="00F534B9">
              <w:rPr>
                <w:rFonts w:ascii="Times New Roman" w:hAnsi="Times New Roman"/>
                <w:szCs w:val="26"/>
              </w:rPr>
              <w:t>.”</w:t>
            </w:r>
          </w:p>
          <w:p w:rsidR="00455ADC" w:rsidRPr="00F534B9" w:rsidRDefault="00455ADC" w:rsidP="004A6849">
            <w:pPr>
              <w:pStyle w:val="BodyText"/>
              <w:kinsoku w:val="0"/>
              <w:overflowPunct w:val="0"/>
              <w:spacing w:line="264" w:lineRule="auto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szCs w:val="26"/>
              </w:rPr>
              <w:t xml:space="preserve">Erase </w:t>
            </w:r>
            <w:r w:rsidRPr="00F534B9">
              <w:rPr>
                <w:rFonts w:ascii="Times New Roman" w:hAnsi="Times New Roman"/>
                <w:i/>
                <w:szCs w:val="26"/>
              </w:rPr>
              <w:t>pizza</w:t>
            </w:r>
            <w:r w:rsidRPr="00F534B9">
              <w:rPr>
                <w:rFonts w:ascii="Times New Roman" w:hAnsi="Times New Roman"/>
                <w:szCs w:val="26"/>
              </w:rPr>
              <w:t xml:space="preserve"> and leave the sentence structure </w:t>
            </w:r>
            <w:r w:rsidRPr="00F534B9">
              <w:rPr>
                <w:rFonts w:ascii="Times New Roman" w:hAnsi="Times New Roman"/>
                <w:szCs w:val="26"/>
              </w:rPr>
              <w:br/>
            </w:r>
            <w:r w:rsidRPr="00F534B9">
              <w:rPr>
                <w:rFonts w:ascii="Times New Roman" w:hAnsi="Times New Roman"/>
                <w:i/>
                <w:szCs w:val="26"/>
              </w:rPr>
              <w:t xml:space="preserve">The _____ is yummy. </w:t>
            </w:r>
            <w:proofErr w:type="gramStart"/>
            <w:r w:rsidRPr="00F534B9">
              <w:rPr>
                <w:rFonts w:ascii="Times New Roman" w:hAnsi="Times New Roman"/>
                <w:szCs w:val="26"/>
              </w:rPr>
              <w:t>on</w:t>
            </w:r>
            <w:proofErr w:type="gramEnd"/>
            <w:r w:rsidRPr="00F534B9">
              <w:rPr>
                <w:rFonts w:ascii="Times New Roman" w:hAnsi="Times New Roman"/>
                <w:szCs w:val="26"/>
              </w:rPr>
              <w:t xml:space="preserve"> the board.</w:t>
            </w:r>
          </w:p>
          <w:p w:rsidR="00455ADC" w:rsidRPr="00F534B9" w:rsidRDefault="00455ADC" w:rsidP="004A6849">
            <w:pPr>
              <w:pStyle w:val="BodyText"/>
              <w:kinsoku w:val="0"/>
              <w:overflowPunct w:val="0"/>
              <w:spacing w:line="264" w:lineRule="auto"/>
              <w:contextualSpacing/>
              <w:mirrorIndents/>
              <w:jc w:val="both"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szCs w:val="26"/>
              </w:rPr>
              <w:t xml:space="preserve">Repeat Step 5 for Pictures </w:t>
            </w:r>
            <w:r w:rsidRPr="00F534B9">
              <w:rPr>
                <w:rFonts w:ascii="Times New Roman" w:hAnsi="Times New Roman"/>
                <w:i/>
                <w:szCs w:val="26"/>
              </w:rPr>
              <w:t>b</w:t>
            </w:r>
            <w:r w:rsidRPr="00F534B9">
              <w:rPr>
                <w:rFonts w:ascii="Times New Roman" w:hAnsi="Times New Roman"/>
                <w:szCs w:val="26"/>
              </w:rPr>
              <w:t xml:space="preserve"> and </w:t>
            </w:r>
            <w:r w:rsidRPr="00F534B9">
              <w:rPr>
                <w:rFonts w:ascii="Times New Roman" w:hAnsi="Times New Roman"/>
                <w:i/>
                <w:szCs w:val="26"/>
              </w:rPr>
              <w:t>c</w:t>
            </w:r>
            <w:r w:rsidRPr="00F534B9">
              <w:rPr>
                <w:rFonts w:ascii="Times New Roman" w:hAnsi="Times New Roman"/>
                <w:szCs w:val="26"/>
              </w:rPr>
              <w:t>.</w:t>
            </w:r>
          </w:p>
          <w:p w:rsidR="00455ADC" w:rsidRPr="00F534B9" w:rsidRDefault="00455ADC" w:rsidP="004A6849">
            <w:pPr>
              <w:pStyle w:val="BodyText"/>
              <w:kinsoku w:val="0"/>
              <w:overflowPunct w:val="0"/>
              <w:spacing w:line="264" w:lineRule="auto"/>
              <w:contextualSpacing/>
              <w:mirrorIndents/>
              <w:jc w:val="both"/>
              <w:rPr>
                <w:rFonts w:ascii="Times New Roman" w:hAnsi="Times New Roman"/>
                <w:szCs w:val="26"/>
                <w:lang w:val="pt-BR"/>
              </w:rPr>
            </w:pPr>
            <w:r w:rsidRPr="00F534B9">
              <w:rPr>
                <w:rFonts w:ascii="Times New Roman" w:hAnsi="Times New Roman"/>
                <w:szCs w:val="26"/>
                <w:lang w:val="pt-BR"/>
              </w:rPr>
              <w:t>Extension:</w:t>
            </w:r>
          </w:p>
          <w:p w:rsidR="00455ADC" w:rsidRPr="00F534B9" w:rsidRDefault="00455ADC" w:rsidP="004A6849">
            <w:pPr>
              <w:pStyle w:val="BodyText"/>
              <w:kinsoku w:val="0"/>
              <w:overflowPunct w:val="0"/>
              <w:spacing w:line="264" w:lineRule="auto"/>
              <w:contextualSpacing/>
              <w:mirrorIndents/>
              <w:jc w:val="both"/>
              <w:rPr>
                <w:rFonts w:ascii="Times New Roman" w:hAnsi="Times New Roman"/>
                <w:szCs w:val="26"/>
                <w:lang w:val="pt-BR"/>
              </w:rPr>
            </w:pPr>
            <w:r w:rsidRPr="00F534B9">
              <w:rPr>
                <w:rFonts w:ascii="Times New Roman" w:hAnsi="Times New Roman"/>
                <w:szCs w:val="26"/>
                <w:lang w:val="pt-BR"/>
              </w:rPr>
              <w:t xml:space="preserve">Ask pupils to talk about their feeling about food/drinks they like using </w:t>
            </w:r>
            <w:r w:rsidRPr="00F534B9">
              <w:rPr>
                <w:rFonts w:ascii="Times New Roman" w:hAnsi="Times New Roman"/>
                <w:i/>
                <w:szCs w:val="26"/>
                <w:lang w:val="pt-BR"/>
              </w:rPr>
              <w:t>The _____ is yummy</w:t>
            </w:r>
            <w:r w:rsidRPr="00F534B9">
              <w:rPr>
                <w:rFonts w:ascii="Times New Roman" w:hAnsi="Times New Roman"/>
                <w:szCs w:val="26"/>
                <w:lang w:val="pt-BR"/>
              </w:rPr>
              <w:t xml:space="preserve">. Encourage them to say as much as they can, e.g. </w:t>
            </w:r>
            <w:r w:rsidRPr="00F534B9">
              <w:rPr>
                <w:rFonts w:ascii="Times New Roman" w:hAnsi="Times New Roman"/>
                <w:i/>
                <w:szCs w:val="26"/>
                <w:lang w:val="pt-BR"/>
              </w:rPr>
              <w:t>Hi, I’m ___. I Iike ____. The _____ is yummy.</w:t>
            </w:r>
          </w:p>
        </w:tc>
        <w:tc>
          <w:tcPr>
            <w:tcW w:w="2268" w:type="dxa"/>
            <w:shd w:val="clear" w:color="auto" w:fill="auto"/>
          </w:tcPr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  <w:r w:rsidRPr="00F534B9">
              <w:rPr>
                <w:b/>
                <w:bCs/>
                <w:sz w:val="26"/>
                <w:szCs w:val="26"/>
              </w:rPr>
              <w:t>-</w:t>
            </w:r>
            <w:r w:rsidRPr="00F534B9">
              <w:rPr>
                <w:bCs/>
                <w:sz w:val="26"/>
                <w:szCs w:val="26"/>
              </w:rPr>
              <w:t>Listen and repeat the sentence I like…..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-Students listen to the teacher’s model.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-Students work in two groups to practise asking and answering the questions then change the roles.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  <w:r w:rsidRPr="00F534B9">
              <w:rPr>
                <w:sz w:val="26"/>
                <w:szCs w:val="26"/>
                <w:lang w:val="pt-BR"/>
              </w:rPr>
              <w:t>- Work in pairs or in groups to practise talking about favourite food/drinks, saying</w:t>
            </w:r>
          </w:p>
        </w:tc>
      </w:tr>
      <w:tr w:rsidR="00455ADC" w:rsidRPr="00F534B9" w:rsidTr="004A6849">
        <w:tc>
          <w:tcPr>
            <w:tcW w:w="1843" w:type="dxa"/>
            <w:shd w:val="clear" w:color="auto" w:fill="auto"/>
          </w:tcPr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/>
                <w:bCs/>
                <w:color w:val="231F20"/>
                <w:sz w:val="26"/>
                <w:szCs w:val="26"/>
              </w:rPr>
            </w:pPr>
            <w:r w:rsidRPr="00F534B9">
              <w:rPr>
                <w:b/>
                <w:bCs/>
                <w:color w:val="231F20"/>
                <w:sz w:val="26"/>
                <w:szCs w:val="26"/>
              </w:rPr>
              <w:t>3.Let’s sing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/>
                <w:bCs/>
                <w:color w:val="231F20"/>
                <w:sz w:val="26"/>
                <w:szCs w:val="26"/>
              </w:rPr>
            </w:pPr>
            <w:r w:rsidRPr="00F534B9">
              <w:rPr>
                <w:b/>
                <w:bCs/>
                <w:color w:val="231F20"/>
                <w:sz w:val="26"/>
                <w:szCs w:val="26"/>
              </w:rPr>
              <w:t xml:space="preserve">10’ 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t xml:space="preserve">Aim: </w:t>
            </w:r>
            <w:r w:rsidRPr="00F534B9">
              <w:rPr>
                <w:sz w:val="26"/>
                <w:szCs w:val="26"/>
              </w:rPr>
              <w:t xml:space="preserve"> Recall: “</w:t>
            </w:r>
            <w:r w:rsidRPr="00F534B9">
              <w:rPr>
                <w:i/>
                <w:sz w:val="26"/>
                <w:szCs w:val="26"/>
              </w:rPr>
              <w:t>The ____ is yummy.</w:t>
            </w:r>
            <w:r w:rsidRPr="00F534B9">
              <w:rPr>
                <w:sz w:val="26"/>
                <w:szCs w:val="26"/>
              </w:rPr>
              <w:t xml:space="preserve">” to express this </w:t>
            </w:r>
            <w:r w:rsidRPr="00F534B9">
              <w:rPr>
                <w:sz w:val="26"/>
                <w:szCs w:val="26"/>
              </w:rPr>
              <w:lastRenderedPageBreak/>
              <w:t>feeling about a particular food.</w:t>
            </w:r>
          </w:p>
        </w:tc>
        <w:tc>
          <w:tcPr>
            <w:tcW w:w="3573" w:type="dxa"/>
            <w:shd w:val="clear" w:color="auto" w:fill="auto"/>
          </w:tcPr>
          <w:p w:rsidR="00455ADC" w:rsidRPr="00F534B9" w:rsidRDefault="00455ADC" w:rsidP="004A6849">
            <w:pPr>
              <w:pStyle w:val="BodyText"/>
              <w:spacing w:line="264" w:lineRule="auto"/>
              <w:ind w:left="63"/>
              <w:contextualSpacing/>
              <w:mirrorIndents/>
              <w:rPr>
                <w:rFonts w:ascii="Times New Roman" w:hAnsi="Times New Roman"/>
                <w:szCs w:val="26"/>
                <w:lang w:val="pt-BR"/>
              </w:rPr>
            </w:pPr>
            <w:r w:rsidRPr="00F534B9">
              <w:rPr>
                <w:rFonts w:ascii="Times New Roman" w:hAnsi="Times New Roman"/>
                <w:szCs w:val="26"/>
                <w:lang w:val="pt-BR"/>
              </w:rPr>
              <w:lastRenderedPageBreak/>
              <w:t xml:space="preserve">Read the song line by line and encourage pupils to repeat (say “Listen and repeat.”). Do this several times, with pupils </w:t>
            </w:r>
            <w:r w:rsidRPr="00F534B9">
              <w:rPr>
                <w:rFonts w:ascii="Times New Roman" w:hAnsi="Times New Roman"/>
                <w:szCs w:val="26"/>
                <w:lang w:val="pt-BR"/>
              </w:rPr>
              <w:lastRenderedPageBreak/>
              <w:t xml:space="preserve">repeating both individually and in chorus. Correct their pronunciation if necessary, and praise them when their pronunciation is good. </w:t>
            </w:r>
          </w:p>
          <w:p w:rsidR="00455ADC" w:rsidRPr="00F534B9" w:rsidRDefault="00455ADC" w:rsidP="004A6849">
            <w:pPr>
              <w:pStyle w:val="BodyText"/>
              <w:spacing w:line="264" w:lineRule="auto"/>
              <w:contextualSpacing/>
              <w:mirrorIndents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szCs w:val="26"/>
              </w:rPr>
              <w:t>Say “</w:t>
            </w:r>
            <w:r w:rsidRPr="00F534B9">
              <w:rPr>
                <w:rFonts w:ascii="Times New Roman" w:hAnsi="Times New Roman"/>
                <w:i/>
                <w:szCs w:val="26"/>
              </w:rPr>
              <w:t>Let’s sing</w:t>
            </w:r>
            <w:r w:rsidRPr="00F534B9">
              <w:rPr>
                <w:rFonts w:ascii="Times New Roman" w:hAnsi="Times New Roman"/>
                <w:szCs w:val="26"/>
              </w:rPr>
              <w:t>!</w:t>
            </w:r>
            <w:proofErr w:type="gramStart"/>
            <w:r w:rsidRPr="00F534B9">
              <w:rPr>
                <w:rFonts w:ascii="Times New Roman" w:hAnsi="Times New Roman"/>
                <w:szCs w:val="26"/>
              </w:rPr>
              <w:t>”.</w:t>
            </w:r>
            <w:proofErr w:type="gramEnd"/>
            <w:r w:rsidRPr="00F534B9">
              <w:rPr>
                <w:rFonts w:ascii="Times New Roman" w:hAnsi="Times New Roman"/>
                <w:szCs w:val="26"/>
              </w:rPr>
              <w:t xml:space="preserve"> Play the recording line by line and encourage pupils to sing along.</w:t>
            </w:r>
          </w:p>
          <w:p w:rsidR="00455ADC" w:rsidRPr="00F534B9" w:rsidRDefault="00455ADC" w:rsidP="004A6849">
            <w:pPr>
              <w:pStyle w:val="BodyText"/>
              <w:spacing w:line="264" w:lineRule="auto"/>
              <w:contextualSpacing/>
              <w:mirrorIndents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szCs w:val="26"/>
              </w:rPr>
              <w:t>Have pupils work in groups to make up actions for the song. Invite a few groups to perform the song for the class.</w:t>
            </w:r>
          </w:p>
        </w:tc>
        <w:tc>
          <w:tcPr>
            <w:tcW w:w="2268" w:type="dxa"/>
            <w:shd w:val="clear" w:color="auto" w:fill="auto"/>
          </w:tcPr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lastRenderedPageBreak/>
              <w:t>- Listen to the teacher.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sz w:val="26"/>
                <w:szCs w:val="26"/>
              </w:rPr>
            </w:pP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sz w:val="26"/>
                <w:szCs w:val="26"/>
              </w:rPr>
            </w:pP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sz w:val="26"/>
                <w:szCs w:val="26"/>
              </w:rPr>
            </w:pP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i/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- L</w:t>
            </w:r>
            <w:r w:rsidRPr="00F534B9">
              <w:rPr>
                <w:sz w:val="26"/>
                <w:szCs w:val="26"/>
                <w:lang w:val="pt-BR"/>
              </w:rPr>
              <w:t>isten to the whole song, drawing their attention to the pronunciation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sz w:val="26"/>
                <w:szCs w:val="26"/>
              </w:rPr>
            </w:pPr>
            <w:r w:rsidRPr="00F534B9">
              <w:rPr>
                <w:i/>
                <w:sz w:val="26"/>
                <w:szCs w:val="26"/>
              </w:rPr>
              <w:t>-  S</w:t>
            </w:r>
            <w:r w:rsidRPr="00F534B9">
              <w:rPr>
                <w:sz w:val="26"/>
                <w:szCs w:val="26"/>
                <w:lang w:val="pt-BR"/>
              </w:rPr>
              <w:t>ing the song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/>
                <w:bCs/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 xml:space="preserve">-  </w:t>
            </w:r>
            <w:r w:rsidRPr="00F534B9">
              <w:rPr>
                <w:sz w:val="26"/>
                <w:szCs w:val="26"/>
                <w:lang w:val="pt-BR"/>
              </w:rPr>
              <w:t>Sing the song individually</w:t>
            </w:r>
            <w:r w:rsidRPr="00F534B9">
              <w:rPr>
                <w:sz w:val="26"/>
                <w:szCs w:val="26"/>
              </w:rPr>
              <w:t>.</w:t>
            </w:r>
          </w:p>
        </w:tc>
      </w:tr>
      <w:tr w:rsidR="00455ADC" w:rsidRPr="00F534B9" w:rsidTr="004A6849">
        <w:tc>
          <w:tcPr>
            <w:tcW w:w="1843" w:type="dxa"/>
            <w:shd w:val="clear" w:color="auto" w:fill="auto"/>
          </w:tcPr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/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lastRenderedPageBreak/>
              <w:t>Home-link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/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(2 minutes)</w:t>
            </w:r>
          </w:p>
        </w:tc>
        <w:tc>
          <w:tcPr>
            <w:tcW w:w="2126" w:type="dxa"/>
            <w:shd w:val="clear" w:color="auto" w:fill="auto"/>
          </w:tcPr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-Help ss remind the lesson and know how to practise at home.</w:t>
            </w:r>
          </w:p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Whole class</w:t>
            </w:r>
          </w:p>
        </w:tc>
        <w:tc>
          <w:tcPr>
            <w:tcW w:w="3573" w:type="dxa"/>
            <w:shd w:val="clear" w:color="auto" w:fill="auto"/>
          </w:tcPr>
          <w:p w:rsidR="00455ADC" w:rsidRPr="00F534B9" w:rsidRDefault="00455ADC" w:rsidP="004A6849">
            <w:pPr>
              <w:spacing w:line="264" w:lineRule="auto"/>
              <w:contextualSpacing/>
              <w:mirrorIndents/>
              <w:jc w:val="both"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- Ask ss to do the exercises in the workbook</w:t>
            </w:r>
          </w:p>
          <w:p w:rsidR="00455ADC" w:rsidRPr="00F534B9" w:rsidRDefault="00455ADC" w:rsidP="004A6849">
            <w:pPr>
              <w:pStyle w:val="BodyText"/>
              <w:kinsoku w:val="0"/>
              <w:overflowPunct w:val="0"/>
              <w:spacing w:line="264" w:lineRule="auto"/>
              <w:ind w:right="106"/>
              <w:contextualSpacing/>
              <w:mirrorIndents/>
              <w:jc w:val="both"/>
              <w:rPr>
                <w:rFonts w:ascii="Times New Roman" w:hAnsi="Times New Roman"/>
                <w:color w:val="231F20"/>
                <w:szCs w:val="26"/>
              </w:rPr>
            </w:pPr>
            <w:r w:rsidRPr="00F534B9">
              <w:rPr>
                <w:rFonts w:ascii="Times New Roman" w:hAnsi="Times New Roman"/>
                <w:szCs w:val="26"/>
              </w:rPr>
              <w:t xml:space="preserve">- Prepare the next lesson: </w:t>
            </w:r>
          </w:p>
        </w:tc>
        <w:tc>
          <w:tcPr>
            <w:tcW w:w="2268" w:type="dxa"/>
            <w:shd w:val="clear" w:color="auto" w:fill="auto"/>
          </w:tcPr>
          <w:p w:rsidR="00455ADC" w:rsidRPr="00F534B9" w:rsidRDefault="00455ADC" w:rsidP="004A6849">
            <w:pPr>
              <w:spacing w:line="264" w:lineRule="auto"/>
              <w:contextualSpacing/>
              <w:mirrorIndents/>
              <w:rPr>
                <w:b/>
                <w:bCs/>
                <w:sz w:val="26"/>
                <w:szCs w:val="26"/>
              </w:rPr>
            </w:pPr>
          </w:p>
        </w:tc>
      </w:tr>
    </w:tbl>
    <w:p w:rsidR="00455ADC" w:rsidRPr="00F534B9" w:rsidRDefault="00455ADC" w:rsidP="00455ADC">
      <w:pPr>
        <w:spacing w:line="264" w:lineRule="auto"/>
        <w:contextualSpacing/>
        <w:mirrorIndents/>
        <w:jc w:val="center"/>
        <w:rPr>
          <w:sz w:val="26"/>
          <w:szCs w:val="26"/>
        </w:rPr>
      </w:pPr>
    </w:p>
    <w:p w:rsidR="00455ADC" w:rsidRPr="00F534B9" w:rsidRDefault="00455ADC" w:rsidP="00455ADC">
      <w:pPr>
        <w:spacing w:line="264" w:lineRule="auto"/>
        <w:contextualSpacing/>
        <w:mirrorIndents/>
        <w:jc w:val="center"/>
        <w:rPr>
          <w:sz w:val="26"/>
          <w:szCs w:val="26"/>
        </w:rPr>
      </w:pPr>
      <w:r w:rsidRPr="00F534B9">
        <w:rPr>
          <w:sz w:val="26"/>
          <w:szCs w:val="26"/>
        </w:rPr>
        <w:t>-----------------------------------------------------</w:t>
      </w:r>
    </w:p>
    <w:p w:rsidR="00A26437" w:rsidRPr="00455ADC" w:rsidRDefault="00A26437" w:rsidP="00455ADC"/>
    <w:sectPr w:rsidR="00A26437" w:rsidRPr="00455ADC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A26437"/>
    <w:rsid w:val="002871AF"/>
    <w:rsid w:val="002D54C0"/>
    <w:rsid w:val="0040278D"/>
    <w:rsid w:val="00455ADC"/>
    <w:rsid w:val="005F4A27"/>
    <w:rsid w:val="00A26437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437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5ADC"/>
    <w:pPr>
      <w:ind w:left="720"/>
      <w:contextualSpacing/>
    </w:pPr>
  </w:style>
  <w:style w:type="paragraph" w:styleId="BodyText">
    <w:name w:val="Body Text"/>
    <w:basedOn w:val="Normal"/>
    <w:link w:val="BodyTextChar"/>
    <w:rsid w:val="00455ADC"/>
    <w:rPr>
      <w:rFonts w:ascii=".VnTime" w:hAnsi=".VnTime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455ADC"/>
    <w:rPr>
      <w:rFonts w:ascii=".VnTime" w:eastAsia="Times New Roman" w:hAnsi=".VnTime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2</cp:revision>
  <cp:lastPrinted>2025-11-10T00:43:00Z</cp:lastPrinted>
  <dcterms:created xsi:type="dcterms:W3CDTF">2025-11-12T04:15:00Z</dcterms:created>
  <dcterms:modified xsi:type="dcterms:W3CDTF">2025-11-12T04:15:00Z</dcterms:modified>
</cp:coreProperties>
</file>