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6AD" w:rsidRPr="003113F8" w:rsidRDefault="005F56AD" w:rsidP="005F56AD">
      <w:pPr>
        <w:jc w:val="both"/>
        <w:outlineLvl w:val="0"/>
        <w:rPr>
          <w:sz w:val="28"/>
          <w:szCs w:val="28"/>
        </w:rPr>
      </w:pPr>
      <w:r w:rsidRPr="003113F8">
        <w:rPr>
          <w:i/>
          <w:sz w:val="28"/>
          <w:szCs w:val="28"/>
        </w:rPr>
        <w:t>Tiết 3 + 4</w:t>
      </w:r>
      <w:r w:rsidRPr="003113F8">
        <w:rPr>
          <w:rFonts w:ascii=".VnTimeH" w:hAnsi=".VnTimeH"/>
          <w:sz w:val="28"/>
          <w:szCs w:val="28"/>
        </w:rPr>
        <w:t xml:space="preserve">                                           </w:t>
      </w:r>
      <w:r w:rsidRPr="003113F8">
        <w:rPr>
          <w:sz w:val="28"/>
          <w:szCs w:val="28"/>
          <w:u w:val="single"/>
        </w:rPr>
        <w:t>TIẾNG VIỆT</w:t>
      </w:r>
    </w:p>
    <w:p w:rsidR="005F56AD" w:rsidRPr="003113F8" w:rsidRDefault="005F56AD" w:rsidP="005F56AD">
      <w:pPr>
        <w:jc w:val="center"/>
        <w:outlineLvl w:val="0"/>
        <w:rPr>
          <w:sz w:val="28"/>
          <w:szCs w:val="28"/>
        </w:rPr>
      </w:pPr>
      <w:r w:rsidRPr="003113F8">
        <w:rPr>
          <w:sz w:val="28"/>
          <w:szCs w:val="28"/>
        </w:rPr>
        <w:t>CHIA SẺ VÀ ĐỌC: LÀM VIỆC THẬT LÀ VUI (Tiết 1+2)</w:t>
      </w:r>
    </w:p>
    <w:p w:rsidR="005F56AD" w:rsidRPr="003113F8" w:rsidRDefault="005F56AD" w:rsidP="005F56AD">
      <w:pPr>
        <w:rPr>
          <w:color w:val="000000"/>
          <w:sz w:val="28"/>
          <w:szCs w:val="28"/>
          <w:u w:val="single"/>
        </w:rPr>
      </w:pPr>
      <w:r w:rsidRPr="003113F8">
        <w:rPr>
          <w:color w:val="000000"/>
          <w:sz w:val="28"/>
          <w:szCs w:val="28"/>
          <w:u w:val="single"/>
        </w:rPr>
        <w:t xml:space="preserve">I. MỤC ĐÍCH, YÊU CẦU </w:t>
      </w:r>
    </w:p>
    <w:p w:rsidR="005F56AD" w:rsidRPr="003113F8" w:rsidRDefault="005F56AD" w:rsidP="005F56AD">
      <w:pPr>
        <w:tabs>
          <w:tab w:val="left" w:pos="8100"/>
        </w:tabs>
        <w:outlineLvl w:val="0"/>
        <w:rPr>
          <w:sz w:val="28"/>
          <w:szCs w:val="28"/>
        </w:rPr>
      </w:pPr>
      <w:r w:rsidRPr="003113F8">
        <w:rPr>
          <w:rFonts w:ascii=".VnTimeH" w:hAnsi=".VnTimeH"/>
          <w:sz w:val="28"/>
          <w:szCs w:val="28"/>
        </w:rPr>
        <w:t>1</w:t>
      </w:r>
      <w:r w:rsidRPr="003113F8">
        <w:rPr>
          <w:sz w:val="28"/>
          <w:szCs w:val="28"/>
        </w:rPr>
        <w:t>. Phát triển các năng lực đặc thù.</w:t>
      </w:r>
    </w:p>
    <w:p w:rsidR="005F56AD" w:rsidRPr="003113F8" w:rsidRDefault="005F56AD" w:rsidP="005F56AD">
      <w:pPr>
        <w:outlineLvl w:val="0"/>
        <w:rPr>
          <w:sz w:val="28"/>
          <w:szCs w:val="28"/>
        </w:rPr>
      </w:pPr>
      <w:r w:rsidRPr="003113F8">
        <w:rPr>
          <w:sz w:val="28"/>
          <w:szCs w:val="28"/>
        </w:rPr>
        <w:t>1.1. Phát triển NL ngôn ngữ</w:t>
      </w:r>
    </w:p>
    <w:p w:rsidR="005F56AD" w:rsidRDefault="005F56AD" w:rsidP="005F56AD">
      <w:pPr>
        <w:jc w:val="both"/>
        <w:outlineLvl w:val="0"/>
        <w:rPr>
          <w:sz w:val="28"/>
          <w:szCs w:val="28"/>
        </w:rPr>
      </w:pPr>
      <w:proofErr w:type="gramStart"/>
      <w:r w:rsidRPr="003113F8">
        <w:rPr>
          <w:sz w:val="28"/>
          <w:szCs w:val="28"/>
        </w:rPr>
        <w:t>- Đọc thành tiếng trôi chảy toàn bài.</w:t>
      </w:r>
      <w:proofErr w:type="gramEnd"/>
      <w:r w:rsidRPr="003113F8">
        <w:rPr>
          <w:sz w:val="28"/>
          <w:szCs w:val="28"/>
        </w:rPr>
        <w:t xml:space="preserve"> Phát âm đúng các từ ngữ có âm, vần, thanh mà HS địa phương dễ phát âm sai và viết sai (GV tự xác định, ví dụ: làm việc, quanh</w:t>
      </w:r>
      <w:r>
        <w:rPr>
          <w:sz w:val="28"/>
          <w:szCs w:val="28"/>
        </w:rPr>
        <w:t xml:space="preserve"> ta</w:t>
      </w:r>
      <w:proofErr w:type="gramStart"/>
      <w:r>
        <w:rPr>
          <w:sz w:val="28"/>
          <w:szCs w:val="28"/>
        </w:rPr>
        <w:t>,tích</w:t>
      </w:r>
      <w:proofErr w:type="gramEnd"/>
      <w:r>
        <w:rPr>
          <w:sz w:val="28"/>
          <w:szCs w:val="28"/>
        </w:rPr>
        <w:t xml:space="preserve"> tắc, sắc xuân, rực rỡ, tưng bừng, bận rộn …)Ngắt nghỉ hơi đúng theo các dấu câu và theo nghĩa.Tốc độ đọc đúng 60 tiếng /1 phút.</w:t>
      </w:r>
    </w:p>
    <w:p w:rsidR="005F56AD" w:rsidRDefault="005F56AD" w:rsidP="005F56AD">
      <w:pPr>
        <w:jc w:val="both"/>
        <w:outlineLvl w:val="0"/>
        <w:rPr>
          <w:sz w:val="28"/>
          <w:szCs w:val="28"/>
        </w:rPr>
      </w:pPr>
      <w:r>
        <w:rPr>
          <w:sz w:val="28"/>
          <w:szCs w:val="28"/>
        </w:rPr>
        <w:t xml:space="preserve">        Hiểu nghĩa của các từ ngữ trong bài .Trả lời được các câu hỏi về công việc của mỗi người, vật, con vật. </w:t>
      </w:r>
      <w:proofErr w:type="gramStart"/>
      <w:r>
        <w:rPr>
          <w:sz w:val="28"/>
          <w:szCs w:val="28"/>
        </w:rPr>
        <w:t>Hiểu ý nghĩa của bài.</w:t>
      </w:r>
      <w:proofErr w:type="gramEnd"/>
      <w:r>
        <w:rPr>
          <w:sz w:val="28"/>
          <w:szCs w:val="28"/>
        </w:rPr>
        <w:t xml:space="preserve"> </w:t>
      </w:r>
      <w:proofErr w:type="gramStart"/>
      <w:r>
        <w:rPr>
          <w:sz w:val="28"/>
          <w:szCs w:val="28"/>
        </w:rPr>
        <w:t>Mọi người, mọi vật đều làm việc.</w:t>
      </w:r>
      <w:proofErr w:type="gramEnd"/>
      <w:r>
        <w:rPr>
          <w:sz w:val="28"/>
          <w:szCs w:val="28"/>
        </w:rPr>
        <w:t xml:space="preserve"> </w:t>
      </w:r>
      <w:proofErr w:type="gramStart"/>
      <w:r>
        <w:rPr>
          <w:sz w:val="28"/>
          <w:szCs w:val="28"/>
        </w:rPr>
        <w:t>Làm việc mang lại hạnh phúc niềm vui.</w:t>
      </w:r>
      <w:proofErr w:type="gramEnd"/>
    </w:p>
    <w:p w:rsidR="005F56AD" w:rsidRDefault="005F56AD" w:rsidP="005F56AD">
      <w:pPr>
        <w:jc w:val="both"/>
        <w:outlineLvl w:val="0"/>
        <w:rPr>
          <w:sz w:val="28"/>
          <w:szCs w:val="28"/>
        </w:rPr>
      </w:pPr>
      <w:r>
        <w:rPr>
          <w:sz w:val="28"/>
          <w:szCs w:val="28"/>
        </w:rPr>
        <w:t xml:space="preserve">- Nhận diện từ ngữ chỉ sự </w:t>
      </w:r>
      <w:proofErr w:type="gramStart"/>
      <w:r>
        <w:rPr>
          <w:sz w:val="28"/>
          <w:szCs w:val="28"/>
        </w:rPr>
        <w:t>vật(</w:t>
      </w:r>
      <w:proofErr w:type="gramEnd"/>
      <w:r>
        <w:rPr>
          <w:sz w:val="28"/>
          <w:szCs w:val="28"/>
        </w:rPr>
        <w:t>người, vật, con vật, thời gian)</w:t>
      </w:r>
    </w:p>
    <w:p w:rsidR="005F56AD" w:rsidRDefault="005F56AD" w:rsidP="005F56AD">
      <w:pPr>
        <w:jc w:val="both"/>
        <w:outlineLvl w:val="0"/>
        <w:rPr>
          <w:sz w:val="28"/>
          <w:szCs w:val="28"/>
        </w:rPr>
      </w:pPr>
      <w:r>
        <w:rPr>
          <w:sz w:val="28"/>
          <w:szCs w:val="28"/>
        </w:rPr>
        <w:t>1.2. Phát triển NL văn học.</w:t>
      </w:r>
    </w:p>
    <w:p w:rsidR="005F56AD" w:rsidRDefault="005F56AD" w:rsidP="005F56AD">
      <w:pPr>
        <w:jc w:val="both"/>
        <w:outlineLvl w:val="0"/>
        <w:rPr>
          <w:sz w:val="28"/>
          <w:szCs w:val="28"/>
        </w:rPr>
      </w:pPr>
      <w:r>
        <w:rPr>
          <w:sz w:val="28"/>
          <w:szCs w:val="28"/>
        </w:rPr>
        <w:t>- Nhận diện được bài văn xuôi</w:t>
      </w:r>
    </w:p>
    <w:p w:rsidR="005F56AD" w:rsidRDefault="005F56AD" w:rsidP="005F56AD">
      <w:pPr>
        <w:jc w:val="both"/>
        <w:outlineLvl w:val="0"/>
        <w:rPr>
          <w:sz w:val="28"/>
          <w:szCs w:val="28"/>
        </w:rPr>
      </w:pPr>
      <w:r>
        <w:rPr>
          <w:sz w:val="28"/>
          <w:szCs w:val="28"/>
        </w:rPr>
        <w:t>- Biết bày tỏ sự yêu thích với một số từ ngữ hay, hình ảnh đẹp.</w:t>
      </w:r>
    </w:p>
    <w:p w:rsidR="005F56AD" w:rsidRDefault="005F56AD" w:rsidP="005F56AD">
      <w:pPr>
        <w:jc w:val="both"/>
        <w:outlineLvl w:val="0"/>
        <w:rPr>
          <w:sz w:val="28"/>
          <w:szCs w:val="28"/>
        </w:rPr>
      </w:pPr>
      <w:r>
        <w:rPr>
          <w:sz w:val="28"/>
          <w:szCs w:val="28"/>
        </w:rPr>
        <w:t xml:space="preserve">- Biết liên hệ nội dung bài với hoạt động học tập, </w:t>
      </w:r>
      <w:proofErr w:type="gramStart"/>
      <w:r>
        <w:rPr>
          <w:sz w:val="28"/>
          <w:szCs w:val="28"/>
        </w:rPr>
        <w:t>lao</w:t>
      </w:r>
      <w:proofErr w:type="gramEnd"/>
      <w:r>
        <w:rPr>
          <w:sz w:val="28"/>
          <w:szCs w:val="28"/>
        </w:rPr>
        <w:t xml:space="preserve"> động, rèn luyện của bản thân, yêu lao động, ham học, không lãng phí thời gian.</w:t>
      </w:r>
    </w:p>
    <w:p w:rsidR="005F56AD" w:rsidRPr="00D5560E" w:rsidRDefault="005F56AD" w:rsidP="005F56AD">
      <w:pPr>
        <w:jc w:val="both"/>
        <w:outlineLvl w:val="0"/>
        <w:rPr>
          <w:b/>
          <w:sz w:val="28"/>
          <w:szCs w:val="28"/>
        </w:rPr>
      </w:pPr>
      <w:r w:rsidRPr="00D5560E">
        <w:rPr>
          <w:b/>
          <w:sz w:val="28"/>
          <w:szCs w:val="28"/>
        </w:rPr>
        <w:t xml:space="preserve">2 .Phát triển năng lực </w:t>
      </w:r>
      <w:proofErr w:type="gramStart"/>
      <w:r w:rsidRPr="00D5560E">
        <w:rPr>
          <w:b/>
          <w:sz w:val="28"/>
          <w:szCs w:val="28"/>
        </w:rPr>
        <w:t>chung</w:t>
      </w:r>
      <w:proofErr w:type="gramEnd"/>
      <w:r w:rsidRPr="00D5560E">
        <w:rPr>
          <w:b/>
          <w:sz w:val="28"/>
          <w:szCs w:val="28"/>
        </w:rPr>
        <w:t xml:space="preserve"> và phẩm chất</w:t>
      </w:r>
    </w:p>
    <w:p w:rsidR="005F56AD" w:rsidRDefault="005F56AD" w:rsidP="005F56AD">
      <w:pPr>
        <w:jc w:val="both"/>
        <w:outlineLvl w:val="0"/>
        <w:rPr>
          <w:sz w:val="28"/>
          <w:szCs w:val="28"/>
        </w:rPr>
      </w:pPr>
      <w:r>
        <w:rPr>
          <w:sz w:val="28"/>
          <w:szCs w:val="28"/>
        </w:rPr>
        <w:t xml:space="preserve">- NL giao tiếp và hợp tác (bước đầu biết cùng các bạn thảo luận nhóm) NL tự chủ và tự học (biết tự giải quyết nhiệm vụ học tập –Tìm từ ngữ chỉ người, vật, con vật, thời gian) Góp phần bồi dưỡng phẩm chất (biết giá trị của </w:t>
      </w:r>
      <w:proofErr w:type="gramStart"/>
      <w:r>
        <w:rPr>
          <w:sz w:val="28"/>
          <w:szCs w:val="28"/>
        </w:rPr>
        <w:t>lao</w:t>
      </w:r>
      <w:proofErr w:type="gramEnd"/>
      <w:r>
        <w:rPr>
          <w:sz w:val="28"/>
          <w:szCs w:val="28"/>
        </w:rPr>
        <w:t xml:space="preserve"> động, tìm thấy niềm vui trong lao động, học tập)</w:t>
      </w:r>
    </w:p>
    <w:p w:rsidR="005F56AD" w:rsidRPr="00D5560E" w:rsidRDefault="005F56AD" w:rsidP="005F56AD">
      <w:pPr>
        <w:jc w:val="both"/>
        <w:outlineLvl w:val="0"/>
        <w:rPr>
          <w:b/>
          <w:sz w:val="28"/>
          <w:szCs w:val="28"/>
          <w:u w:val="single"/>
        </w:rPr>
      </w:pPr>
      <w:r w:rsidRPr="00D5560E">
        <w:rPr>
          <w:b/>
          <w:sz w:val="28"/>
          <w:szCs w:val="28"/>
          <w:u w:val="single"/>
        </w:rPr>
        <w:t>II.ĐỒ DÙNG DẠY HỌC</w:t>
      </w:r>
    </w:p>
    <w:p w:rsidR="005F56AD" w:rsidRDefault="005F56AD" w:rsidP="005F56AD">
      <w:pPr>
        <w:jc w:val="both"/>
        <w:outlineLvl w:val="0"/>
        <w:rPr>
          <w:sz w:val="28"/>
          <w:szCs w:val="28"/>
        </w:rPr>
      </w:pPr>
      <w:r>
        <w:rPr>
          <w:sz w:val="28"/>
          <w:szCs w:val="28"/>
        </w:rPr>
        <w:t xml:space="preserve">* GV Máy tính, ti </w:t>
      </w:r>
      <w:proofErr w:type="gramStart"/>
      <w:r>
        <w:rPr>
          <w:sz w:val="28"/>
          <w:szCs w:val="28"/>
        </w:rPr>
        <w:t>vi</w:t>
      </w:r>
      <w:proofErr w:type="gramEnd"/>
    </w:p>
    <w:p w:rsidR="005F56AD" w:rsidRDefault="005F56AD" w:rsidP="005F56AD">
      <w:pPr>
        <w:jc w:val="both"/>
        <w:outlineLvl w:val="0"/>
        <w:rPr>
          <w:sz w:val="28"/>
          <w:szCs w:val="28"/>
        </w:rPr>
      </w:pPr>
      <w:r>
        <w:rPr>
          <w:sz w:val="28"/>
          <w:szCs w:val="28"/>
        </w:rPr>
        <w:t xml:space="preserve">* HS: SGK, Vở bài tập TV. </w:t>
      </w:r>
    </w:p>
    <w:p w:rsidR="005F56AD" w:rsidRPr="005574A0" w:rsidRDefault="005F56AD" w:rsidP="005F56AD">
      <w:pPr>
        <w:jc w:val="both"/>
        <w:outlineLvl w:val="0"/>
        <w:rPr>
          <w:sz w:val="28"/>
          <w:szCs w:val="28"/>
        </w:rPr>
      </w:pPr>
      <w:proofErr w:type="gramStart"/>
      <w:r w:rsidRPr="00D5560E">
        <w:rPr>
          <w:b/>
          <w:sz w:val="28"/>
          <w:szCs w:val="28"/>
          <w:u w:val="single"/>
        </w:rPr>
        <w:t>III.</w:t>
      </w:r>
      <w:r>
        <w:rPr>
          <w:sz w:val="28"/>
          <w:szCs w:val="28"/>
        </w:rPr>
        <w:t xml:space="preserve"> </w:t>
      </w:r>
      <w:r w:rsidRPr="00D5560E">
        <w:rPr>
          <w:b/>
          <w:sz w:val="28"/>
          <w:szCs w:val="28"/>
          <w:u w:val="single"/>
        </w:rPr>
        <w:t>CÁC HOẠT ĐỘNG DẠY VÀ HỌC.</w:t>
      </w:r>
      <w:proofErr w:type="gramEnd"/>
      <w:r w:rsidRPr="00D5560E">
        <w:rPr>
          <w:sz w:val="28"/>
          <w:szCs w:val="28"/>
        </w:rPr>
        <w:t xml:space="preserve"> </w:t>
      </w:r>
      <w:r>
        <w:rPr>
          <w:sz w:val="28"/>
          <w:szCs w:val="28"/>
        </w:rPr>
        <w:t>(</w:t>
      </w:r>
      <w:r w:rsidRPr="005C1200">
        <w:rPr>
          <w:sz w:val="28"/>
          <w:szCs w:val="28"/>
        </w:rPr>
        <w:t>D</w:t>
      </w:r>
      <w:r>
        <w:rPr>
          <w:sz w:val="28"/>
          <w:szCs w:val="28"/>
        </w:rPr>
        <w:t xml:space="preserve">ạy </w:t>
      </w:r>
      <w:proofErr w:type="gramStart"/>
      <w:r>
        <w:rPr>
          <w:sz w:val="28"/>
          <w:szCs w:val="28"/>
        </w:rPr>
        <w:t>theo</w:t>
      </w:r>
      <w:proofErr w:type="gramEnd"/>
      <w:r>
        <w:rPr>
          <w:sz w:val="28"/>
          <w:szCs w:val="28"/>
        </w:rPr>
        <w:t xml:space="preserve"> SGV từ trang 29 đến trang 33</w:t>
      </w:r>
      <w:r w:rsidRPr="005C1200">
        <w:rPr>
          <w:sz w:val="28"/>
          <w:szCs w:val="28"/>
        </w:rPr>
        <w:t>)</w:t>
      </w:r>
    </w:p>
    <w:tbl>
      <w:tblPr>
        <w:tblW w:w="10773" w:type="dxa"/>
        <w:tblInd w:w="108" w:type="dxa"/>
        <w:tblLook w:val="01E0"/>
      </w:tblPr>
      <w:tblGrid>
        <w:gridCol w:w="6300"/>
        <w:gridCol w:w="4473"/>
      </w:tblGrid>
      <w:tr w:rsidR="005F56AD" w:rsidRPr="008C1A9C" w:rsidTr="00AD68E2">
        <w:trPr>
          <w:trHeight w:val="333"/>
        </w:trPr>
        <w:tc>
          <w:tcPr>
            <w:tcW w:w="6300" w:type="dxa"/>
            <w:tcBorders>
              <w:top w:val="nil"/>
              <w:left w:val="nil"/>
              <w:bottom w:val="nil"/>
              <w:right w:val="single" w:sz="4" w:space="0" w:color="auto"/>
            </w:tcBorders>
            <w:shd w:val="clear" w:color="auto" w:fill="auto"/>
          </w:tcPr>
          <w:p w:rsidR="005F56AD" w:rsidRPr="00291FE6" w:rsidRDefault="005F56AD" w:rsidP="00AD68E2">
            <w:pPr>
              <w:spacing w:line="360" w:lineRule="exact"/>
              <w:rPr>
                <w:b/>
                <w:sz w:val="28"/>
                <w:szCs w:val="28"/>
                <w:u w:val="single"/>
              </w:rPr>
            </w:pPr>
            <w:r w:rsidRPr="00291FE6">
              <w:rPr>
                <w:b/>
                <w:sz w:val="28"/>
                <w:szCs w:val="28"/>
                <w:u w:val="single"/>
              </w:rPr>
              <w:t>1. Chia sẻ về chủ đề, chủ điểm.</w:t>
            </w:r>
          </w:p>
          <w:p w:rsidR="005F56AD" w:rsidRDefault="005F56AD" w:rsidP="00AD68E2">
            <w:pPr>
              <w:spacing w:line="360" w:lineRule="exact"/>
              <w:rPr>
                <w:sz w:val="28"/>
                <w:szCs w:val="28"/>
              </w:rPr>
            </w:pPr>
            <w:r w:rsidRPr="007D7190">
              <w:rPr>
                <w:sz w:val="28"/>
                <w:szCs w:val="28"/>
              </w:rPr>
              <w:t xml:space="preserve">- GV cho HS xem bức </w:t>
            </w:r>
            <w:r>
              <w:rPr>
                <w:sz w:val="28"/>
                <w:szCs w:val="28"/>
              </w:rPr>
              <w:t>tranh trang 4, trang 5.</w:t>
            </w:r>
          </w:p>
          <w:p w:rsidR="005F56AD" w:rsidRDefault="005F56AD" w:rsidP="00AD68E2">
            <w:pPr>
              <w:spacing w:line="360" w:lineRule="exact"/>
              <w:rPr>
                <w:sz w:val="28"/>
                <w:szCs w:val="28"/>
              </w:rPr>
            </w:pPr>
            <w:r>
              <w:rPr>
                <w:sz w:val="28"/>
                <w:szCs w:val="28"/>
              </w:rPr>
              <w:t xml:space="preserve">- GV giới thiệu chủ đề mở đầu sách “Em là bút măng </w:t>
            </w:r>
            <w:proofErr w:type="gramStart"/>
            <w:r>
              <w:rPr>
                <w:sz w:val="28"/>
                <w:szCs w:val="28"/>
              </w:rPr>
              <w:t>non</w:t>
            </w:r>
            <w:proofErr w:type="gramEnd"/>
            <w:r>
              <w:rPr>
                <w:sz w:val="28"/>
                <w:szCs w:val="28"/>
              </w:rPr>
              <w:t>” nói về các bạn thiếu nhi – những măng non, tương lai của đất nước đang hớn hở tới trường.</w:t>
            </w:r>
          </w:p>
          <w:p w:rsidR="005F56AD" w:rsidRDefault="005F56AD" w:rsidP="00AD68E2">
            <w:pPr>
              <w:spacing w:line="360" w:lineRule="exact"/>
              <w:rPr>
                <w:sz w:val="28"/>
                <w:szCs w:val="28"/>
              </w:rPr>
            </w:pPr>
            <w:r>
              <w:rPr>
                <w:sz w:val="28"/>
                <w:szCs w:val="28"/>
              </w:rPr>
              <w:t>- Bài học mở đầu Cuộc sống quanh em nói về thế giới xung quanh.</w:t>
            </w:r>
          </w:p>
          <w:p w:rsidR="005F56AD" w:rsidRDefault="005F56AD" w:rsidP="00AD68E2">
            <w:pPr>
              <w:spacing w:line="360" w:lineRule="exact"/>
              <w:rPr>
                <w:sz w:val="28"/>
                <w:szCs w:val="28"/>
              </w:rPr>
            </w:pPr>
            <w:r>
              <w:rPr>
                <w:sz w:val="28"/>
                <w:szCs w:val="28"/>
              </w:rPr>
              <w:t>- Cho HS quan sát tranh, trả lời câu hỏi:</w:t>
            </w:r>
          </w:p>
          <w:p w:rsidR="005F56AD" w:rsidRDefault="005F56AD" w:rsidP="00AD68E2">
            <w:pPr>
              <w:spacing w:line="360" w:lineRule="exact"/>
              <w:rPr>
                <w:sz w:val="28"/>
                <w:szCs w:val="28"/>
              </w:rPr>
            </w:pPr>
            <w:r>
              <w:rPr>
                <w:sz w:val="28"/>
                <w:szCs w:val="28"/>
              </w:rPr>
              <w:t>+ 1 HS đọc yêu cầu của BT chia sẻ</w:t>
            </w:r>
          </w:p>
          <w:p w:rsidR="005F56AD" w:rsidRDefault="005F56AD" w:rsidP="00AD68E2">
            <w:pPr>
              <w:spacing w:line="360" w:lineRule="exact"/>
              <w:rPr>
                <w:sz w:val="28"/>
                <w:szCs w:val="28"/>
              </w:rPr>
            </w:pPr>
            <w:r>
              <w:rPr>
                <w:sz w:val="28"/>
                <w:szCs w:val="28"/>
              </w:rPr>
              <w:t>+ Yêu cầu cả lớp quan sát bức tranh miêu tả cuộc sống xung quanh các em, trả lời các câu hỏi.</w:t>
            </w:r>
          </w:p>
          <w:p w:rsidR="005F56AD" w:rsidRDefault="005F56AD" w:rsidP="00AD68E2">
            <w:pPr>
              <w:spacing w:line="360" w:lineRule="exact"/>
              <w:rPr>
                <w:sz w:val="28"/>
                <w:szCs w:val="28"/>
              </w:rPr>
            </w:pPr>
            <w:r>
              <w:rPr>
                <w:sz w:val="28"/>
                <w:szCs w:val="28"/>
              </w:rPr>
              <w:t>+ GV theo dõi, giúp đỡ HS thực hiện nhiệm vụ</w:t>
            </w:r>
          </w:p>
          <w:p w:rsidR="005F56AD" w:rsidRDefault="005F56AD" w:rsidP="00AD68E2">
            <w:pPr>
              <w:spacing w:line="360" w:lineRule="exact"/>
              <w:rPr>
                <w:sz w:val="28"/>
                <w:szCs w:val="28"/>
              </w:rPr>
            </w:pPr>
            <w:r>
              <w:rPr>
                <w:sz w:val="28"/>
                <w:szCs w:val="28"/>
              </w:rPr>
              <w:t xml:space="preserve">+ Tổ chức cho HS báo cáo kết quả, các bạn khác bổ </w:t>
            </w:r>
            <w:r>
              <w:rPr>
                <w:sz w:val="28"/>
                <w:szCs w:val="28"/>
              </w:rPr>
              <w:lastRenderedPageBreak/>
              <w:t>sung.</w:t>
            </w:r>
          </w:p>
          <w:p w:rsidR="005F56AD" w:rsidRPr="007D7190" w:rsidRDefault="005F56AD" w:rsidP="00AD68E2">
            <w:pPr>
              <w:spacing w:line="360" w:lineRule="exact"/>
              <w:rPr>
                <w:sz w:val="28"/>
                <w:szCs w:val="28"/>
              </w:rPr>
            </w:pPr>
            <w:r>
              <w:rPr>
                <w:sz w:val="28"/>
                <w:szCs w:val="28"/>
              </w:rPr>
              <w:t>+ Gv nói lời dẫn để giới thiệu bài đọc mở đầu chủ điểm.</w:t>
            </w:r>
          </w:p>
          <w:p w:rsidR="005F56AD" w:rsidRPr="00291FE6" w:rsidRDefault="005F56AD" w:rsidP="00AD68E2">
            <w:pPr>
              <w:spacing w:line="360" w:lineRule="exact"/>
              <w:rPr>
                <w:b/>
                <w:sz w:val="28"/>
                <w:szCs w:val="28"/>
                <w:u w:val="single"/>
              </w:rPr>
            </w:pPr>
            <w:r w:rsidRPr="00291FE6">
              <w:rPr>
                <w:b/>
                <w:sz w:val="28"/>
                <w:szCs w:val="28"/>
                <w:u w:val="single"/>
              </w:rPr>
              <w:t>2. HĐ Mở đầu: Khởi động.</w:t>
            </w:r>
          </w:p>
          <w:p w:rsidR="005F56AD" w:rsidRPr="007D7190" w:rsidRDefault="005F56AD" w:rsidP="00AD68E2">
            <w:pPr>
              <w:spacing w:line="360" w:lineRule="exact"/>
              <w:rPr>
                <w:sz w:val="28"/>
                <w:szCs w:val="28"/>
              </w:rPr>
            </w:pPr>
            <w:r>
              <w:rPr>
                <w:sz w:val="28"/>
                <w:szCs w:val="28"/>
              </w:rPr>
              <w:t>GV giới thiệu bài : nối tiếp từ HĐ chia sẻ</w:t>
            </w:r>
          </w:p>
          <w:p w:rsidR="005F56AD" w:rsidRPr="00291FE6" w:rsidRDefault="005F56AD" w:rsidP="00AD68E2">
            <w:pPr>
              <w:spacing w:line="360" w:lineRule="exact"/>
              <w:rPr>
                <w:b/>
                <w:sz w:val="28"/>
                <w:szCs w:val="28"/>
                <w:u w:val="single"/>
              </w:rPr>
            </w:pPr>
            <w:r w:rsidRPr="00291FE6">
              <w:rPr>
                <w:b/>
                <w:sz w:val="28"/>
                <w:szCs w:val="28"/>
                <w:u w:val="single"/>
              </w:rPr>
              <w:t>3. HĐ Hình thành kiến thức mới: Trải nghiệm, khám phá.</w:t>
            </w:r>
          </w:p>
          <w:p w:rsidR="005F56AD" w:rsidRDefault="005F56AD" w:rsidP="00AD68E2">
            <w:pPr>
              <w:spacing w:line="360" w:lineRule="exact"/>
              <w:rPr>
                <w:b/>
                <w:sz w:val="28"/>
                <w:szCs w:val="28"/>
              </w:rPr>
            </w:pPr>
            <w:r>
              <w:rPr>
                <w:b/>
                <w:sz w:val="28"/>
                <w:szCs w:val="28"/>
              </w:rPr>
              <w:t>3.1. HĐ đọc thành tiếng.</w:t>
            </w:r>
          </w:p>
          <w:p w:rsidR="005F56AD" w:rsidRPr="00514D37" w:rsidRDefault="005F56AD" w:rsidP="00AD68E2">
            <w:pPr>
              <w:spacing w:line="360" w:lineRule="exact"/>
              <w:rPr>
                <w:sz w:val="28"/>
                <w:szCs w:val="28"/>
              </w:rPr>
            </w:pPr>
            <w:r w:rsidRPr="00514D37">
              <w:rPr>
                <w:sz w:val="28"/>
                <w:szCs w:val="28"/>
              </w:rPr>
              <w:t>- GV đọc mẫu bài: Làm việc thật là vui</w:t>
            </w:r>
          </w:p>
          <w:p w:rsidR="005F56AD" w:rsidRDefault="005F56AD" w:rsidP="00AD68E2">
            <w:pPr>
              <w:spacing w:line="360" w:lineRule="exact"/>
              <w:rPr>
                <w:sz w:val="28"/>
                <w:szCs w:val="28"/>
              </w:rPr>
            </w:pPr>
            <w:r>
              <w:rPr>
                <w:sz w:val="28"/>
                <w:szCs w:val="28"/>
              </w:rPr>
              <w:t>- Kết hợp giải nghĩa từ ngữ khó: sắc xuân, rực rỡ, tưng bừng, đỡ.</w:t>
            </w:r>
          </w:p>
          <w:p w:rsidR="005F56AD" w:rsidRDefault="005F56AD" w:rsidP="00AD68E2">
            <w:pPr>
              <w:spacing w:line="360" w:lineRule="exact"/>
              <w:rPr>
                <w:sz w:val="28"/>
                <w:szCs w:val="28"/>
              </w:rPr>
            </w:pPr>
            <w:r>
              <w:rPr>
                <w:sz w:val="28"/>
                <w:szCs w:val="28"/>
              </w:rPr>
              <w:t>- Tổ chức cho HS luyện đọc</w:t>
            </w:r>
          </w:p>
          <w:p w:rsidR="005F56AD" w:rsidRDefault="005F56AD" w:rsidP="00AD68E2">
            <w:pPr>
              <w:spacing w:line="360" w:lineRule="exact"/>
              <w:rPr>
                <w:sz w:val="28"/>
                <w:szCs w:val="28"/>
              </w:rPr>
            </w:pPr>
            <w:r>
              <w:rPr>
                <w:sz w:val="28"/>
                <w:szCs w:val="28"/>
              </w:rPr>
              <w:t xml:space="preserve">+ HS đọc nối tiếp từng câu trước lớp. </w:t>
            </w:r>
          </w:p>
          <w:p w:rsidR="005F56AD" w:rsidRDefault="005F56AD" w:rsidP="00AD68E2">
            <w:pPr>
              <w:spacing w:line="360" w:lineRule="exact"/>
              <w:rPr>
                <w:sz w:val="28"/>
                <w:szCs w:val="28"/>
              </w:rPr>
            </w:pPr>
            <w:r>
              <w:rPr>
                <w:sz w:val="28"/>
                <w:szCs w:val="28"/>
              </w:rPr>
              <w:t>GV sửa lỗi phát âm, uốn nắn tư thế đọc cho HS, nhắc nhở các em cần nghỉ hơi đúng và đọc đoạn văn với giọng thích hợp.</w:t>
            </w:r>
          </w:p>
          <w:p w:rsidR="005F56AD" w:rsidRDefault="005F56AD" w:rsidP="00AD68E2">
            <w:pPr>
              <w:spacing w:line="360" w:lineRule="exact"/>
              <w:rPr>
                <w:sz w:val="28"/>
                <w:szCs w:val="28"/>
              </w:rPr>
            </w:pPr>
            <w:r>
              <w:rPr>
                <w:sz w:val="28"/>
                <w:szCs w:val="28"/>
              </w:rPr>
              <w:t>+ Làm việc nhóm đôi: Từng cặp HS đọc tiếp nối 2 đoạn trong nhóm</w:t>
            </w:r>
          </w:p>
          <w:p w:rsidR="005F56AD" w:rsidRDefault="005F56AD" w:rsidP="00AD68E2">
            <w:pPr>
              <w:spacing w:line="360" w:lineRule="exact"/>
              <w:rPr>
                <w:sz w:val="28"/>
                <w:szCs w:val="28"/>
              </w:rPr>
            </w:pPr>
            <w:r>
              <w:rPr>
                <w:sz w:val="28"/>
                <w:szCs w:val="28"/>
              </w:rPr>
              <w:t>+ Thi đọc tiếp nối 2 đoạn trước lớp (cá nhân, tổ)</w:t>
            </w:r>
          </w:p>
          <w:p w:rsidR="005F56AD" w:rsidRDefault="005F56AD" w:rsidP="00AD68E2">
            <w:pPr>
              <w:spacing w:line="360" w:lineRule="exact"/>
              <w:rPr>
                <w:sz w:val="28"/>
                <w:szCs w:val="28"/>
              </w:rPr>
            </w:pPr>
            <w:r>
              <w:rPr>
                <w:sz w:val="28"/>
                <w:szCs w:val="28"/>
              </w:rPr>
              <w:t>+ Cả lớp đọc đồng thanh (cả bài) với giọng vừa phải, không đọc quá to.</w:t>
            </w:r>
          </w:p>
          <w:p w:rsidR="005F56AD" w:rsidRDefault="005F56AD" w:rsidP="00AD68E2">
            <w:pPr>
              <w:spacing w:line="360" w:lineRule="exact"/>
              <w:rPr>
                <w:sz w:val="28"/>
                <w:szCs w:val="28"/>
              </w:rPr>
            </w:pPr>
            <w:r>
              <w:rPr>
                <w:sz w:val="28"/>
                <w:szCs w:val="28"/>
              </w:rPr>
              <w:t>+ Cho 1 HS đọc tốt đọc lại toàn bài.</w:t>
            </w:r>
          </w:p>
          <w:p w:rsidR="005F56AD" w:rsidRDefault="005F56AD" w:rsidP="00AD68E2">
            <w:pPr>
              <w:spacing w:line="360" w:lineRule="exact"/>
              <w:rPr>
                <w:sz w:val="28"/>
                <w:szCs w:val="28"/>
              </w:rPr>
            </w:pPr>
            <w:r w:rsidRPr="00E8788D">
              <w:rPr>
                <w:b/>
                <w:sz w:val="28"/>
                <w:szCs w:val="28"/>
              </w:rPr>
              <w:t>3.2. HĐ đọc hiểu</w:t>
            </w:r>
            <w:r>
              <w:rPr>
                <w:sz w:val="28"/>
                <w:szCs w:val="28"/>
              </w:rPr>
              <w:t>.</w:t>
            </w:r>
          </w:p>
          <w:p w:rsidR="005F56AD" w:rsidRDefault="005F56AD" w:rsidP="00AD68E2">
            <w:pPr>
              <w:spacing w:line="360" w:lineRule="exact"/>
              <w:rPr>
                <w:sz w:val="28"/>
                <w:szCs w:val="28"/>
              </w:rPr>
            </w:pPr>
            <w:r>
              <w:rPr>
                <w:sz w:val="28"/>
                <w:szCs w:val="28"/>
              </w:rPr>
              <w:t>- GV mời 3 HS tiếp nối nhau đọc to, rõ 3 câu hỏi.</w:t>
            </w:r>
          </w:p>
          <w:p w:rsidR="005F56AD" w:rsidRDefault="005F56AD" w:rsidP="00AD68E2">
            <w:pPr>
              <w:spacing w:line="360" w:lineRule="exact"/>
              <w:rPr>
                <w:sz w:val="28"/>
                <w:szCs w:val="28"/>
              </w:rPr>
            </w:pPr>
            <w:r>
              <w:rPr>
                <w:sz w:val="28"/>
                <w:szCs w:val="28"/>
              </w:rPr>
              <w:t>- GV giao nhiệm vụ: HS trả lời câu hỏi tìm hiểu bài bằng trò chơi phỏng vấn.</w:t>
            </w:r>
          </w:p>
          <w:p w:rsidR="005F56AD" w:rsidRDefault="005F56AD" w:rsidP="00AD68E2">
            <w:pPr>
              <w:spacing w:line="360" w:lineRule="exact"/>
              <w:rPr>
                <w:sz w:val="28"/>
                <w:szCs w:val="28"/>
              </w:rPr>
            </w:pPr>
            <w:r>
              <w:rPr>
                <w:sz w:val="28"/>
                <w:szCs w:val="28"/>
              </w:rPr>
              <w:t>- GV mời 1, 2 HS đóng vai phóng viên, phỏng vấn các bạn trong lớp:</w:t>
            </w:r>
          </w:p>
          <w:p w:rsidR="005F56AD" w:rsidRPr="00514D37" w:rsidRDefault="005F56AD" w:rsidP="00AD68E2">
            <w:pPr>
              <w:spacing w:line="360" w:lineRule="exact"/>
              <w:rPr>
                <w:sz w:val="28"/>
                <w:szCs w:val="28"/>
              </w:rPr>
            </w:pPr>
            <w:r>
              <w:rPr>
                <w:sz w:val="28"/>
                <w:szCs w:val="28"/>
              </w:rPr>
              <w:t>? Mỗi vật, con vật được nói trong bài đọc làm việc gì?</w:t>
            </w:r>
          </w:p>
          <w:p w:rsidR="005F56AD" w:rsidRDefault="005F56AD" w:rsidP="00AD68E2">
            <w:pPr>
              <w:spacing w:line="360" w:lineRule="exact"/>
              <w:rPr>
                <w:sz w:val="28"/>
                <w:szCs w:val="28"/>
              </w:rPr>
            </w:pPr>
          </w:p>
          <w:p w:rsidR="005F56AD" w:rsidRDefault="005F56AD" w:rsidP="00AD68E2">
            <w:pPr>
              <w:spacing w:line="360" w:lineRule="exact"/>
              <w:rPr>
                <w:sz w:val="28"/>
                <w:szCs w:val="28"/>
              </w:rPr>
            </w:pPr>
            <w:r>
              <w:rPr>
                <w:sz w:val="28"/>
                <w:szCs w:val="28"/>
              </w:rPr>
              <w:t>? Bé bận rộn như thế nào?</w:t>
            </w:r>
          </w:p>
          <w:p w:rsidR="005F56AD" w:rsidRPr="00606CA3" w:rsidRDefault="005F56AD" w:rsidP="00AD68E2">
            <w:pPr>
              <w:spacing w:line="360" w:lineRule="exact"/>
              <w:rPr>
                <w:sz w:val="28"/>
                <w:szCs w:val="28"/>
              </w:rPr>
            </w:pPr>
            <w:r>
              <w:rPr>
                <w:sz w:val="28"/>
                <w:szCs w:val="28"/>
              </w:rPr>
              <w:t>? Vì sao bé bận rộn mà lúc nào cũng vui?</w:t>
            </w:r>
          </w:p>
          <w:p w:rsidR="005F56AD" w:rsidRPr="00291FE6" w:rsidRDefault="005F56AD" w:rsidP="00AD68E2">
            <w:pPr>
              <w:spacing w:line="360" w:lineRule="exact"/>
              <w:rPr>
                <w:b/>
                <w:sz w:val="28"/>
                <w:szCs w:val="28"/>
                <w:u w:val="single"/>
              </w:rPr>
            </w:pPr>
            <w:r w:rsidRPr="00291FE6">
              <w:rPr>
                <w:b/>
                <w:sz w:val="28"/>
                <w:szCs w:val="28"/>
                <w:u w:val="single"/>
              </w:rPr>
              <w:t>4. HĐ Luyện tập, thực hành.</w:t>
            </w:r>
          </w:p>
          <w:p w:rsidR="005F56AD" w:rsidRDefault="005F56AD" w:rsidP="00AD68E2">
            <w:pPr>
              <w:spacing w:line="360" w:lineRule="exact"/>
              <w:rPr>
                <w:sz w:val="28"/>
                <w:szCs w:val="28"/>
              </w:rPr>
            </w:pPr>
            <w:r>
              <w:rPr>
                <w:sz w:val="28"/>
                <w:szCs w:val="28"/>
              </w:rPr>
              <w:t>4.1. Bài tập 1. (Trò chơi xếp hành khách vào toa tàu)</w:t>
            </w:r>
          </w:p>
          <w:p w:rsidR="005F56AD" w:rsidRDefault="005F56AD" w:rsidP="00AD68E2">
            <w:pPr>
              <w:spacing w:line="360" w:lineRule="exact"/>
              <w:rPr>
                <w:sz w:val="28"/>
                <w:szCs w:val="28"/>
              </w:rPr>
            </w:pPr>
            <w:r>
              <w:rPr>
                <w:sz w:val="28"/>
                <w:szCs w:val="28"/>
              </w:rPr>
              <w:t>- Mời 1 HS đọc yêu cầu BT 1</w:t>
            </w:r>
          </w:p>
          <w:p w:rsidR="005F56AD" w:rsidRDefault="005F56AD" w:rsidP="00AD68E2">
            <w:pPr>
              <w:spacing w:line="360" w:lineRule="exact"/>
              <w:rPr>
                <w:sz w:val="28"/>
                <w:szCs w:val="28"/>
              </w:rPr>
            </w:pPr>
            <w:r>
              <w:rPr>
                <w:sz w:val="28"/>
                <w:szCs w:val="28"/>
              </w:rPr>
              <w:t>- Lớp quan sát tranh minh họa, cho HS đọc các từ ngữ trong từng tấm biển.</w:t>
            </w:r>
          </w:p>
          <w:p w:rsidR="005F56AD" w:rsidRDefault="005F56AD" w:rsidP="00AD68E2">
            <w:pPr>
              <w:spacing w:line="360" w:lineRule="exact"/>
              <w:rPr>
                <w:sz w:val="28"/>
                <w:szCs w:val="28"/>
              </w:rPr>
            </w:pPr>
            <w:r>
              <w:rPr>
                <w:sz w:val="28"/>
                <w:szCs w:val="28"/>
              </w:rPr>
              <w:lastRenderedPageBreak/>
              <w:t>- Cho HS đọc tên mỗi toa: Toa chở Người, toa chở Vật, toa chở Con vật, toa chở Thời gian.</w:t>
            </w:r>
          </w:p>
          <w:p w:rsidR="005F56AD" w:rsidRDefault="005F56AD" w:rsidP="00AD68E2">
            <w:pPr>
              <w:spacing w:line="360" w:lineRule="exact"/>
              <w:rPr>
                <w:sz w:val="28"/>
                <w:szCs w:val="28"/>
              </w:rPr>
            </w:pPr>
            <w:r>
              <w:rPr>
                <w:sz w:val="28"/>
                <w:szCs w:val="28"/>
              </w:rPr>
              <w:t>- GV giải thích cách chơi để HS biết cách chơi.</w:t>
            </w:r>
          </w:p>
          <w:p w:rsidR="005F56AD" w:rsidRDefault="005F56AD" w:rsidP="00AD68E2">
            <w:pPr>
              <w:spacing w:line="360" w:lineRule="exact"/>
              <w:rPr>
                <w:sz w:val="28"/>
                <w:szCs w:val="28"/>
              </w:rPr>
            </w:pPr>
            <w:r>
              <w:rPr>
                <w:sz w:val="28"/>
                <w:szCs w:val="28"/>
              </w:rPr>
              <w:t xml:space="preserve">- HS xếp nhanh 15 hành khách vào 4 toa tàu phù hợp </w:t>
            </w:r>
          </w:p>
          <w:p w:rsidR="005F56AD" w:rsidRDefault="005F56AD" w:rsidP="00AD68E2">
            <w:pPr>
              <w:spacing w:line="360" w:lineRule="exact"/>
              <w:rPr>
                <w:sz w:val="28"/>
                <w:szCs w:val="28"/>
              </w:rPr>
            </w:pPr>
            <w:r>
              <w:rPr>
                <w:sz w:val="28"/>
                <w:szCs w:val="28"/>
              </w:rPr>
              <w:t>- Cho HS báo cáo KQ. GV nhận xét, chốt.</w:t>
            </w:r>
          </w:p>
          <w:p w:rsidR="005F56AD" w:rsidRDefault="005F56AD" w:rsidP="00AD68E2">
            <w:pPr>
              <w:spacing w:line="360" w:lineRule="exact"/>
              <w:rPr>
                <w:sz w:val="28"/>
                <w:szCs w:val="28"/>
              </w:rPr>
            </w:pPr>
            <w:r>
              <w:rPr>
                <w:sz w:val="28"/>
                <w:szCs w:val="28"/>
              </w:rPr>
              <w:t>- Cho HS đọc lại kết quả của bài.</w:t>
            </w:r>
          </w:p>
          <w:p w:rsidR="005F56AD" w:rsidRDefault="005F56AD" w:rsidP="00AD68E2">
            <w:pPr>
              <w:spacing w:line="360" w:lineRule="exact"/>
              <w:rPr>
                <w:sz w:val="28"/>
                <w:szCs w:val="28"/>
              </w:rPr>
            </w:pPr>
            <w:r>
              <w:rPr>
                <w:sz w:val="28"/>
                <w:szCs w:val="28"/>
              </w:rPr>
              <w:t xml:space="preserve">4.2. Bài tập 2. </w:t>
            </w:r>
          </w:p>
          <w:p w:rsidR="005F56AD" w:rsidRDefault="005F56AD" w:rsidP="00AD68E2">
            <w:pPr>
              <w:spacing w:line="360" w:lineRule="exact"/>
              <w:rPr>
                <w:sz w:val="28"/>
                <w:szCs w:val="28"/>
              </w:rPr>
            </w:pPr>
            <w:r>
              <w:rPr>
                <w:sz w:val="28"/>
                <w:szCs w:val="28"/>
              </w:rPr>
              <w:t xml:space="preserve">- 1 HS đọc yêu cầu BT </w:t>
            </w:r>
          </w:p>
          <w:p w:rsidR="005F56AD" w:rsidRDefault="005F56AD" w:rsidP="00AD68E2">
            <w:pPr>
              <w:spacing w:line="360" w:lineRule="exact"/>
              <w:rPr>
                <w:sz w:val="28"/>
                <w:szCs w:val="28"/>
              </w:rPr>
            </w:pPr>
            <w:r>
              <w:rPr>
                <w:sz w:val="28"/>
                <w:szCs w:val="28"/>
              </w:rPr>
              <w:t>- GV lưu ý HS cần tìm những từ ngữ đó ở bên ngoài bài đọc</w:t>
            </w:r>
          </w:p>
          <w:p w:rsidR="005F56AD" w:rsidRDefault="005F56AD" w:rsidP="00AD68E2">
            <w:pPr>
              <w:spacing w:line="360" w:lineRule="exact"/>
              <w:rPr>
                <w:sz w:val="28"/>
                <w:szCs w:val="28"/>
              </w:rPr>
            </w:pPr>
            <w:r>
              <w:rPr>
                <w:sz w:val="28"/>
                <w:szCs w:val="28"/>
              </w:rPr>
              <w:t>- Yêu cầu HS làm vào vở BT, báo cáo KQ.</w:t>
            </w:r>
          </w:p>
          <w:p w:rsidR="005F56AD" w:rsidRDefault="005F56AD" w:rsidP="00AD68E2">
            <w:pPr>
              <w:spacing w:line="360" w:lineRule="exact"/>
              <w:rPr>
                <w:sz w:val="28"/>
                <w:szCs w:val="28"/>
              </w:rPr>
            </w:pPr>
          </w:p>
          <w:p w:rsidR="005F56AD" w:rsidRDefault="005F56AD" w:rsidP="00AD68E2">
            <w:pPr>
              <w:spacing w:line="360" w:lineRule="exact"/>
              <w:rPr>
                <w:sz w:val="28"/>
                <w:szCs w:val="28"/>
              </w:rPr>
            </w:pPr>
            <w:r>
              <w:rPr>
                <w:sz w:val="28"/>
                <w:szCs w:val="28"/>
              </w:rPr>
              <w:t xml:space="preserve">- GV chốt lại: Những từ các em vừa tìm ở trên là từ chỉ sự vật. </w:t>
            </w:r>
          </w:p>
          <w:p w:rsidR="005F56AD" w:rsidRPr="007D7190" w:rsidRDefault="005F56AD" w:rsidP="00AD68E2">
            <w:pPr>
              <w:spacing w:line="360" w:lineRule="exact"/>
              <w:rPr>
                <w:sz w:val="28"/>
                <w:szCs w:val="28"/>
              </w:rPr>
            </w:pPr>
            <w:r>
              <w:rPr>
                <w:sz w:val="28"/>
                <w:szCs w:val="28"/>
              </w:rPr>
              <w:t xml:space="preserve">GV ghi bảng (trình chiếu): Các từ chỉ người, vật, con vật, thời </w:t>
            </w:r>
            <w:proofErr w:type="gramStart"/>
            <w:r>
              <w:rPr>
                <w:sz w:val="28"/>
                <w:szCs w:val="28"/>
              </w:rPr>
              <w:t>gian, …gọi</w:t>
            </w:r>
            <w:proofErr w:type="gramEnd"/>
            <w:r>
              <w:rPr>
                <w:sz w:val="28"/>
                <w:szCs w:val="28"/>
              </w:rPr>
              <w:t xml:space="preserve"> chung là từ chỉ sự vật.</w:t>
            </w:r>
          </w:p>
          <w:p w:rsidR="005F56AD" w:rsidRPr="00291FE6" w:rsidRDefault="005F56AD" w:rsidP="00AD68E2">
            <w:pPr>
              <w:spacing w:line="360" w:lineRule="exact"/>
              <w:rPr>
                <w:b/>
                <w:sz w:val="28"/>
                <w:szCs w:val="28"/>
                <w:u w:val="single"/>
              </w:rPr>
            </w:pPr>
            <w:r w:rsidRPr="00291FE6">
              <w:rPr>
                <w:b/>
                <w:sz w:val="28"/>
                <w:szCs w:val="28"/>
                <w:u w:val="single"/>
              </w:rPr>
              <w:t>5. HĐ vận dụng</w:t>
            </w:r>
            <w:proofErr w:type="gramStart"/>
            <w:r w:rsidRPr="00291FE6">
              <w:rPr>
                <w:b/>
                <w:sz w:val="28"/>
                <w:szCs w:val="28"/>
                <w:u w:val="single"/>
              </w:rPr>
              <w:t>,</w:t>
            </w:r>
            <w:r>
              <w:rPr>
                <w:b/>
                <w:sz w:val="28"/>
                <w:szCs w:val="28"/>
                <w:u w:val="single"/>
              </w:rPr>
              <w:t xml:space="preserve"> </w:t>
            </w:r>
            <w:r w:rsidRPr="00291FE6">
              <w:rPr>
                <w:b/>
                <w:sz w:val="28"/>
                <w:szCs w:val="28"/>
                <w:u w:val="single"/>
              </w:rPr>
              <w:t xml:space="preserve"> trải</w:t>
            </w:r>
            <w:proofErr w:type="gramEnd"/>
            <w:r w:rsidRPr="00291FE6">
              <w:rPr>
                <w:b/>
                <w:sz w:val="28"/>
                <w:szCs w:val="28"/>
                <w:u w:val="single"/>
              </w:rPr>
              <w:t xml:space="preserve"> nghiệm.</w:t>
            </w:r>
          </w:p>
          <w:p w:rsidR="005F56AD" w:rsidRDefault="005F56AD" w:rsidP="00AD68E2">
            <w:pPr>
              <w:spacing w:line="360" w:lineRule="exact"/>
              <w:rPr>
                <w:sz w:val="28"/>
                <w:szCs w:val="28"/>
              </w:rPr>
            </w:pPr>
            <w:r>
              <w:rPr>
                <w:sz w:val="28"/>
                <w:szCs w:val="28"/>
              </w:rPr>
              <w:t>- Mời 2 HS nối tiếp nhau đọc lại 2 đoạn của bài</w:t>
            </w:r>
          </w:p>
          <w:p w:rsidR="005F56AD" w:rsidRDefault="005F56AD" w:rsidP="00AD68E2">
            <w:pPr>
              <w:spacing w:line="360" w:lineRule="exact"/>
              <w:rPr>
                <w:sz w:val="28"/>
                <w:szCs w:val="28"/>
              </w:rPr>
            </w:pPr>
            <w:r>
              <w:rPr>
                <w:sz w:val="28"/>
                <w:szCs w:val="28"/>
              </w:rPr>
              <w:t>- Cả lớp đọc lại bài: Làm việc thật là vui</w:t>
            </w:r>
          </w:p>
          <w:p w:rsidR="005F56AD" w:rsidRDefault="005F56AD" w:rsidP="00AD68E2">
            <w:pPr>
              <w:spacing w:line="360" w:lineRule="exact"/>
              <w:rPr>
                <w:sz w:val="28"/>
                <w:szCs w:val="28"/>
              </w:rPr>
            </w:pPr>
            <w:r>
              <w:rPr>
                <w:sz w:val="28"/>
                <w:szCs w:val="28"/>
              </w:rPr>
              <w:t>- 1 vài HS đọc lại 1 đoạn văn bất kì hoặc những câu văn mình yêu thích.</w:t>
            </w:r>
          </w:p>
          <w:p w:rsidR="005F56AD" w:rsidRDefault="005F56AD" w:rsidP="00AD68E2">
            <w:pPr>
              <w:spacing w:line="360" w:lineRule="exact"/>
              <w:rPr>
                <w:sz w:val="28"/>
                <w:szCs w:val="28"/>
              </w:rPr>
            </w:pPr>
            <w:r>
              <w:rPr>
                <w:sz w:val="28"/>
                <w:szCs w:val="28"/>
              </w:rPr>
              <w:t>? Sau tiết học em biết thêm được điều gì? Em biết làm gì?</w:t>
            </w:r>
          </w:p>
          <w:p w:rsidR="005F56AD" w:rsidRDefault="005F56AD" w:rsidP="00AD68E2">
            <w:pPr>
              <w:spacing w:line="360" w:lineRule="exact"/>
              <w:rPr>
                <w:sz w:val="28"/>
                <w:szCs w:val="28"/>
              </w:rPr>
            </w:pPr>
            <w:r>
              <w:rPr>
                <w:sz w:val="28"/>
                <w:szCs w:val="28"/>
              </w:rPr>
              <w:t xml:space="preserve">- GV nhận xét tiết học, khen ngợi, biểu dương những HS học tốt. </w:t>
            </w:r>
          </w:p>
          <w:p w:rsidR="005F56AD" w:rsidRPr="00004B3A" w:rsidRDefault="005F56AD" w:rsidP="00AD68E2">
            <w:pPr>
              <w:spacing w:line="360" w:lineRule="exact"/>
              <w:rPr>
                <w:sz w:val="28"/>
                <w:szCs w:val="28"/>
              </w:rPr>
            </w:pPr>
            <w:r>
              <w:rPr>
                <w:sz w:val="28"/>
                <w:szCs w:val="28"/>
              </w:rPr>
              <w:t>- Nhắc HS chuẩn bị cho tiết Tập đọc: Mỗi người một việc.</w:t>
            </w:r>
          </w:p>
        </w:tc>
        <w:tc>
          <w:tcPr>
            <w:tcW w:w="4473" w:type="dxa"/>
            <w:tcBorders>
              <w:top w:val="nil"/>
              <w:left w:val="single" w:sz="4" w:space="0" w:color="auto"/>
              <w:bottom w:val="nil"/>
              <w:right w:val="nil"/>
            </w:tcBorders>
            <w:shd w:val="clear" w:color="auto" w:fill="auto"/>
          </w:tcPr>
          <w:p w:rsidR="005F56AD" w:rsidRPr="008C1A9C" w:rsidRDefault="005F56AD" w:rsidP="00AD68E2">
            <w:pPr>
              <w:spacing w:line="360" w:lineRule="exact"/>
              <w:rPr>
                <w:rFonts w:eastAsia="Calibri"/>
                <w:sz w:val="28"/>
                <w:szCs w:val="28"/>
              </w:rPr>
            </w:pPr>
          </w:p>
          <w:p w:rsidR="005F56AD" w:rsidRPr="008C1A9C" w:rsidRDefault="005F56AD" w:rsidP="00AD68E2">
            <w:pPr>
              <w:spacing w:line="360" w:lineRule="exact"/>
              <w:rPr>
                <w:sz w:val="28"/>
                <w:szCs w:val="28"/>
              </w:rPr>
            </w:pPr>
            <w:r>
              <w:rPr>
                <w:sz w:val="28"/>
                <w:szCs w:val="28"/>
              </w:rPr>
              <w:t>- HS quan sát</w:t>
            </w:r>
          </w:p>
          <w:p w:rsidR="005F56AD" w:rsidRPr="008C1A9C" w:rsidRDefault="005F56AD" w:rsidP="00AD68E2">
            <w:pPr>
              <w:spacing w:line="360" w:lineRule="exact"/>
              <w:rPr>
                <w:sz w:val="28"/>
                <w:szCs w:val="28"/>
              </w:rPr>
            </w:pPr>
          </w:p>
          <w:p w:rsidR="005F56AD" w:rsidRPr="008C1A9C" w:rsidRDefault="005F56AD" w:rsidP="00AD68E2">
            <w:pPr>
              <w:spacing w:line="360" w:lineRule="exact"/>
              <w:rPr>
                <w:sz w:val="28"/>
                <w:szCs w:val="28"/>
              </w:rPr>
            </w:pPr>
            <w:r>
              <w:rPr>
                <w:sz w:val="28"/>
                <w:szCs w:val="28"/>
              </w:rPr>
              <w:t>-  HS nghe</w:t>
            </w:r>
          </w:p>
          <w:p w:rsidR="005F56AD" w:rsidRPr="008C1A9C" w:rsidRDefault="005F56AD" w:rsidP="00AD68E2">
            <w:pPr>
              <w:spacing w:line="360" w:lineRule="exact"/>
              <w:rPr>
                <w:sz w:val="28"/>
                <w:szCs w:val="28"/>
              </w:rPr>
            </w:pPr>
          </w:p>
          <w:p w:rsidR="005F56AD" w:rsidRPr="008C1A9C" w:rsidRDefault="005F56AD" w:rsidP="00AD68E2">
            <w:pPr>
              <w:spacing w:line="360" w:lineRule="exact"/>
              <w:rPr>
                <w:sz w:val="28"/>
                <w:szCs w:val="28"/>
              </w:rPr>
            </w:pPr>
            <w:r>
              <w:rPr>
                <w:sz w:val="28"/>
                <w:szCs w:val="28"/>
              </w:rPr>
              <w:t>- HS nghe</w:t>
            </w:r>
          </w:p>
          <w:p w:rsidR="005F56AD" w:rsidRPr="008C1A9C" w:rsidRDefault="005F56AD" w:rsidP="00AD68E2">
            <w:pPr>
              <w:spacing w:line="360" w:lineRule="exact"/>
              <w:rPr>
                <w:sz w:val="28"/>
                <w:szCs w:val="28"/>
              </w:rPr>
            </w:pPr>
          </w:p>
          <w:p w:rsidR="005F56AD" w:rsidRDefault="005F56AD" w:rsidP="00AD68E2">
            <w:pPr>
              <w:spacing w:line="360" w:lineRule="exact"/>
              <w:rPr>
                <w:sz w:val="28"/>
                <w:szCs w:val="28"/>
              </w:rPr>
            </w:pPr>
          </w:p>
          <w:p w:rsidR="005F56AD" w:rsidRPr="008C1A9C" w:rsidRDefault="005F56AD" w:rsidP="00AD68E2">
            <w:pPr>
              <w:spacing w:line="360" w:lineRule="exact"/>
              <w:rPr>
                <w:sz w:val="28"/>
                <w:szCs w:val="28"/>
              </w:rPr>
            </w:pPr>
            <w:r>
              <w:rPr>
                <w:sz w:val="28"/>
                <w:szCs w:val="28"/>
              </w:rPr>
              <w:t xml:space="preserve">- </w:t>
            </w:r>
            <w:r w:rsidRPr="008C1A9C">
              <w:rPr>
                <w:sz w:val="28"/>
                <w:szCs w:val="28"/>
              </w:rPr>
              <w:t>HS đọc</w:t>
            </w:r>
          </w:p>
          <w:p w:rsidR="005F56AD" w:rsidRPr="008C1A9C" w:rsidRDefault="005F56AD" w:rsidP="00AD68E2">
            <w:pPr>
              <w:spacing w:line="360" w:lineRule="exact"/>
              <w:rPr>
                <w:sz w:val="28"/>
                <w:szCs w:val="28"/>
              </w:rPr>
            </w:pPr>
            <w:r>
              <w:rPr>
                <w:sz w:val="28"/>
                <w:szCs w:val="28"/>
              </w:rPr>
              <w:t>- HS thực hiện</w:t>
            </w:r>
          </w:p>
          <w:p w:rsidR="005F56AD" w:rsidRPr="008C1A9C" w:rsidRDefault="005F56AD" w:rsidP="00AD68E2">
            <w:pPr>
              <w:spacing w:line="360" w:lineRule="exact"/>
              <w:rPr>
                <w:sz w:val="28"/>
                <w:szCs w:val="28"/>
              </w:rPr>
            </w:pPr>
          </w:p>
          <w:p w:rsidR="005F56AD" w:rsidRPr="008C1A9C" w:rsidRDefault="005F56AD" w:rsidP="00AD68E2">
            <w:pPr>
              <w:spacing w:line="360" w:lineRule="exact"/>
              <w:rPr>
                <w:sz w:val="28"/>
                <w:szCs w:val="28"/>
              </w:rPr>
            </w:pPr>
          </w:p>
          <w:p w:rsidR="005F56AD" w:rsidRPr="008C1A9C" w:rsidRDefault="005F56AD" w:rsidP="00AD68E2">
            <w:pPr>
              <w:spacing w:line="360" w:lineRule="exact"/>
              <w:rPr>
                <w:sz w:val="28"/>
                <w:szCs w:val="28"/>
              </w:rPr>
            </w:pPr>
            <w:r>
              <w:rPr>
                <w:sz w:val="28"/>
                <w:szCs w:val="28"/>
              </w:rPr>
              <w:t xml:space="preserve">- HS báo cáo: Đây là trường học, các </w:t>
            </w:r>
            <w:r>
              <w:rPr>
                <w:sz w:val="28"/>
                <w:szCs w:val="28"/>
              </w:rPr>
              <w:lastRenderedPageBreak/>
              <w:t>bác nông dân, 2HS vui vẻ đi học….</w:t>
            </w: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r>
              <w:rPr>
                <w:rFonts w:eastAsia="Calibri"/>
                <w:sz w:val="28"/>
                <w:szCs w:val="28"/>
              </w:rPr>
              <w:t>- HS nghe</w:t>
            </w: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r>
              <w:rPr>
                <w:rFonts w:eastAsia="Calibri"/>
                <w:sz w:val="28"/>
                <w:szCs w:val="28"/>
              </w:rPr>
              <w:t>- HS nghe, theo dõi vào bài đọc</w:t>
            </w:r>
          </w:p>
          <w:p w:rsidR="005F56AD" w:rsidRDefault="005F56AD" w:rsidP="00AD68E2">
            <w:pPr>
              <w:spacing w:line="360" w:lineRule="exact"/>
              <w:rPr>
                <w:rFonts w:eastAsia="Calibri"/>
                <w:sz w:val="28"/>
                <w:szCs w:val="28"/>
              </w:rPr>
            </w:pPr>
            <w:r>
              <w:rPr>
                <w:rFonts w:eastAsia="Calibri"/>
                <w:sz w:val="28"/>
                <w:szCs w:val="28"/>
              </w:rPr>
              <w:t>- HS nghe</w:t>
            </w: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r>
              <w:rPr>
                <w:rFonts w:eastAsia="Calibri"/>
                <w:sz w:val="28"/>
                <w:szCs w:val="28"/>
              </w:rPr>
              <w:t>- HS đọc nối tiếp từng câu</w:t>
            </w: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r>
              <w:rPr>
                <w:rFonts w:eastAsia="Calibri"/>
                <w:sz w:val="28"/>
                <w:szCs w:val="28"/>
              </w:rPr>
              <w:t>- Có thể không thực hiện đối với học online</w:t>
            </w:r>
          </w:p>
          <w:p w:rsidR="005F56AD" w:rsidRDefault="005F56AD" w:rsidP="00AD68E2">
            <w:pPr>
              <w:spacing w:line="360" w:lineRule="exact"/>
              <w:rPr>
                <w:rFonts w:eastAsia="Calibri"/>
                <w:sz w:val="28"/>
                <w:szCs w:val="28"/>
              </w:rPr>
            </w:pPr>
            <w:r>
              <w:rPr>
                <w:rFonts w:eastAsia="Calibri"/>
                <w:sz w:val="28"/>
                <w:szCs w:val="28"/>
              </w:rPr>
              <w:t>- HS đọc nối tiếp đoạn trước lớp</w:t>
            </w:r>
          </w:p>
          <w:p w:rsidR="005F56AD" w:rsidRDefault="005F56AD" w:rsidP="00AD68E2">
            <w:pPr>
              <w:spacing w:line="360" w:lineRule="exact"/>
              <w:rPr>
                <w:rFonts w:eastAsia="Calibri"/>
                <w:sz w:val="28"/>
                <w:szCs w:val="28"/>
              </w:rPr>
            </w:pPr>
            <w:r>
              <w:rPr>
                <w:rFonts w:eastAsia="Calibri"/>
                <w:sz w:val="28"/>
                <w:szCs w:val="28"/>
              </w:rPr>
              <w:t>- Cả lớp đọc</w:t>
            </w: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r>
              <w:rPr>
                <w:rFonts w:eastAsia="Calibri"/>
                <w:sz w:val="28"/>
                <w:szCs w:val="28"/>
              </w:rPr>
              <w:t xml:space="preserve">- </w:t>
            </w:r>
            <w:proofErr w:type="gramStart"/>
            <w:r>
              <w:rPr>
                <w:rFonts w:eastAsia="Calibri"/>
                <w:sz w:val="28"/>
                <w:szCs w:val="28"/>
              </w:rPr>
              <w:t>1  HS</w:t>
            </w:r>
            <w:proofErr w:type="gramEnd"/>
            <w:r>
              <w:rPr>
                <w:rFonts w:eastAsia="Calibri"/>
                <w:sz w:val="28"/>
                <w:szCs w:val="28"/>
              </w:rPr>
              <w:t xml:space="preserve"> đọc lại toàn bài.</w:t>
            </w: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r>
              <w:rPr>
                <w:rFonts w:eastAsia="Calibri"/>
                <w:sz w:val="28"/>
                <w:szCs w:val="28"/>
              </w:rPr>
              <w:t>- HS thực hiện</w:t>
            </w: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r>
              <w:rPr>
                <w:rFonts w:eastAsia="Calibri"/>
                <w:sz w:val="28"/>
                <w:szCs w:val="28"/>
              </w:rPr>
              <w:t>- 1, 2 HS đóng vai phóng viên, phỏng vấn các bạn</w:t>
            </w:r>
          </w:p>
          <w:p w:rsidR="005F56AD" w:rsidRDefault="005F56AD" w:rsidP="00AD68E2">
            <w:pPr>
              <w:spacing w:line="360" w:lineRule="exact"/>
              <w:rPr>
                <w:rFonts w:eastAsia="Calibri"/>
                <w:sz w:val="28"/>
                <w:szCs w:val="28"/>
              </w:rPr>
            </w:pPr>
            <w:r>
              <w:rPr>
                <w:rFonts w:eastAsia="Calibri"/>
                <w:sz w:val="28"/>
                <w:szCs w:val="28"/>
              </w:rPr>
              <w:t>- Đồng hồ tích tắc báo phút, báo giờ. Gà trống gáy vang báo trời sáng….</w:t>
            </w:r>
          </w:p>
          <w:p w:rsidR="005F56AD" w:rsidRDefault="005F56AD" w:rsidP="00AD68E2">
            <w:pPr>
              <w:spacing w:line="360" w:lineRule="exact"/>
              <w:rPr>
                <w:rFonts w:eastAsia="Calibri"/>
                <w:sz w:val="28"/>
                <w:szCs w:val="28"/>
              </w:rPr>
            </w:pPr>
            <w:r>
              <w:rPr>
                <w:rFonts w:eastAsia="Calibri"/>
                <w:sz w:val="28"/>
                <w:szCs w:val="28"/>
              </w:rPr>
              <w:t>- Bé làm bài, bé đi học, bé quét nhà…</w:t>
            </w:r>
          </w:p>
          <w:p w:rsidR="005F56AD" w:rsidRDefault="005F56AD" w:rsidP="00AD68E2">
            <w:pPr>
              <w:spacing w:line="360" w:lineRule="exact"/>
              <w:rPr>
                <w:rFonts w:eastAsia="Calibri"/>
                <w:sz w:val="28"/>
                <w:szCs w:val="28"/>
              </w:rPr>
            </w:pPr>
            <w:r>
              <w:rPr>
                <w:rFonts w:eastAsia="Calibri"/>
                <w:sz w:val="28"/>
                <w:szCs w:val="28"/>
              </w:rPr>
              <w:t>- HS chọn ý trả lời mình thích</w:t>
            </w: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r>
              <w:rPr>
                <w:rFonts w:eastAsia="Calibri"/>
                <w:sz w:val="28"/>
                <w:szCs w:val="28"/>
              </w:rPr>
              <w:t>- HS đọc</w:t>
            </w:r>
          </w:p>
          <w:p w:rsidR="005F56AD" w:rsidRDefault="005F56AD" w:rsidP="00AD68E2">
            <w:pPr>
              <w:spacing w:line="360" w:lineRule="exact"/>
              <w:rPr>
                <w:rFonts w:eastAsia="Calibri"/>
                <w:sz w:val="28"/>
                <w:szCs w:val="28"/>
              </w:rPr>
            </w:pPr>
            <w:r>
              <w:rPr>
                <w:rFonts w:eastAsia="Calibri"/>
                <w:sz w:val="28"/>
                <w:szCs w:val="28"/>
              </w:rPr>
              <w:t>- HS thực hiện</w:t>
            </w: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r>
              <w:rPr>
                <w:rFonts w:eastAsia="Calibri"/>
                <w:sz w:val="28"/>
                <w:szCs w:val="28"/>
              </w:rPr>
              <w:lastRenderedPageBreak/>
              <w:t>- HS đọc</w:t>
            </w: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r>
              <w:rPr>
                <w:rFonts w:eastAsia="Calibri"/>
                <w:sz w:val="28"/>
                <w:szCs w:val="28"/>
              </w:rPr>
              <w:t>- HS chú ý nghe</w:t>
            </w:r>
          </w:p>
          <w:p w:rsidR="005F56AD" w:rsidRDefault="005F56AD" w:rsidP="00AD68E2">
            <w:pPr>
              <w:spacing w:line="360" w:lineRule="exact"/>
              <w:rPr>
                <w:rFonts w:eastAsia="Calibri"/>
                <w:sz w:val="28"/>
                <w:szCs w:val="28"/>
              </w:rPr>
            </w:pPr>
            <w:r>
              <w:rPr>
                <w:rFonts w:eastAsia="Calibri"/>
                <w:sz w:val="28"/>
                <w:szCs w:val="28"/>
              </w:rPr>
              <w:t>- HS làm vào vở BT TV</w:t>
            </w:r>
          </w:p>
          <w:p w:rsidR="005F56AD" w:rsidRDefault="005F56AD" w:rsidP="00AD68E2">
            <w:pPr>
              <w:spacing w:line="360" w:lineRule="exact"/>
              <w:rPr>
                <w:rFonts w:eastAsia="Calibri"/>
                <w:sz w:val="28"/>
                <w:szCs w:val="28"/>
              </w:rPr>
            </w:pPr>
            <w:r>
              <w:rPr>
                <w:rFonts w:eastAsia="Calibri"/>
                <w:sz w:val="28"/>
                <w:szCs w:val="28"/>
              </w:rPr>
              <w:t>- HS báo cáo</w:t>
            </w:r>
          </w:p>
          <w:p w:rsidR="005F56AD" w:rsidRDefault="005F56AD" w:rsidP="00AD68E2">
            <w:pPr>
              <w:spacing w:line="360" w:lineRule="exact"/>
              <w:rPr>
                <w:rFonts w:eastAsia="Calibri"/>
                <w:sz w:val="28"/>
                <w:szCs w:val="28"/>
              </w:rPr>
            </w:pPr>
            <w:r>
              <w:rPr>
                <w:rFonts w:eastAsia="Calibri"/>
                <w:sz w:val="28"/>
                <w:szCs w:val="28"/>
              </w:rPr>
              <w:t>- HS đọc lại</w:t>
            </w: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r>
              <w:rPr>
                <w:rFonts w:eastAsia="Calibri"/>
                <w:sz w:val="28"/>
                <w:szCs w:val="28"/>
              </w:rPr>
              <w:t>- HS đọc</w:t>
            </w:r>
          </w:p>
          <w:p w:rsidR="005F56AD" w:rsidRDefault="005F56AD" w:rsidP="00AD68E2">
            <w:pPr>
              <w:spacing w:line="360" w:lineRule="exact"/>
              <w:rPr>
                <w:rFonts w:eastAsia="Calibri"/>
                <w:sz w:val="28"/>
                <w:szCs w:val="28"/>
              </w:rPr>
            </w:pPr>
            <w:r>
              <w:rPr>
                <w:rFonts w:eastAsia="Calibri"/>
                <w:sz w:val="28"/>
                <w:szCs w:val="28"/>
              </w:rPr>
              <w:t>- HS tìm từ ở ngoài bài</w:t>
            </w: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r>
              <w:rPr>
                <w:rFonts w:eastAsia="Calibri"/>
                <w:sz w:val="28"/>
                <w:szCs w:val="28"/>
              </w:rPr>
              <w:t>- Từ chỉ người: ông, bà, chị, thầy giáo…</w:t>
            </w: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r>
              <w:rPr>
                <w:rFonts w:eastAsia="Calibri"/>
                <w:sz w:val="28"/>
                <w:szCs w:val="28"/>
              </w:rPr>
              <w:t>- 1 vài HS nhắc lại</w:t>
            </w: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r>
              <w:rPr>
                <w:rFonts w:eastAsia="Calibri"/>
                <w:sz w:val="28"/>
                <w:szCs w:val="28"/>
              </w:rPr>
              <w:t>- HS đọc nối tiếp</w:t>
            </w:r>
          </w:p>
          <w:p w:rsidR="005F56AD" w:rsidRDefault="005F56AD" w:rsidP="00AD68E2">
            <w:pPr>
              <w:spacing w:line="360" w:lineRule="exact"/>
              <w:rPr>
                <w:rFonts w:eastAsia="Calibri"/>
                <w:sz w:val="28"/>
                <w:szCs w:val="28"/>
              </w:rPr>
            </w:pPr>
            <w:r>
              <w:rPr>
                <w:rFonts w:eastAsia="Calibri"/>
                <w:sz w:val="28"/>
                <w:szCs w:val="28"/>
              </w:rPr>
              <w:t>- Cả lớp đọc</w:t>
            </w:r>
          </w:p>
          <w:p w:rsidR="005F56AD" w:rsidRDefault="005F56AD" w:rsidP="00AD68E2">
            <w:pPr>
              <w:spacing w:line="360" w:lineRule="exact"/>
              <w:rPr>
                <w:rFonts w:eastAsia="Calibri"/>
                <w:sz w:val="28"/>
                <w:szCs w:val="28"/>
              </w:rPr>
            </w:pPr>
            <w:r>
              <w:rPr>
                <w:rFonts w:eastAsia="Calibri"/>
                <w:sz w:val="28"/>
                <w:szCs w:val="28"/>
              </w:rPr>
              <w:t>- HS đọc</w:t>
            </w: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r>
              <w:rPr>
                <w:rFonts w:eastAsia="Calibri"/>
                <w:sz w:val="28"/>
                <w:szCs w:val="28"/>
              </w:rPr>
              <w:t>- HS trả lời</w:t>
            </w:r>
          </w:p>
          <w:p w:rsidR="005F56AD" w:rsidRDefault="005F56AD" w:rsidP="00AD68E2">
            <w:pPr>
              <w:spacing w:line="360" w:lineRule="exact"/>
              <w:rPr>
                <w:rFonts w:eastAsia="Calibri"/>
                <w:sz w:val="28"/>
                <w:szCs w:val="28"/>
              </w:rPr>
            </w:pPr>
          </w:p>
          <w:p w:rsidR="005F56AD" w:rsidRDefault="005F56AD" w:rsidP="00AD68E2">
            <w:pPr>
              <w:spacing w:line="360" w:lineRule="exact"/>
              <w:rPr>
                <w:rFonts w:eastAsia="Calibri"/>
                <w:sz w:val="28"/>
                <w:szCs w:val="28"/>
              </w:rPr>
            </w:pPr>
            <w:r>
              <w:rPr>
                <w:rFonts w:eastAsia="Calibri"/>
                <w:sz w:val="28"/>
                <w:szCs w:val="28"/>
              </w:rPr>
              <w:t>- HS nghe</w:t>
            </w:r>
          </w:p>
          <w:p w:rsidR="005F56AD" w:rsidRDefault="005F56AD" w:rsidP="00AD68E2">
            <w:pPr>
              <w:spacing w:line="360" w:lineRule="exact"/>
              <w:rPr>
                <w:rFonts w:eastAsia="Calibri"/>
                <w:sz w:val="28"/>
                <w:szCs w:val="28"/>
              </w:rPr>
            </w:pPr>
          </w:p>
          <w:p w:rsidR="005F56AD" w:rsidRPr="008C1A9C" w:rsidRDefault="005F56AD" w:rsidP="00AD68E2">
            <w:pPr>
              <w:spacing w:line="360" w:lineRule="exact"/>
              <w:rPr>
                <w:rFonts w:eastAsia="Calibri"/>
                <w:sz w:val="28"/>
                <w:szCs w:val="28"/>
              </w:rPr>
            </w:pPr>
            <w:r>
              <w:rPr>
                <w:rFonts w:eastAsia="Calibri"/>
                <w:sz w:val="28"/>
                <w:szCs w:val="28"/>
              </w:rPr>
              <w:t>- HS thực hiện</w:t>
            </w:r>
          </w:p>
        </w:tc>
      </w:tr>
    </w:tbl>
    <w:p w:rsidR="005F56AD" w:rsidRDefault="005F56AD" w:rsidP="005F56AD">
      <w:pPr>
        <w:jc w:val="both"/>
        <w:rPr>
          <w:sz w:val="28"/>
          <w:szCs w:val="28"/>
        </w:rPr>
      </w:pPr>
      <w:r w:rsidRPr="005C1200">
        <w:rPr>
          <w:sz w:val="28"/>
          <w:szCs w:val="28"/>
        </w:rPr>
        <w:lastRenderedPageBreak/>
        <w:t>Bổ</w:t>
      </w:r>
      <w:r>
        <w:rPr>
          <w:sz w:val="28"/>
          <w:szCs w:val="28"/>
        </w:rPr>
        <w:t xml:space="preserve"> sung: T1 dạy phần chia sẻ 10 phút sau đó luyện đọc</w:t>
      </w:r>
    </w:p>
    <w:p w:rsidR="005F56AD" w:rsidRDefault="005F56AD" w:rsidP="005F56AD">
      <w:pPr>
        <w:jc w:val="both"/>
        <w:rPr>
          <w:sz w:val="28"/>
          <w:szCs w:val="28"/>
        </w:rPr>
      </w:pPr>
      <w:r>
        <w:rPr>
          <w:sz w:val="28"/>
          <w:szCs w:val="28"/>
        </w:rPr>
        <w:t>-T2 HS trả lời câu hỏi tìm hiểu nội dung của bài và phần Luyện tập.</w:t>
      </w:r>
    </w:p>
    <w:p w:rsidR="005F56AD" w:rsidRDefault="005F56AD" w:rsidP="005F56AD">
      <w:pPr>
        <w:jc w:val="both"/>
        <w:rPr>
          <w:sz w:val="28"/>
          <w:szCs w:val="28"/>
        </w:rPr>
      </w:pPr>
      <w:r>
        <w:rPr>
          <w:sz w:val="28"/>
          <w:szCs w:val="28"/>
        </w:rPr>
        <w:t>- GV nhận xét, tuyên dương, nhắc nhở.</w:t>
      </w:r>
    </w:p>
    <w:p w:rsidR="005F56AD" w:rsidRDefault="005F56AD" w:rsidP="005F56AD">
      <w:pPr>
        <w:jc w:val="center"/>
        <w:outlineLvl w:val="0"/>
        <w:rPr>
          <w:sz w:val="28"/>
          <w:szCs w:val="28"/>
        </w:rPr>
      </w:pPr>
      <w:r>
        <w:rPr>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0;margin-top:9.35pt;width:482pt;height:0;z-index:251660288" o:connectortype="straight"/>
        </w:pict>
      </w:r>
    </w:p>
    <w:p w:rsidR="00E46ECA" w:rsidRDefault="00E46ECA"/>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5F56AD"/>
    <w:rsid w:val="002871AF"/>
    <w:rsid w:val="002D54C0"/>
    <w:rsid w:val="005F56AD"/>
    <w:rsid w:val="00AF0DDA"/>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6AD"/>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4429</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2025-10-28T09:31:00Z</dcterms:created>
  <dcterms:modified xsi:type="dcterms:W3CDTF">2025-10-28T09:31:00Z</dcterms:modified>
</cp:coreProperties>
</file>