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3E" w:rsidRPr="008A515C" w:rsidRDefault="00ED233E" w:rsidP="00ED233E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Grade 4:</w:t>
      </w:r>
      <w:r w:rsidRPr="008A515C">
        <w:rPr>
          <w:rFonts w:cs="Times New Roman"/>
          <w:szCs w:val="28"/>
        </w:rPr>
        <w:tab/>
        <w:t>Lớp 4A: Sáng thứ Sáu, Ngày 19 tháng 9 năm 2025</w:t>
      </w:r>
    </w:p>
    <w:p w:rsidR="00ED233E" w:rsidRPr="008A515C" w:rsidRDefault="00ED233E" w:rsidP="00ED233E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ENGLISH</w:t>
      </w:r>
    </w:p>
    <w:p w:rsidR="00ED233E" w:rsidRPr="008A515C" w:rsidRDefault="00ED233E" w:rsidP="00ED233E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Unit 1: My friends</w:t>
      </w:r>
    </w:p>
    <w:p w:rsidR="00ED233E" w:rsidRPr="008A515C" w:rsidRDefault="00ED233E" w:rsidP="00ED233E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Lesson 2 (4, 5, 6)</w:t>
      </w:r>
    </w:p>
    <w:p w:rsidR="00ED233E" w:rsidRPr="008A515C" w:rsidRDefault="00ED233E" w:rsidP="00ED233E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A. OBJECTIVES: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>By the end of the lesson, Ss will be able to:</w:t>
      </w:r>
    </w:p>
    <w:p w:rsidR="00ED233E" w:rsidRPr="008A515C" w:rsidRDefault="00ED233E" w:rsidP="00ED233E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1. Knowledge: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U</w:t>
      </w:r>
      <w:r w:rsidRPr="008A515C">
        <w:rPr>
          <w:rFonts w:cs="Times New Roman"/>
          <w:bCs/>
          <w:szCs w:val="28"/>
        </w:rPr>
        <w:t xml:space="preserve">se the words </w:t>
      </w:r>
      <w:r w:rsidRPr="008A515C">
        <w:rPr>
          <w:rFonts w:cs="Times New Roman"/>
          <w:bCs/>
          <w:i/>
          <w:szCs w:val="28"/>
        </w:rPr>
        <w:t>Japan, Malaysia, Singapore and Thailand</w:t>
      </w:r>
      <w:r w:rsidRPr="008A515C">
        <w:rPr>
          <w:rFonts w:cs="Times New Roman"/>
          <w:bCs/>
          <w:szCs w:val="28"/>
        </w:rPr>
        <w:t xml:space="preserve"> in relation to the </w:t>
      </w:r>
    </w:p>
    <w:p w:rsidR="00ED233E" w:rsidRPr="008A515C" w:rsidRDefault="00ED233E" w:rsidP="00ED233E">
      <w:pPr>
        <w:spacing w:after="0" w:line="240" w:lineRule="auto"/>
        <w:rPr>
          <w:rFonts w:cs="Times New Roman"/>
          <w:bCs/>
          <w:szCs w:val="28"/>
        </w:rPr>
      </w:pPr>
      <w:proofErr w:type="gramStart"/>
      <w:r w:rsidRPr="008A515C">
        <w:rPr>
          <w:rFonts w:cs="Times New Roman"/>
          <w:bCs/>
          <w:szCs w:val="28"/>
        </w:rPr>
        <w:t>topic</w:t>
      </w:r>
      <w:proofErr w:type="gramEnd"/>
      <w:r w:rsidRPr="008A515C">
        <w:rPr>
          <w:rFonts w:cs="Times New Roman"/>
          <w:bCs/>
          <w:szCs w:val="28"/>
        </w:rPr>
        <w:t xml:space="preserve"> “</w:t>
      </w:r>
      <w:r w:rsidRPr="008A515C">
        <w:rPr>
          <w:rFonts w:cs="Times New Roman"/>
          <w:bCs/>
          <w:i/>
          <w:szCs w:val="28"/>
        </w:rPr>
        <w:t>My friends”.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U</w:t>
      </w:r>
      <w:r w:rsidRPr="008A515C">
        <w:rPr>
          <w:rFonts w:cs="Times New Roman"/>
          <w:bCs/>
          <w:szCs w:val="28"/>
        </w:rPr>
        <w:t xml:space="preserve">se </w:t>
      </w:r>
      <w:proofErr w:type="gramStart"/>
      <w:r w:rsidRPr="008A515C">
        <w:rPr>
          <w:rFonts w:cs="Times New Roman"/>
          <w:bCs/>
          <w:i/>
          <w:szCs w:val="28"/>
        </w:rPr>
        <w:t>Where’s</w:t>
      </w:r>
      <w:proofErr w:type="gramEnd"/>
      <w:r w:rsidRPr="008A515C">
        <w:rPr>
          <w:rFonts w:cs="Times New Roman"/>
          <w:bCs/>
          <w:i/>
          <w:szCs w:val="28"/>
        </w:rPr>
        <w:t xml:space="preserve"> he / she from? – He’s / She’s from ……….</w:t>
      </w:r>
      <w:r w:rsidRPr="008A515C">
        <w:rPr>
          <w:rFonts w:cs="Times New Roman"/>
          <w:bCs/>
          <w:szCs w:val="28"/>
        </w:rPr>
        <w:t xml:space="preserve"> to ask and answer questions about where someone comes from.</w:t>
      </w:r>
    </w:p>
    <w:p w:rsidR="00ED233E" w:rsidRPr="008A515C" w:rsidRDefault="00ED233E" w:rsidP="00ED233E">
      <w:pPr>
        <w:spacing w:after="0" w:line="240" w:lineRule="auto"/>
        <w:ind w:right="-426"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L</w:t>
      </w:r>
      <w:r w:rsidRPr="008A515C">
        <w:rPr>
          <w:rFonts w:cs="Times New Roman"/>
          <w:bCs/>
          <w:szCs w:val="28"/>
        </w:rPr>
        <w:t xml:space="preserve">isten to and demonstrate understanding of simple communicative contexts </w:t>
      </w:r>
    </w:p>
    <w:p w:rsidR="00ED233E" w:rsidRPr="008A515C" w:rsidRDefault="00ED233E" w:rsidP="00ED233E">
      <w:pPr>
        <w:spacing w:after="0" w:line="240" w:lineRule="auto"/>
        <w:rPr>
          <w:rFonts w:cs="Times New Roman"/>
          <w:bCs/>
          <w:szCs w:val="28"/>
        </w:rPr>
      </w:pPr>
      <w:proofErr w:type="gramStart"/>
      <w:r w:rsidRPr="008A515C">
        <w:rPr>
          <w:rFonts w:cs="Times New Roman"/>
          <w:bCs/>
          <w:szCs w:val="28"/>
        </w:rPr>
        <w:t>in</w:t>
      </w:r>
      <w:proofErr w:type="gramEnd"/>
      <w:r w:rsidRPr="008A515C">
        <w:rPr>
          <w:rFonts w:cs="Times New Roman"/>
          <w:bCs/>
          <w:szCs w:val="28"/>
        </w:rPr>
        <w:t xml:space="preserve"> relation to the topic “</w:t>
      </w:r>
      <w:r w:rsidRPr="008A515C">
        <w:rPr>
          <w:rFonts w:cs="Times New Roman"/>
          <w:bCs/>
          <w:i/>
          <w:szCs w:val="28"/>
        </w:rPr>
        <w:t>My friends”.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R</w:t>
      </w:r>
      <w:r w:rsidRPr="008A515C">
        <w:rPr>
          <w:rFonts w:cs="Times New Roman"/>
          <w:bCs/>
          <w:szCs w:val="28"/>
        </w:rPr>
        <w:t xml:space="preserve">ead and write about where someone comes from. 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 w:rsidRPr="008A515C">
        <w:rPr>
          <w:rFonts w:cs="Times New Roman"/>
          <w:b/>
          <w:bCs/>
          <w:i/>
          <w:szCs w:val="28"/>
        </w:rPr>
        <w:t>Vocabulary:</w:t>
      </w:r>
      <w:r w:rsidRPr="008A515C">
        <w:rPr>
          <w:rFonts w:cs="Times New Roman"/>
          <w:bCs/>
          <w:szCs w:val="28"/>
        </w:rPr>
        <w:t xml:space="preserve"> Review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 w:rsidRPr="008A515C">
        <w:rPr>
          <w:rFonts w:cs="Times New Roman"/>
          <w:b/>
          <w:bCs/>
          <w:i/>
          <w:szCs w:val="28"/>
        </w:rPr>
        <w:t>Skills</w:t>
      </w:r>
      <w:r w:rsidRPr="008A515C">
        <w:rPr>
          <w:rFonts w:cs="Times New Roman"/>
          <w:bCs/>
          <w:szCs w:val="28"/>
        </w:rPr>
        <w:t>: speaking, listening, reading and writing.</w:t>
      </w:r>
    </w:p>
    <w:p w:rsidR="00ED233E" w:rsidRPr="008A515C" w:rsidRDefault="00ED233E" w:rsidP="00ED233E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2. Competences:</w:t>
      </w:r>
    </w:p>
    <w:p w:rsidR="00ED233E" w:rsidRPr="008A515C" w:rsidRDefault="00ED233E" w:rsidP="00ED233E">
      <w:pPr>
        <w:spacing w:after="0" w:line="240" w:lineRule="auto"/>
        <w:ind w:left="720"/>
        <w:rPr>
          <w:rFonts w:eastAsia="Calibri" w:cs="Times New Roman"/>
          <w:szCs w:val="28"/>
        </w:rPr>
      </w:pPr>
      <w:r w:rsidRPr="008A515C">
        <w:rPr>
          <w:rFonts w:eastAsia="Calibri" w:cs="Times New Roman"/>
          <w:szCs w:val="28"/>
        </w:rPr>
        <w:t xml:space="preserve">- </w:t>
      </w:r>
      <w:r w:rsidRPr="008A515C">
        <w:rPr>
          <w:rFonts w:cs="Times New Roman"/>
          <w:szCs w:val="28"/>
        </w:rPr>
        <w:t>Critical Thinking: self-introduce</w:t>
      </w:r>
    </w:p>
    <w:p w:rsidR="00ED233E" w:rsidRPr="008A515C" w:rsidRDefault="00ED233E" w:rsidP="00ED233E">
      <w:pPr>
        <w:spacing w:after="0" w:line="240" w:lineRule="auto"/>
        <w:ind w:left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-Co-operation: ready to help friends in pair work/ group work.</w:t>
      </w:r>
    </w:p>
    <w:p w:rsidR="00ED233E" w:rsidRPr="008A515C" w:rsidRDefault="00ED233E" w:rsidP="00ED233E">
      <w:pPr>
        <w:spacing w:after="0" w:line="240" w:lineRule="auto"/>
        <w:ind w:left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Self-control and independent learning: perform listening tasks.</w:t>
      </w:r>
    </w:p>
    <w:p w:rsidR="00ED233E" w:rsidRPr="008A515C" w:rsidRDefault="00ED233E" w:rsidP="00ED233E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3. Attitude/ Qualities: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Kindness: Help partners to complete learning tasks.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 xml:space="preserve">- Honesty: Show pride in where they come from and great respect for where someone comes from 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Diligence: complete learning tasks.</w:t>
      </w:r>
    </w:p>
    <w:p w:rsidR="00ED233E" w:rsidRPr="008A515C" w:rsidRDefault="00ED233E" w:rsidP="00ED233E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B. TEACHING AIDS: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8A515C">
        <w:rPr>
          <w:rFonts w:cs="Times New Roman"/>
          <w:szCs w:val="28"/>
          <w:lang w:eastAsia="vi-VN"/>
        </w:rPr>
        <w:t xml:space="preserve">- </w:t>
      </w:r>
      <w:r w:rsidRPr="008A515C">
        <w:rPr>
          <w:rFonts w:cs="Times New Roman"/>
          <w:i/>
          <w:szCs w:val="28"/>
          <w:lang w:eastAsia="vi-VN"/>
        </w:rPr>
        <w:t>Teacher:</w:t>
      </w:r>
      <w:r w:rsidRPr="008A515C">
        <w:rPr>
          <w:rFonts w:cs="Times New Roman"/>
          <w:szCs w:val="28"/>
          <w:lang w:eastAsia="vi-VN"/>
        </w:rPr>
        <w:t xml:space="preserve"> Teacher’s guide Pages 24, 25, 26; audio Tracks 12; website hoclieu.vn, posters, laptop, pictures, textbook, lesson plan, TV or projector.</w:t>
      </w:r>
    </w:p>
    <w:p w:rsidR="00ED233E" w:rsidRPr="008A515C" w:rsidRDefault="00ED233E" w:rsidP="00ED233E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8A515C">
        <w:rPr>
          <w:rFonts w:cs="Times New Roman"/>
          <w:szCs w:val="28"/>
          <w:lang w:eastAsia="vi-VN"/>
        </w:rPr>
        <w:t xml:space="preserve">- </w:t>
      </w:r>
      <w:r w:rsidRPr="008A515C">
        <w:rPr>
          <w:rFonts w:cs="Times New Roman"/>
          <w:i/>
          <w:szCs w:val="28"/>
          <w:lang w:eastAsia="vi-VN"/>
        </w:rPr>
        <w:t>Students:</w:t>
      </w:r>
      <w:r w:rsidRPr="008A515C">
        <w:rPr>
          <w:rFonts w:cs="Times New Roman"/>
          <w:szCs w:val="28"/>
          <w:lang w:eastAsia="vi-VN"/>
        </w:rPr>
        <w:t xml:space="preserve"> Pupil’s book Page 13, notebooks, workbooks, school things.</w:t>
      </w:r>
    </w:p>
    <w:p w:rsidR="00ED233E" w:rsidRPr="008A515C" w:rsidRDefault="00ED233E" w:rsidP="00ED233E">
      <w:pPr>
        <w:spacing w:after="0" w:line="240" w:lineRule="auto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C. PROCEDURES: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1"/>
        <w:gridCol w:w="3827"/>
      </w:tblGrid>
      <w:tr w:rsidR="00ED233E" w:rsidRPr="008A515C" w:rsidTr="009A2BAE">
        <w:tc>
          <w:tcPr>
            <w:tcW w:w="6091" w:type="dxa"/>
            <w:shd w:val="clear" w:color="auto" w:fill="auto"/>
          </w:tcPr>
          <w:p w:rsidR="00ED233E" w:rsidRPr="008A515C" w:rsidRDefault="00ED233E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3827" w:type="dxa"/>
            <w:shd w:val="clear" w:color="auto" w:fill="auto"/>
          </w:tcPr>
          <w:p w:rsidR="00ED233E" w:rsidRPr="008A515C" w:rsidRDefault="00ED233E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ED233E" w:rsidRPr="008A515C" w:rsidTr="009A2BAE">
        <w:trPr>
          <w:trHeight w:val="76"/>
        </w:trPr>
        <w:tc>
          <w:tcPr>
            <w:tcW w:w="6091" w:type="dxa"/>
            <w:shd w:val="clear" w:color="auto" w:fill="auto"/>
          </w:tcPr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1.Warm- up: (5’)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Play a game: </w:t>
            </w:r>
            <w:r w:rsidRPr="008A515C">
              <w:rPr>
                <w:rFonts w:cs="Times New Roman"/>
                <w:b/>
                <w:i/>
                <w:szCs w:val="28"/>
              </w:rPr>
              <w:t>“Slap the board”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*</w:t>
            </w:r>
            <w:r w:rsidRPr="008A515C">
              <w:rPr>
                <w:rFonts w:cs="Times New Roman"/>
                <w:b/>
                <w:i/>
                <w:szCs w:val="28"/>
              </w:rPr>
              <w:t>Aims:</w:t>
            </w:r>
            <w:r w:rsidRPr="008A515C">
              <w:rPr>
                <w:rFonts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*Procedure:</w:t>
            </w:r>
          </w:p>
          <w:p w:rsidR="00ED233E" w:rsidRPr="008A515C" w:rsidRDefault="00ED233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Divide the class into two or three teams.</w:t>
            </w:r>
          </w:p>
          <w:p w:rsidR="00ED233E" w:rsidRPr="008A515C" w:rsidRDefault="00ED233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Teacher puts up a set of pictures or words on a board </w:t>
            </w:r>
          </w:p>
          <w:p w:rsidR="00ED233E" w:rsidRPr="008A515C" w:rsidRDefault="00ED233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A pupil from each team come up to the board with fly swatters </w:t>
            </w:r>
          </w:p>
          <w:p w:rsidR="00ED233E" w:rsidRPr="008A515C" w:rsidRDefault="00ED233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They listen as the teacher calls out a word or a </w:t>
            </w:r>
            <w:r w:rsidRPr="008A515C">
              <w:rPr>
                <w:rFonts w:cs="Times New Roman"/>
                <w:szCs w:val="28"/>
              </w:rPr>
              <w:lastRenderedPageBreak/>
              <w:t xml:space="preserve">sentence and they race to slap the correct picture </w:t>
            </w:r>
          </w:p>
          <w:p w:rsidR="00ED233E" w:rsidRPr="008A515C" w:rsidRDefault="00ED233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Whoever is the fastest with the correct slap gets a point for their team </w:t>
            </w:r>
          </w:p>
          <w:p w:rsidR="00ED233E" w:rsidRPr="008A515C" w:rsidRDefault="00ED233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Team with the most points is the winner. </w:t>
            </w:r>
          </w:p>
          <w:p w:rsidR="00ED233E" w:rsidRPr="008A515C" w:rsidRDefault="00ED233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Say “Open your book page 13” and look at </w:t>
            </w:r>
            <w:r w:rsidRPr="008A515C">
              <w:rPr>
                <w:rFonts w:cs="Times New Roman"/>
                <w:i/>
                <w:szCs w:val="28"/>
              </w:rPr>
              <w:t>“Unit 1, Lesson 2 (4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,5,6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>)”.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2.Practice: (27’)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1.   Listen and tick: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t>Ss will be ableto</w:t>
            </w:r>
            <w:r w:rsidRPr="008A515C">
              <w:rPr>
                <w:rFonts w:cs="Times New Roman"/>
                <w:bCs/>
                <w:i/>
                <w:szCs w:val="28"/>
              </w:rPr>
              <w:t xml:space="preserve">listen to and understand two communicative contexts in which pupils ask and answer questions about where someone comes from and tick the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>correct pictures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Elicit the names of the characters in the pictures.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 Point at the pictures respectively to explain the context.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253740" cy="831215"/>
                  <wp:effectExtent l="0" t="0" r="3810" b="698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241675" cy="99758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 </w:t>
            </w:r>
            <w:proofErr w:type="gramStart"/>
            <w:r w:rsidRPr="008A515C">
              <w:rPr>
                <w:rFonts w:cs="Times New Roman"/>
                <w:szCs w:val="28"/>
              </w:rPr>
              <w:t>ask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Ss to guess the answers.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T writes Ss’guessing on the board.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Listen to the tape: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 Play the recording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Play the recording again and get Ss to swap books with their partners.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A515C">
              <w:rPr>
                <w:rFonts w:cs="Times New Roman"/>
                <w:szCs w:val="28"/>
              </w:rPr>
              <w:t>+  Play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the recording again to check answers together as a class.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Write the answers on the board for Ss to correct their answers. Then checks Ss’ guessing.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 Play the recording, sentence by sentence, for the class to listen and repeat in chorus.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Key: 1.a   2. a   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2.Look, complete and read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  <w:lang w:eastAsia="vi-VN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>*Aims: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t xml:space="preserve"> Ss will be abletocorrectly two gapped sentences and two gapped exchanges with the help 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lastRenderedPageBreak/>
              <w:t>of picture cues.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cr/>
            </w: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</w:t>
            </w:r>
            <w:r w:rsidRPr="008A515C">
              <w:rPr>
                <w:rFonts w:cs="Times New Roman"/>
                <w:szCs w:val="28"/>
              </w:rPr>
              <w:t xml:space="preserve">  Have pupils read the exchange and guess the missing word.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Elicit the name of country that can be used to fill the gap.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noProof/>
                <w:szCs w:val="28"/>
                <w:lang w:val="en-GB" w:eastAsia="en-GB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253740" cy="902335"/>
                  <wp:effectExtent l="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241675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T models with sentence 1.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Have Ss work in pairs and look at the pictures and fill in the gaps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Get pupils to swap books with a partner and check their answers before checking as a class.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Invite pairs of pupils to </w:t>
            </w:r>
            <w:r w:rsidRPr="008A515C">
              <w:rPr>
                <w:rFonts w:cs="Times New Roman"/>
                <w:szCs w:val="28"/>
              </w:rPr>
              <w:t>w</w:t>
            </w:r>
            <w:r w:rsidRPr="008A515C">
              <w:rPr>
                <w:rFonts w:cs="Times New Roman"/>
                <w:bCs/>
                <w:szCs w:val="28"/>
              </w:rPr>
              <w:t xml:space="preserve">rite the answers on the board.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-T gives feedbacks.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 xml:space="preserve">Key: 1. Japan         2. from Singapore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 xml:space="preserve">         3. Where’s; from Thailand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 xml:space="preserve">        4. he from; He’s from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noProof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3.   Let’s play.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bCs/>
                <w:i/>
                <w:szCs w:val="28"/>
              </w:rPr>
              <w:t>Ss will be able to revise the target vocabulary items through the game Find someone who is from …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 Tell pupils that they are going to revise the target vocabulary items they have learnt in Lessons 1 and 2.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Explain how the game is played.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>
                  <wp:extent cx="3241675" cy="16268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 Divide pupils into groups of six and give each group a set of five flashcards.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+ One player in each group points to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A515C">
              <w:rPr>
                <w:rFonts w:cs="Times New Roman"/>
                <w:szCs w:val="28"/>
              </w:rPr>
              <w:t>the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other players and asks </w:t>
            </w:r>
            <w:r w:rsidRPr="008A515C">
              <w:rPr>
                <w:rFonts w:cs="Times New Roman"/>
                <w:i/>
                <w:szCs w:val="28"/>
              </w:rPr>
              <w:t>Where are you from?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The other players take turns looking at the flash cards and answering (</w:t>
            </w:r>
            <w:r w:rsidRPr="008A515C">
              <w:rPr>
                <w:rFonts w:cs="Times New Roman"/>
                <w:i/>
                <w:szCs w:val="28"/>
              </w:rPr>
              <w:t>ex: I’m from Britain</w:t>
            </w:r>
            <w:r w:rsidRPr="008A515C">
              <w:rPr>
                <w:rFonts w:cs="Times New Roman"/>
                <w:szCs w:val="28"/>
              </w:rPr>
              <w:t xml:space="preserve">.).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+ If the player has the correct answer,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A515C">
              <w:rPr>
                <w:rFonts w:cs="Times New Roman"/>
                <w:szCs w:val="28"/>
              </w:rPr>
              <w:t>he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/ she gets a point / star.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+ If the answer does not match the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>flash card, he / she will be out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 The game ends when all the flashcards are gone.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Give feedbacks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8A515C">
              <w:rPr>
                <w:rFonts w:cs="Times New Roman"/>
                <w:b/>
                <w:i/>
                <w:szCs w:val="28"/>
              </w:rPr>
              <w:t>*Consolidation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bCs/>
                <w:i/>
                <w:szCs w:val="28"/>
              </w:rPr>
              <w:t>Ss will be able consolidate and wrap up the content of the lesson.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asks ss to answer the following questions: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 What have you learnt from the lesson today?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+What are the core values of the lesson? (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if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the teacher can take from the lesson).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praises some Ss who are hardworking / active/ good…. as well as encourage others to try more.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3. Homework. (3’)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Prepare the new lesson: </w:t>
            </w:r>
            <w:r w:rsidRPr="008A515C">
              <w:rPr>
                <w:rFonts w:cs="Times New Roman"/>
                <w:bCs/>
                <w:i/>
                <w:szCs w:val="28"/>
              </w:rPr>
              <w:t>Unit 1, Lesson 3 (1</w:t>
            </w:r>
            <w:proofErr w:type="gramStart"/>
            <w:r w:rsidRPr="008A515C">
              <w:rPr>
                <w:rFonts w:cs="Times New Roman"/>
                <w:bCs/>
                <w:i/>
                <w:szCs w:val="28"/>
              </w:rPr>
              <w:t>,2,3</w:t>
            </w:r>
            <w:proofErr w:type="gramEnd"/>
            <w:r w:rsidRPr="008A515C">
              <w:rPr>
                <w:rFonts w:cs="Times New Roman"/>
                <w:bCs/>
                <w:i/>
                <w:szCs w:val="28"/>
              </w:rPr>
              <w:t>).</w:t>
            </w:r>
          </w:p>
        </w:tc>
        <w:tc>
          <w:tcPr>
            <w:tcW w:w="3827" w:type="dxa"/>
            <w:shd w:val="clear" w:color="auto" w:fill="auto"/>
          </w:tcPr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and do action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pay attention.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-Ss play the game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-Ss play the game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 Ss open their books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-Look at the pictures and say: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Number 1: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Picture a: a boy and the Malaysian flag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Picture b:  a boy and the Singaporean flag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Number 2: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Picture a: a girl and the Thai flag Picture b: a girl and the Japanese flag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guess the answers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to the tape and tick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Ss listen again, tick and swap books with their partners. 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check their answers and guessing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answer and check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repeat.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read and guess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read and complete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read and answer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work in pairs and fill in the gaps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swap books and check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write on the board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and remember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pay attention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play the game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play the game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answer the questions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clap their hands</w:t>
            </w: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ED233E" w:rsidRPr="008A515C" w:rsidRDefault="00ED233E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take note</w:t>
            </w:r>
          </w:p>
        </w:tc>
      </w:tr>
    </w:tbl>
    <w:p w:rsidR="00E46ECA" w:rsidRDefault="00E46ECA"/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D233E"/>
    <w:rsid w:val="002871AF"/>
    <w:rsid w:val="002D54C0"/>
    <w:rsid w:val="00334E52"/>
    <w:rsid w:val="00E46ECA"/>
    <w:rsid w:val="00ED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3E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2025-09-23T08:41:00Z</dcterms:created>
  <dcterms:modified xsi:type="dcterms:W3CDTF">2025-09-23T08:42:00Z</dcterms:modified>
</cp:coreProperties>
</file>