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B0" w:rsidRPr="008A515C" w:rsidRDefault="008A2BB0" w:rsidP="008A2BB0">
      <w:pPr>
        <w:spacing w:after="0" w:line="240" w:lineRule="auto"/>
        <w:rPr>
          <w:rFonts w:cs="Times New Roman"/>
          <w:b/>
          <w:sz w:val="36"/>
          <w:szCs w:val="28"/>
        </w:rPr>
      </w:pPr>
      <w:r w:rsidRPr="008A515C">
        <w:rPr>
          <w:rFonts w:cs="Times New Roman"/>
          <w:b/>
          <w:sz w:val="36"/>
          <w:szCs w:val="28"/>
        </w:rPr>
        <w:t>WEEK2</w:t>
      </w:r>
    </w:p>
    <w:p w:rsidR="008A2BB0" w:rsidRPr="008A515C" w:rsidRDefault="008A2BB0" w:rsidP="008A2BB0">
      <w:pPr>
        <w:spacing w:after="0" w:line="240" w:lineRule="auto"/>
        <w:rPr>
          <w:rFonts w:cs="Times New Roman"/>
          <w:szCs w:val="28"/>
        </w:rPr>
      </w:pPr>
      <w:r w:rsidRPr="008A515C">
        <w:rPr>
          <w:rFonts w:cs="Times New Roman"/>
          <w:b/>
          <w:szCs w:val="28"/>
        </w:rPr>
        <w:t xml:space="preserve">Grade </w:t>
      </w:r>
      <w:proofErr w:type="gramStart"/>
      <w:r w:rsidRPr="008A515C">
        <w:rPr>
          <w:rFonts w:cs="Times New Roman"/>
          <w:b/>
          <w:szCs w:val="28"/>
        </w:rPr>
        <w:t>2 :</w:t>
      </w:r>
      <w:proofErr w:type="gramEnd"/>
      <w:r w:rsidRPr="008A515C">
        <w:rPr>
          <w:rFonts w:cs="Times New Roman"/>
          <w:b/>
          <w:szCs w:val="28"/>
        </w:rPr>
        <w:t xml:space="preserve"> </w:t>
      </w:r>
      <w:r w:rsidRPr="008A515C">
        <w:rPr>
          <w:rFonts w:cs="Times New Roman"/>
          <w:b/>
          <w:szCs w:val="28"/>
        </w:rPr>
        <w:tab/>
      </w:r>
      <w:r w:rsidRPr="008A515C">
        <w:rPr>
          <w:rFonts w:cs="Times New Roman"/>
          <w:szCs w:val="28"/>
        </w:rPr>
        <w:t>Lớp 2B, 2C:Sáng thứ tư, Ngày 17 tháng 9 năm 2025</w:t>
      </w:r>
    </w:p>
    <w:p w:rsidR="008A2BB0" w:rsidRPr="008A515C" w:rsidRDefault="008A2BB0" w:rsidP="008A2BB0">
      <w:pPr>
        <w:autoSpaceDE w:val="0"/>
        <w:autoSpaceDN w:val="0"/>
        <w:adjustRightInd w:val="0"/>
        <w:spacing w:after="0" w:line="240" w:lineRule="auto"/>
        <w:ind w:right="-1053"/>
        <w:rPr>
          <w:rFonts w:cs="Times New Roman"/>
          <w:b/>
          <w:bCs/>
          <w:szCs w:val="28"/>
        </w:rPr>
      </w:pPr>
      <w:r w:rsidRPr="008A515C">
        <w:rPr>
          <w:rFonts w:cs="Times New Roman"/>
          <w:b/>
          <w:szCs w:val="28"/>
        </w:rPr>
        <w:tab/>
      </w:r>
      <w:r w:rsidRPr="008A515C">
        <w:rPr>
          <w:rFonts w:cs="Times New Roman"/>
          <w:b/>
          <w:szCs w:val="28"/>
        </w:rPr>
        <w:tab/>
      </w:r>
      <w:r w:rsidRPr="008A515C">
        <w:rPr>
          <w:rFonts w:cs="Times New Roman"/>
          <w:b/>
          <w:szCs w:val="28"/>
        </w:rPr>
        <w:tab/>
      </w:r>
      <w:r w:rsidRPr="008A515C">
        <w:rPr>
          <w:rFonts w:cs="Times New Roman"/>
          <w:b/>
          <w:szCs w:val="28"/>
        </w:rPr>
        <w:tab/>
      </w:r>
      <w:r w:rsidRPr="008A515C">
        <w:rPr>
          <w:rFonts w:cs="Times New Roman"/>
          <w:b/>
          <w:szCs w:val="28"/>
        </w:rPr>
        <w:tab/>
      </w:r>
      <w:r w:rsidRPr="008A515C">
        <w:rPr>
          <w:rFonts w:cs="Times New Roman"/>
          <w:b/>
          <w:bCs/>
          <w:szCs w:val="28"/>
        </w:rPr>
        <w:t>LESSON PLAN</w:t>
      </w:r>
    </w:p>
    <w:p w:rsidR="008A2BB0" w:rsidRPr="008A515C" w:rsidRDefault="008A2BB0" w:rsidP="008A2BB0">
      <w:pPr>
        <w:spacing w:after="0" w:line="240" w:lineRule="auto"/>
        <w:jc w:val="center"/>
        <w:rPr>
          <w:rFonts w:cs="Times New Roman"/>
          <w:b/>
          <w:szCs w:val="28"/>
        </w:rPr>
      </w:pPr>
      <w:proofErr w:type="gramStart"/>
      <w:r w:rsidRPr="008A515C">
        <w:rPr>
          <w:rFonts w:cs="Times New Roman"/>
          <w:b/>
          <w:szCs w:val="28"/>
        </w:rPr>
        <w:t>Unit 1.</w:t>
      </w:r>
      <w:proofErr w:type="gramEnd"/>
      <w:r w:rsidRPr="008A515C">
        <w:rPr>
          <w:rFonts w:cs="Times New Roman"/>
          <w:b/>
          <w:szCs w:val="28"/>
        </w:rPr>
        <w:t xml:space="preserve"> At my birthday party</w:t>
      </w:r>
    </w:p>
    <w:p w:rsidR="008A2BB0" w:rsidRPr="008A515C" w:rsidRDefault="008A2BB0" w:rsidP="008A2BB0">
      <w:pPr>
        <w:spacing w:after="0" w:line="240" w:lineRule="auto"/>
        <w:jc w:val="center"/>
        <w:rPr>
          <w:rFonts w:cs="Times New Roman"/>
          <w:b/>
          <w:szCs w:val="28"/>
        </w:rPr>
      </w:pPr>
      <w:r w:rsidRPr="008A515C">
        <w:rPr>
          <w:rFonts w:cs="Times New Roman"/>
          <w:b/>
          <w:szCs w:val="28"/>
        </w:rPr>
        <w:t>Lesson 3 – Period 3</w:t>
      </w:r>
    </w:p>
    <w:p w:rsidR="008A2BB0" w:rsidRPr="008A515C" w:rsidRDefault="008A2BB0" w:rsidP="008A2BB0">
      <w:pPr>
        <w:spacing w:after="0" w:line="240" w:lineRule="auto"/>
        <w:rPr>
          <w:rFonts w:cs="Times New Roman"/>
          <w:b/>
          <w:szCs w:val="28"/>
        </w:rPr>
      </w:pPr>
      <w:r w:rsidRPr="008A515C">
        <w:rPr>
          <w:rFonts w:cs="Times New Roman"/>
          <w:b/>
          <w:szCs w:val="28"/>
        </w:rPr>
        <w:t>I. OBJECTIVES</w:t>
      </w:r>
    </w:p>
    <w:tbl>
      <w:tblPr>
        <w:tblW w:w="9774" w:type="dxa"/>
        <w:tblInd w:w="-6" w:type="dxa"/>
        <w:tblLayout w:type="fixed"/>
        <w:tblLook w:val="0400"/>
      </w:tblPr>
      <w:tblGrid>
        <w:gridCol w:w="289"/>
        <w:gridCol w:w="9485"/>
      </w:tblGrid>
      <w:tr w:rsidR="008A2BB0" w:rsidRPr="008A515C" w:rsidTr="009A2BAE">
        <w:trPr>
          <w:trHeight w:val="230"/>
        </w:trPr>
        <w:tc>
          <w:tcPr>
            <w:tcW w:w="289" w:type="dxa"/>
            <w:shd w:val="clear" w:color="auto" w:fill="auto"/>
          </w:tcPr>
          <w:p w:rsidR="008A2BB0" w:rsidRPr="008A515C" w:rsidRDefault="008A2BB0" w:rsidP="009A2BAE">
            <w:pPr>
              <w:spacing w:after="0" w:line="240" w:lineRule="auto"/>
              <w:jc w:val="both"/>
              <w:rPr>
                <w:rFonts w:cs="Times New Roman"/>
                <w:b/>
                <w:szCs w:val="28"/>
              </w:rPr>
            </w:pPr>
          </w:p>
        </w:tc>
        <w:tc>
          <w:tcPr>
            <w:tcW w:w="9485" w:type="dxa"/>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By the end of the lesson, pupils will be able to:</w:t>
            </w:r>
          </w:p>
        </w:tc>
      </w:tr>
      <w:tr w:rsidR="008A2BB0" w:rsidRPr="008A515C" w:rsidTr="009A2BAE">
        <w:trPr>
          <w:trHeight w:val="633"/>
        </w:trPr>
        <w:tc>
          <w:tcPr>
            <w:tcW w:w="289" w:type="dxa"/>
            <w:shd w:val="clear" w:color="auto" w:fill="auto"/>
          </w:tcPr>
          <w:p w:rsidR="008A2BB0" w:rsidRPr="008A515C" w:rsidRDefault="008A2BB0" w:rsidP="009A2BAE">
            <w:pPr>
              <w:spacing w:after="0" w:line="240" w:lineRule="auto"/>
              <w:jc w:val="both"/>
              <w:rPr>
                <w:rFonts w:cs="Times New Roman"/>
                <w:b/>
                <w:szCs w:val="28"/>
              </w:rPr>
            </w:pPr>
          </w:p>
        </w:tc>
        <w:tc>
          <w:tcPr>
            <w:tcW w:w="9485" w:type="dxa"/>
            <w:shd w:val="clear" w:color="auto" w:fill="auto"/>
          </w:tcPr>
          <w:p w:rsidR="008A2BB0" w:rsidRPr="008A515C" w:rsidRDefault="008A2BB0" w:rsidP="008A2BB0">
            <w:pPr>
              <w:widowControl w:val="0"/>
              <w:numPr>
                <w:ilvl w:val="0"/>
                <w:numId w:val="2"/>
              </w:numPr>
              <w:tabs>
                <w:tab w:val="left" w:pos="8163"/>
              </w:tabs>
              <w:spacing w:after="0" w:line="240" w:lineRule="auto"/>
              <w:ind w:left="202" w:hanging="162"/>
              <w:rPr>
                <w:rFonts w:cs="Times New Roman"/>
                <w:szCs w:val="28"/>
              </w:rPr>
            </w:pPr>
            <w:proofErr w:type="gramStart"/>
            <w:r w:rsidRPr="008A515C">
              <w:rPr>
                <w:rFonts w:cs="Times New Roman"/>
                <w:szCs w:val="28"/>
              </w:rPr>
              <w:t>use</w:t>
            </w:r>
            <w:proofErr w:type="gramEnd"/>
            <w:r w:rsidRPr="008A515C">
              <w:rPr>
                <w:rFonts w:cs="Times New Roman"/>
                <w:szCs w:val="28"/>
              </w:rPr>
              <w:t xml:space="preserve"> “</w:t>
            </w:r>
            <w:r w:rsidRPr="008A515C">
              <w:rPr>
                <w:rFonts w:cs="Times New Roman"/>
                <w:i/>
                <w:szCs w:val="28"/>
              </w:rPr>
              <w:t>The ____ is yummy.</w:t>
            </w:r>
            <w:r w:rsidRPr="008A515C">
              <w:rPr>
                <w:rFonts w:cs="Times New Roman"/>
                <w:szCs w:val="28"/>
              </w:rPr>
              <w:t xml:space="preserve">” to express this feeling about a particular food. </w:t>
            </w:r>
          </w:p>
          <w:p w:rsidR="008A2BB0" w:rsidRPr="008A515C" w:rsidRDefault="008A2BB0" w:rsidP="008A2BB0">
            <w:pPr>
              <w:widowControl w:val="0"/>
              <w:numPr>
                <w:ilvl w:val="0"/>
                <w:numId w:val="2"/>
              </w:numPr>
              <w:tabs>
                <w:tab w:val="left" w:pos="8163"/>
              </w:tabs>
              <w:spacing w:after="0" w:line="240" w:lineRule="auto"/>
              <w:ind w:left="202" w:hanging="162"/>
              <w:rPr>
                <w:rFonts w:cs="Times New Roman"/>
                <w:szCs w:val="28"/>
              </w:rPr>
            </w:pPr>
            <w:proofErr w:type="gramStart"/>
            <w:r w:rsidRPr="008A515C">
              <w:rPr>
                <w:rFonts w:cs="Times New Roman"/>
                <w:szCs w:val="28"/>
              </w:rPr>
              <w:t>sing</w:t>
            </w:r>
            <w:proofErr w:type="gramEnd"/>
            <w:r w:rsidRPr="008A515C">
              <w:rPr>
                <w:rFonts w:cs="Times New Roman"/>
                <w:szCs w:val="28"/>
              </w:rPr>
              <w:t xml:space="preserve"> a song with the structure “</w:t>
            </w:r>
            <w:r w:rsidRPr="008A515C">
              <w:rPr>
                <w:rFonts w:cs="Times New Roman"/>
                <w:i/>
                <w:szCs w:val="28"/>
              </w:rPr>
              <w:t>The _____ is yummy.</w:t>
            </w:r>
            <w:r w:rsidRPr="008A515C">
              <w:rPr>
                <w:rFonts w:cs="Times New Roman"/>
                <w:szCs w:val="28"/>
              </w:rPr>
              <w:t>”</w:t>
            </w:r>
          </w:p>
        </w:tc>
      </w:tr>
    </w:tbl>
    <w:p w:rsidR="008A2BB0" w:rsidRPr="008A515C" w:rsidRDefault="008A2BB0" w:rsidP="008A2BB0">
      <w:pPr>
        <w:spacing w:after="0" w:line="240" w:lineRule="auto"/>
        <w:rPr>
          <w:rFonts w:cs="Times New Roman"/>
          <w:szCs w:val="28"/>
        </w:rPr>
      </w:pPr>
      <w:r w:rsidRPr="008A515C">
        <w:rPr>
          <w:rFonts w:cs="Times New Roman"/>
          <w:b/>
          <w:szCs w:val="28"/>
        </w:rPr>
        <w:t>II. INPUT</w:t>
      </w:r>
    </w:p>
    <w:tbl>
      <w:tblPr>
        <w:tblW w:w="9504" w:type="dxa"/>
        <w:tblInd w:w="-6" w:type="dxa"/>
        <w:tblLayout w:type="fixed"/>
        <w:tblLook w:val="0400"/>
      </w:tblPr>
      <w:tblGrid>
        <w:gridCol w:w="573"/>
        <w:gridCol w:w="8931"/>
      </w:tblGrid>
      <w:tr w:rsidR="008A2BB0" w:rsidRPr="008A515C" w:rsidTr="009A2BAE">
        <w:trPr>
          <w:trHeight w:val="350"/>
        </w:trPr>
        <w:tc>
          <w:tcPr>
            <w:tcW w:w="573" w:type="dxa"/>
            <w:shd w:val="clear" w:color="auto" w:fill="auto"/>
          </w:tcPr>
          <w:p w:rsidR="008A2BB0" w:rsidRPr="008A515C" w:rsidRDefault="008A2BB0" w:rsidP="009A2BAE">
            <w:pPr>
              <w:spacing w:after="0" w:line="240" w:lineRule="auto"/>
              <w:jc w:val="both"/>
              <w:rPr>
                <w:rFonts w:cs="Times New Roman"/>
                <w:b/>
                <w:szCs w:val="28"/>
              </w:rPr>
            </w:pPr>
          </w:p>
        </w:tc>
        <w:tc>
          <w:tcPr>
            <w:tcW w:w="8931" w:type="dxa"/>
            <w:shd w:val="clear" w:color="auto" w:fill="auto"/>
          </w:tcPr>
          <w:p w:rsidR="008A2BB0" w:rsidRPr="008A515C" w:rsidRDefault="008A2BB0" w:rsidP="009A2BAE">
            <w:pPr>
              <w:spacing w:after="0" w:line="240" w:lineRule="auto"/>
              <w:rPr>
                <w:rFonts w:cs="Times New Roman"/>
                <w:szCs w:val="28"/>
              </w:rPr>
            </w:pPr>
            <w:r w:rsidRPr="008A515C">
              <w:rPr>
                <w:rFonts w:cs="Times New Roman"/>
                <w:b/>
                <w:szCs w:val="28"/>
              </w:rPr>
              <w:t xml:space="preserve">Language: </w:t>
            </w:r>
          </w:p>
        </w:tc>
      </w:tr>
      <w:tr w:rsidR="008A2BB0" w:rsidRPr="008A515C" w:rsidTr="009A2BAE">
        <w:trPr>
          <w:trHeight w:val="335"/>
        </w:trPr>
        <w:tc>
          <w:tcPr>
            <w:tcW w:w="573" w:type="dxa"/>
            <w:shd w:val="clear" w:color="auto" w:fill="auto"/>
          </w:tcPr>
          <w:p w:rsidR="008A2BB0" w:rsidRPr="008A515C" w:rsidRDefault="008A2BB0" w:rsidP="009A2BAE">
            <w:pPr>
              <w:spacing w:after="0" w:line="240" w:lineRule="auto"/>
              <w:jc w:val="both"/>
              <w:rPr>
                <w:rFonts w:cs="Times New Roman"/>
                <w:b/>
                <w:szCs w:val="28"/>
              </w:rPr>
            </w:pPr>
          </w:p>
        </w:tc>
        <w:tc>
          <w:tcPr>
            <w:tcW w:w="8931" w:type="dxa"/>
            <w:shd w:val="clear" w:color="auto" w:fill="auto"/>
          </w:tcPr>
          <w:p w:rsidR="008A2BB0" w:rsidRPr="008A515C" w:rsidRDefault="008A2BB0" w:rsidP="008A2BB0">
            <w:pPr>
              <w:numPr>
                <w:ilvl w:val="0"/>
                <w:numId w:val="1"/>
              </w:numPr>
              <w:spacing w:after="0" w:line="240" w:lineRule="auto"/>
              <w:ind w:left="202" w:hanging="162"/>
              <w:rPr>
                <w:rFonts w:cs="Times New Roman"/>
                <w:szCs w:val="28"/>
              </w:rPr>
            </w:pPr>
            <w:r w:rsidRPr="008A515C">
              <w:rPr>
                <w:rFonts w:cs="Times New Roman"/>
                <w:i/>
                <w:szCs w:val="28"/>
              </w:rPr>
              <w:t>The ____ is yummy.</w:t>
            </w:r>
          </w:p>
        </w:tc>
      </w:tr>
      <w:tr w:rsidR="008A2BB0" w:rsidRPr="008A515C" w:rsidTr="009A2BAE">
        <w:trPr>
          <w:trHeight w:val="2463"/>
        </w:trPr>
        <w:tc>
          <w:tcPr>
            <w:tcW w:w="573" w:type="dxa"/>
            <w:shd w:val="clear" w:color="auto" w:fill="auto"/>
          </w:tcPr>
          <w:p w:rsidR="008A2BB0" w:rsidRPr="008A515C" w:rsidRDefault="008A2BB0" w:rsidP="009A2BAE">
            <w:pPr>
              <w:spacing w:after="0" w:line="240" w:lineRule="auto"/>
              <w:jc w:val="both"/>
              <w:rPr>
                <w:rFonts w:cs="Times New Roman"/>
                <w:b/>
                <w:szCs w:val="28"/>
              </w:rPr>
            </w:pPr>
          </w:p>
        </w:tc>
        <w:tc>
          <w:tcPr>
            <w:tcW w:w="8931" w:type="dxa"/>
            <w:shd w:val="clear" w:color="auto" w:fill="auto"/>
          </w:tcPr>
          <w:p w:rsidR="008A2BB0" w:rsidRPr="008A515C" w:rsidRDefault="008A2BB0" w:rsidP="009A2BAE">
            <w:pPr>
              <w:spacing w:after="0" w:line="240" w:lineRule="auto"/>
              <w:rPr>
                <w:rFonts w:cs="Times New Roman"/>
                <w:b/>
                <w:szCs w:val="28"/>
              </w:rPr>
            </w:pPr>
            <w:r w:rsidRPr="008A515C">
              <w:rPr>
                <w:rFonts w:cs="Times New Roman"/>
                <w:b/>
                <w:szCs w:val="28"/>
              </w:rPr>
              <w:t xml:space="preserve">Resources/Material: </w:t>
            </w:r>
          </w:p>
          <w:p w:rsidR="008A2BB0" w:rsidRPr="008A515C" w:rsidRDefault="008A2BB0" w:rsidP="008A2BB0">
            <w:pPr>
              <w:numPr>
                <w:ilvl w:val="0"/>
                <w:numId w:val="1"/>
              </w:numPr>
              <w:spacing w:after="0" w:line="240" w:lineRule="auto"/>
              <w:ind w:left="220" w:hanging="180"/>
              <w:rPr>
                <w:rFonts w:cs="Times New Roman"/>
                <w:szCs w:val="28"/>
              </w:rPr>
            </w:pPr>
            <w:r w:rsidRPr="008A515C">
              <w:rPr>
                <w:rFonts w:cs="Times New Roman"/>
                <w:szCs w:val="28"/>
              </w:rPr>
              <w:t>Student’s book, page 8</w:t>
            </w:r>
          </w:p>
          <w:p w:rsidR="008A2BB0" w:rsidRPr="008A515C" w:rsidRDefault="008A2BB0" w:rsidP="008A2BB0">
            <w:pPr>
              <w:numPr>
                <w:ilvl w:val="0"/>
                <w:numId w:val="1"/>
              </w:numPr>
              <w:spacing w:after="0" w:line="240" w:lineRule="auto"/>
              <w:ind w:left="220" w:hanging="180"/>
              <w:rPr>
                <w:rFonts w:cs="Times New Roman"/>
                <w:i/>
                <w:szCs w:val="28"/>
              </w:rPr>
            </w:pPr>
            <w:r w:rsidRPr="008A515C">
              <w:rPr>
                <w:rFonts w:cs="Times New Roman"/>
                <w:i/>
                <w:szCs w:val="28"/>
              </w:rPr>
              <w:t>hoclieu.vn</w:t>
            </w:r>
          </w:p>
          <w:p w:rsidR="008A2BB0" w:rsidRPr="008A515C" w:rsidRDefault="008A2BB0" w:rsidP="008A2BB0">
            <w:pPr>
              <w:numPr>
                <w:ilvl w:val="0"/>
                <w:numId w:val="1"/>
              </w:numPr>
              <w:spacing w:after="0" w:line="240" w:lineRule="auto"/>
              <w:ind w:left="220" w:hanging="180"/>
              <w:rPr>
                <w:rFonts w:cs="Times New Roman"/>
                <w:szCs w:val="28"/>
              </w:rPr>
            </w:pPr>
            <w:r w:rsidRPr="008A515C">
              <w:rPr>
                <w:rFonts w:cs="Times New Roman"/>
                <w:szCs w:val="28"/>
              </w:rPr>
              <w:t>Teacher’s guide, pp. 11 - 13</w:t>
            </w:r>
          </w:p>
          <w:p w:rsidR="008A2BB0" w:rsidRPr="008A515C" w:rsidRDefault="008A2BB0" w:rsidP="008A2BB0">
            <w:pPr>
              <w:numPr>
                <w:ilvl w:val="0"/>
                <w:numId w:val="1"/>
              </w:numPr>
              <w:spacing w:after="0" w:line="240" w:lineRule="auto"/>
              <w:ind w:left="220" w:hanging="180"/>
              <w:rPr>
                <w:rFonts w:cs="Times New Roman"/>
                <w:szCs w:val="28"/>
              </w:rPr>
            </w:pPr>
            <w:r w:rsidRPr="008A515C">
              <w:rPr>
                <w:rFonts w:cs="Times New Roman"/>
                <w:szCs w:val="28"/>
              </w:rPr>
              <w:t>Workbook, page 6</w:t>
            </w:r>
          </w:p>
          <w:p w:rsidR="008A2BB0" w:rsidRPr="008A515C" w:rsidRDefault="008A2BB0" w:rsidP="008A2BB0">
            <w:pPr>
              <w:numPr>
                <w:ilvl w:val="0"/>
                <w:numId w:val="1"/>
              </w:numPr>
              <w:spacing w:after="0" w:line="240" w:lineRule="auto"/>
              <w:ind w:left="220" w:hanging="180"/>
              <w:rPr>
                <w:rFonts w:cs="Times New Roman"/>
                <w:szCs w:val="28"/>
              </w:rPr>
            </w:pPr>
            <w:r w:rsidRPr="008A515C">
              <w:rPr>
                <w:rFonts w:cs="Times New Roman"/>
                <w:szCs w:val="28"/>
              </w:rPr>
              <w:t xml:space="preserve">Pictures/ Slides of animals for </w:t>
            </w:r>
            <w:r w:rsidRPr="008A515C">
              <w:rPr>
                <w:rFonts w:cs="Times New Roman"/>
                <w:b/>
                <w:i/>
                <w:szCs w:val="28"/>
              </w:rPr>
              <w:t>Warm-up</w:t>
            </w:r>
          </w:p>
          <w:p w:rsidR="008A2BB0" w:rsidRPr="008A515C" w:rsidRDefault="008A2BB0" w:rsidP="008A2BB0">
            <w:pPr>
              <w:numPr>
                <w:ilvl w:val="0"/>
                <w:numId w:val="1"/>
              </w:numPr>
              <w:spacing w:after="0" w:line="240" w:lineRule="auto"/>
              <w:ind w:left="220" w:hanging="180"/>
              <w:rPr>
                <w:rFonts w:cs="Times New Roman"/>
                <w:szCs w:val="28"/>
              </w:rPr>
            </w:pPr>
            <w:r w:rsidRPr="008A515C">
              <w:rPr>
                <w:rFonts w:cs="Times New Roman"/>
                <w:szCs w:val="28"/>
              </w:rPr>
              <w:t>Computer, projector</w:t>
            </w:r>
          </w:p>
        </w:tc>
      </w:tr>
    </w:tbl>
    <w:p w:rsidR="008A2BB0" w:rsidRPr="008A515C" w:rsidRDefault="008A2BB0" w:rsidP="008A2BB0">
      <w:pPr>
        <w:spacing w:after="0" w:line="240" w:lineRule="auto"/>
        <w:rPr>
          <w:rFonts w:cs="Times New Roman"/>
          <w:b/>
          <w:szCs w:val="28"/>
        </w:rPr>
      </w:pPr>
      <w:r w:rsidRPr="008A515C">
        <w:rPr>
          <w:rFonts w:cs="Times New Roman"/>
          <w:b/>
          <w:szCs w:val="28"/>
        </w:rPr>
        <w:t>III. PROCEDURE</w:t>
      </w:r>
    </w:p>
    <w:tbl>
      <w:tblPr>
        <w:tblW w:w="9645" w:type="dxa"/>
        <w:tblInd w:w="-6" w:type="dxa"/>
        <w:tblLayout w:type="fixed"/>
        <w:tblLook w:val="0400"/>
      </w:tblPr>
      <w:tblGrid>
        <w:gridCol w:w="287"/>
        <w:gridCol w:w="1344"/>
        <w:gridCol w:w="5542"/>
        <w:gridCol w:w="1498"/>
        <w:gridCol w:w="974"/>
      </w:tblGrid>
      <w:tr w:rsidR="008A2BB0" w:rsidRPr="008A515C" w:rsidTr="009A2BAE">
        <w:trPr>
          <w:gridAfter w:val="1"/>
          <w:wAfter w:w="974" w:type="dxa"/>
          <w:trHeight w:val="627"/>
        </w:trPr>
        <w:tc>
          <w:tcPr>
            <w:tcW w:w="287" w:type="dxa"/>
            <w:shd w:val="clear" w:color="auto" w:fill="auto"/>
          </w:tcPr>
          <w:p w:rsidR="008A2BB0" w:rsidRPr="008A515C" w:rsidRDefault="008A2BB0" w:rsidP="009A2BAE">
            <w:pPr>
              <w:spacing w:after="0" w:line="240" w:lineRule="auto"/>
              <w:jc w:val="both"/>
              <w:rPr>
                <w:rFonts w:cs="Times New Roman"/>
                <w:b/>
                <w:szCs w:val="28"/>
              </w:rPr>
            </w:pPr>
          </w:p>
        </w:tc>
        <w:tc>
          <w:tcPr>
            <w:tcW w:w="8384" w:type="dxa"/>
            <w:gridSpan w:val="3"/>
            <w:shd w:val="clear" w:color="auto" w:fill="auto"/>
          </w:tcPr>
          <w:p w:rsidR="008A2BB0" w:rsidRPr="008A515C" w:rsidRDefault="008A2BB0" w:rsidP="009A2BAE">
            <w:pPr>
              <w:spacing w:after="0" w:line="240" w:lineRule="auto"/>
              <w:rPr>
                <w:rFonts w:cs="Times New Roman"/>
                <w:b/>
                <w:szCs w:val="28"/>
              </w:rPr>
            </w:pPr>
            <w:r w:rsidRPr="008A515C">
              <w:rPr>
                <w:rFonts w:cs="Times New Roman"/>
                <w:b/>
                <w:szCs w:val="28"/>
              </w:rPr>
              <w:t>Warm-up – Listen and repeat – Let’s talk – Let’s sing – Wrap-up</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bottom w:val="single" w:sz="4" w:space="0" w:color="000000"/>
            </w:tcBorders>
            <w:shd w:val="clear" w:color="auto" w:fill="auto"/>
          </w:tcPr>
          <w:p w:rsidR="008A2BB0" w:rsidRPr="008A515C" w:rsidRDefault="008A2BB0" w:rsidP="009A2BAE">
            <w:pPr>
              <w:spacing w:after="0" w:line="240" w:lineRule="auto"/>
              <w:jc w:val="center"/>
              <w:rPr>
                <w:rFonts w:cs="Times New Roman"/>
                <w:szCs w:val="28"/>
              </w:rPr>
            </w:pPr>
            <w:r w:rsidRPr="008A515C">
              <w:rPr>
                <w:rFonts w:cs="Times New Roman"/>
                <w:b/>
                <w:szCs w:val="28"/>
              </w:rPr>
              <w:t>Procedure</w:t>
            </w:r>
          </w:p>
        </w:tc>
        <w:tc>
          <w:tcPr>
            <w:tcW w:w="5542" w:type="dxa"/>
            <w:tcBorders>
              <w:bottom w:val="single" w:sz="4" w:space="0" w:color="000000"/>
            </w:tcBorders>
            <w:shd w:val="clear" w:color="auto" w:fill="auto"/>
          </w:tcPr>
          <w:p w:rsidR="008A2BB0" w:rsidRPr="008A515C" w:rsidRDefault="008A2BB0" w:rsidP="009A2BAE">
            <w:pPr>
              <w:spacing w:after="0" w:line="240" w:lineRule="auto"/>
              <w:jc w:val="center"/>
              <w:rPr>
                <w:rFonts w:cs="Times New Roman"/>
                <w:b/>
                <w:szCs w:val="28"/>
              </w:rPr>
            </w:pPr>
            <w:r w:rsidRPr="008A515C">
              <w:rPr>
                <w:rFonts w:cs="Times New Roman"/>
                <w:b/>
                <w:szCs w:val="28"/>
              </w:rPr>
              <w:t>Teaching and learning activities</w:t>
            </w:r>
          </w:p>
        </w:tc>
        <w:tc>
          <w:tcPr>
            <w:tcW w:w="2472" w:type="dxa"/>
            <w:gridSpan w:val="2"/>
            <w:tcBorders>
              <w:bottom w:val="single" w:sz="4" w:space="0" w:color="000000"/>
            </w:tcBorders>
            <w:shd w:val="clear" w:color="auto" w:fill="auto"/>
          </w:tcPr>
          <w:p w:rsidR="008A2BB0" w:rsidRPr="008A515C" w:rsidRDefault="008A2BB0" w:rsidP="009A2BAE">
            <w:pPr>
              <w:spacing w:after="0" w:line="240" w:lineRule="auto"/>
              <w:jc w:val="center"/>
              <w:rPr>
                <w:rFonts w:cs="Times New Roman"/>
                <w:b/>
                <w:szCs w:val="28"/>
              </w:rPr>
            </w:pPr>
            <w:r w:rsidRPr="008A515C">
              <w:rPr>
                <w:rFonts w:cs="Times New Roman"/>
                <w:b/>
                <w:szCs w:val="28"/>
              </w:rPr>
              <w:t>Classroom management</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nil"/>
            </w:tcBorders>
            <w:shd w:val="clear" w:color="auto" w:fill="auto"/>
          </w:tcPr>
          <w:p w:rsidR="008A2BB0" w:rsidRPr="008A515C" w:rsidRDefault="008A2BB0" w:rsidP="009A2BAE">
            <w:pPr>
              <w:spacing w:after="0" w:line="240" w:lineRule="auto"/>
              <w:rPr>
                <w:rFonts w:cs="Times New Roman"/>
                <w:b/>
                <w:szCs w:val="28"/>
              </w:rPr>
            </w:pPr>
            <w:r w:rsidRPr="008A515C">
              <w:rPr>
                <w:rFonts w:cs="Times New Roman"/>
                <w:b/>
                <w:szCs w:val="28"/>
              </w:rPr>
              <w:t>Warm-up</w:t>
            </w:r>
          </w:p>
        </w:tc>
        <w:tc>
          <w:tcPr>
            <w:tcW w:w="5542" w:type="dxa"/>
            <w:tcBorders>
              <w:top w:val="single" w:sz="4" w:space="0" w:color="000000"/>
              <w:left w:val="nil"/>
              <w:bottom w:val="single" w:sz="4" w:space="0" w:color="000000"/>
              <w:right w:val="nil"/>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5 minutes</w:t>
            </w:r>
          </w:p>
        </w:tc>
        <w:tc>
          <w:tcPr>
            <w:tcW w:w="2472" w:type="dxa"/>
            <w:gridSpan w:val="2"/>
            <w:tcBorders>
              <w:top w:val="single" w:sz="4" w:space="0" w:color="000000"/>
              <w:left w:val="nil"/>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vMerge w:val="restart"/>
            <w:tcBorders>
              <w:top w:val="single" w:sz="4" w:space="0" w:color="000000"/>
            </w:tcBorders>
            <w:shd w:val="clear" w:color="auto" w:fill="auto"/>
          </w:tcPr>
          <w:p w:rsidR="008A2BB0" w:rsidRPr="008A515C" w:rsidRDefault="008A2BB0" w:rsidP="009A2BAE">
            <w:pPr>
              <w:spacing w:after="0" w:line="240" w:lineRule="auto"/>
              <w:rPr>
                <w:rFonts w:cs="Times New Roman"/>
                <w:b/>
                <w:szCs w:val="28"/>
              </w:rPr>
            </w:pPr>
          </w:p>
        </w:tc>
        <w:tc>
          <w:tcPr>
            <w:tcW w:w="5542" w:type="dxa"/>
            <w:tcBorders>
              <w:top w:val="single" w:sz="4" w:space="0" w:color="000000"/>
              <w:bottom w:val="single" w:sz="4" w:space="0" w:color="000000"/>
            </w:tcBorders>
            <w:shd w:val="clear" w:color="auto" w:fill="auto"/>
          </w:tcPr>
          <w:p w:rsidR="008A2BB0" w:rsidRPr="008A515C" w:rsidRDefault="008A2BB0" w:rsidP="009A2BAE">
            <w:pPr>
              <w:spacing w:after="0" w:line="240" w:lineRule="auto"/>
              <w:jc w:val="both"/>
              <w:rPr>
                <w:rFonts w:cs="Times New Roman"/>
                <w:szCs w:val="28"/>
              </w:rPr>
            </w:pPr>
            <w:r w:rsidRPr="008A515C">
              <w:rPr>
                <w:rFonts w:cs="Times New Roman"/>
                <w:b/>
                <w:szCs w:val="28"/>
              </w:rPr>
              <w:t>Option 1</w:t>
            </w:r>
          </w:p>
          <w:p w:rsidR="008A2BB0" w:rsidRPr="008A515C" w:rsidRDefault="008A2BB0" w:rsidP="009A2BAE">
            <w:pPr>
              <w:spacing w:after="0" w:line="240" w:lineRule="auto"/>
              <w:ind w:left="137" w:hanging="137"/>
              <w:jc w:val="both"/>
              <w:rPr>
                <w:rFonts w:cs="Times New Roman"/>
                <w:szCs w:val="28"/>
              </w:rPr>
            </w:pPr>
            <w:r w:rsidRPr="008A515C">
              <w:rPr>
                <w:rFonts w:cs="Times New Roman"/>
                <w:szCs w:val="28"/>
              </w:rPr>
              <w:t>- Have pupils listen to the recording, then sing the chant on Page 7.</w:t>
            </w:r>
          </w:p>
          <w:p w:rsidR="008A2BB0" w:rsidRPr="008A515C" w:rsidRDefault="008A2BB0" w:rsidP="009A2BAE">
            <w:pPr>
              <w:spacing w:after="0" w:line="240" w:lineRule="auto"/>
              <w:ind w:left="137" w:right="5" w:hanging="137"/>
              <w:jc w:val="both"/>
              <w:rPr>
                <w:rFonts w:cs="Times New Roman"/>
                <w:szCs w:val="28"/>
              </w:rPr>
            </w:pPr>
            <w:r w:rsidRPr="008A515C">
              <w:rPr>
                <w:rFonts w:cs="Times New Roman"/>
                <w:szCs w:val="28"/>
              </w:rPr>
              <w:t>- Select some better pupils to sing the chant in front of class. The class listens to them and claps handsalong.</w:t>
            </w:r>
          </w:p>
        </w:tc>
        <w:tc>
          <w:tcPr>
            <w:tcW w:w="2472" w:type="dxa"/>
            <w:gridSpan w:val="2"/>
            <w:tcBorders>
              <w:top w:val="single" w:sz="4" w:space="0" w:color="000000"/>
              <w:bottom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p w:rsidR="008A2BB0" w:rsidRPr="008A515C" w:rsidRDefault="008A2BB0" w:rsidP="009A2BAE">
            <w:pPr>
              <w:spacing w:after="0" w:line="240" w:lineRule="auto"/>
              <w:rPr>
                <w:rFonts w:cs="Times New Roman"/>
                <w:szCs w:val="28"/>
              </w:rPr>
            </w:pPr>
            <w:r w:rsidRPr="008A515C">
              <w:rPr>
                <w:rFonts w:cs="Times New Roman"/>
                <w:szCs w:val="28"/>
              </w:rPr>
              <w:t>Individual work</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vMerge/>
            <w:tcBorders>
              <w:top w:val="single" w:sz="4" w:space="0" w:color="000000"/>
            </w:tcBorders>
            <w:shd w:val="clear" w:color="auto" w:fill="auto"/>
          </w:tcPr>
          <w:p w:rsidR="008A2BB0" w:rsidRPr="008A515C" w:rsidRDefault="008A2BB0" w:rsidP="009A2BAE">
            <w:pPr>
              <w:widowControl w:val="0"/>
              <w:pBdr>
                <w:top w:val="nil"/>
                <w:left w:val="nil"/>
                <w:bottom w:val="nil"/>
                <w:right w:val="nil"/>
                <w:between w:val="nil"/>
              </w:pBdr>
              <w:spacing w:after="0" w:line="240" w:lineRule="auto"/>
              <w:rPr>
                <w:rFonts w:cs="Times New Roman"/>
                <w:szCs w:val="28"/>
              </w:rPr>
            </w:pPr>
          </w:p>
        </w:tc>
        <w:tc>
          <w:tcPr>
            <w:tcW w:w="5542" w:type="dxa"/>
            <w:tcBorders>
              <w:top w:val="single" w:sz="4" w:space="0" w:color="000000"/>
              <w:bottom w:val="single" w:sz="4" w:space="0" w:color="000000"/>
            </w:tcBorders>
            <w:shd w:val="clear" w:color="auto" w:fill="auto"/>
          </w:tcPr>
          <w:p w:rsidR="008A2BB0" w:rsidRPr="008A515C" w:rsidRDefault="008A2BB0" w:rsidP="009A2BAE">
            <w:pPr>
              <w:spacing w:after="0" w:line="240" w:lineRule="auto"/>
              <w:jc w:val="both"/>
              <w:rPr>
                <w:rFonts w:cs="Times New Roman"/>
                <w:b/>
                <w:szCs w:val="28"/>
              </w:rPr>
            </w:pPr>
            <w:r w:rsidRPr="008A515C">
              <w:rPr>
                <w:rFonts w:cs="Times New Roman"/>
                <w:b/>
                <w:szCs w:val="28"/>
              </w:rPr>
              <w:t>Option 2</w:t>
            </w:r>
          </w:p>
          <w:p w:rsidR="008A2BB0" w:rsidRPr="008A515C" w:rsidRDefault="008A2BB0" w:rsidP="009A2BAE">
            <w:pPr>
              <w:spacing w:after="0" w:line="240" w:lineRule="auto"/>
              <w:ind w:left="146" w:hanging="146"/>
              <w:jc w:val="both"/>
              <w:rPr>
                <w:rFonts w:cs="Times New Roman"/>
                <w:szCs w:val="28"/>
              </w:rPr>
            </w:pPr>
            <w:r w:rsidRPr="008A515C">
              <w:rPr>
                <w:rFonts w:cs="Times New Roman"/>
                <w:szCs w:val="28"/>
              </w:rPr>
              <w:t xml:space="preserve">- Invite one or two pupils to write the letter </w:t>
            </w:r>
            <w:r w:rsidRPr="008A515C">
              <w:rPr>
                <w:rFonts w:cs="Times New Roman"/>
                <w:i/>
                <w:szCs w:val="28"/>
              </w:rPr>
              <w:t>P/p</w:t>
            </w:r>
            <w:r w:rsidRPr="008A515C">
              <w:rPr>
                <w:rFonts w:cs="Times New Roman"/>
                <w:szCs w:val="28"/>
              </w:rPr>
              <w:t xml:space="preserve"> on the board.</w:t>
            </w:r>
          </w:p>
          <w:p w:rsidR="008A2BB0" w:rsidRPr="008A515C" w:rsidRDefault="008A2BB0" w:rsidP="009A2BAE">
            <w:pPr>
              <w:spacing w:after="0" w:line="240" w:lineRule="auto"/>
              <w:ind w:left="146" w:hanging="146"/>
              <w:jc w:val="both"/>
              <w:rPr>
                <w:rFonts w:cs="Times New Roman"/>
                <w:szCs w:val="28"/>
              </w:rPr>
            </w:pPr>
            <w:r w:rsidRPr="008A515C">
              <w:rPr>
                <w:rFonts w:cs="Times New Roman"/>
                <w:szCs w:val="28"/>
              </w:rPr>
              <w:t xml:space="preserve">- Get pupils to say words that contain the sound of the letter </w:t>
            </w:r>
            <w:r w:rsidRPr="008A515C">
              <w:rPr>
                <w:rFonts w:cs="Times New Roman"/>
                <w:i/>
                <w:szCs w:val="28"/>
              </w:rPr>
              <w:t>P/p</w:t>
            </w:r>
            <w:r w:rsidRPr="008A515C">
              <w:rPr>
                <w:rFonts w:cs="Times New Roman"/>
                <w:szCs w:val="28"/>
              </w:rPr>
              <w:t xml:space="preserve"> (from </w:t>
            </w:r>
            <w:r w:rsidRPr="008A515C">
              <w:rPr>
                <w:rFonts w:cs="Times New Roman"/>
                <w:i/>
                <w:szCs w:val="28"/>
              </w:rPr>
              <w:t>Lessons 1 &amp; 2</w:t>
            </w:r>
            <w:r w:rsidRPr="008A515C">
              <w:rPr>
                <w:rFonts w:cs="Times New Roman"/>
                <w:szCs w:val="28"/>
              </w:rPr>
              <w:t xml:space="preserve"> and the learnt units).</w:t>
            </w:r>
          </w:p>
        </w:tc>
        <w:tc>
          <w:tcPr>
            <w:tcW w:w="2472" w:type="dxa"/>
            <w:gridSpan w:val="2"/>
            <w:tcBorders>
              <w:top w:val="single" w:sz="4" w:space="0" w:color="000000"/>
              <w:bottom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Individual work</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bottom w:val="single" w:sz="4" w:space="0" w:color="000000"/>
            </w:tcBorders>
            <w:shd w:val="clear" w:color="auto" w:fill="auto"/>
          </w:tcPr>
          <w:p w:rsidR="008A2BB0" w:rsidRPr="008A515C" w:rsidRDefault="008A2BB0" w:rsidP="009A2BAE">
            <w:pPr>
              <w:spacing w:after="0" w:line="240" w:lineRule="auto"/>
              <w:rPr>
                <w:rFonts w:cs="Times New Roman"/>
                <w:b/>
                <w:szCs w:val="28"/>
              </w:rPr>
            </w:pPr>
          </w:p>
        </w:tc>
        <w:tc>
          <w:tcPr>
            <w:tcW w:w="5542" w:type="dxa"/>
            <w:tcBorders>
              <w:top w:val="single" w:sz="4" w:space="0" w:color="000000"/>
              <w:bottom w:val="single" w:sz="4" w:space="0" w:color="000000"/>
            </w:tcBorders>
            <w:shd w:val="clear" w:color="auto" w:fill="auto"/>
          </w:tcPr>
          <w:p w:rsidR="008A2BB0" w:rsidRPr="008A515C" w:rsidRDefault="008A2BB0" w:rsidP="009A2BAE">
            <w:pPr>
              <w:spacing w:after="0" w:line="240" w:lineRule="auto"/>
              <w:jc w:val="both"/>
              <w:rPr>
                <w:rFonts w:cs="Times New Roman"/>
                <w:b/>
                <w:szCs w:val="28"/>
              </w:rPr>
            </w:pPr>
            <w:r w:rsidRPr="008A515C">
              <w:rPr>
                <w:rFonts w:cs="Times New Roman"/>
                <w:b/>
                <w:szCs w:val="28"/>
              </w:rPr>
              <w:t>Option 3</w:t>
            </w:r>
          </w:p>
          <w:p w:rsidR="008A2BB0" w:rsidRPr="008A515C" w:rsidRDefault="008A2BB0" w:rsidP="009A2BAE">
            <w:pPr>
              <w:spacing w:after="0" w:line="240" w:lineRule="auto"/>
              <w:ind w:left="146" w:hanging="146"/>
              <w:jc w:val="both"/>
              <w:rPr>
                <w:rFonts w:cs="Times New Roman"/>
                <w:szCs w:val="28"/>
              </w:rPr>
            </w:pPr>
            <w:r w:rsidRPr="008A515C">
              <w:rPr>
                <w:rFonts w:cs="Times New Roman"/>
                <w:szCs w:val="28"/>
              </w:rPr>
              <w:t xml:space="preserve">- Show </w:t>
            </w:r>
            <w:proofErr w:type="gramStart"/>
            <w:r w:rsidRPr="008A515C">
              <w:rPr>
                <w:rFonts w:cs="Times New Roman"/>
                <w:szCs w:val="28"/>
              </w:rPr>
              <w:t>pupils</w:t>
            </w:r>
            <w:proofErr w:type="gramEnd"/>
            <w:r w:rsidRPr="008A515C">
              <w:rPr>
                <w:rFonts w:cs="Times New Roman"/>
                <w:szCs w:val="28"/>
              </w:rPr>
              <w:t xml:space="preserve"> pictures/ slides of some food and drinks they have learnt.</w:t>
            </w:r>
          </w:p>
          <w:p w:rsidR="008A2BB0" w:rsidRPr="008A515C" w:rsidRDefault="008A2BB0" w:rsidP="009A2BAE">
            <w:pPr>
              <w:spacing w:after="0" w:line="240" w:lineRule="auto"/>
              <w:ind w:left="146" w:hanging="146"/>
              <w:jc w:val="both"/>
              <w:rPr>
                <w:rFonts w:cs="Times New Roman"/>
                <w:szCs w:val="28"/>
              </w:rPr>
            </w:pPr>
            <w:r w:rsidRPr="008A515C">
              <w:rPr>
                <w:rFonts w:cs="Times New Roman"/>
                <w:szCs w:val="28"/>
              </w:rPr>
              <w:lastRenderedPageBreak/>
              <w:t xml:space="preserve">- Ask them to recall and name the food and drink items (e.g. </w:t>
            </w:r>
            <w:r w:rsidRPr="008A515C">
              <w:rPr>
                <w:rFonts w:cs="Times New Roman"/>
                <w:i/>
                <w:szCs w:val="28"/>
              </w:rPr>
              <w:t xml:space="preserve">apple, chips, fish, chicken, </w:t>
            </w:r>
            <w:proofErr w:type="gramStart"/>
            <w:r w:rsidRPr="008A515C">
              <w:rPr>
                <w:rFonts w:cs="Times New Roman"/>
                <w:i/>
                <w:szCs w:val="28"/>
              </w:rPr>
              <w:t>milk,</w:t>
            </w:r>
            <w:r w:rsidRPr="008A515C">
              <w:rPr>
                <w:rFonts w:cs="Times New Roman"/>
                <w:szCs w:val="28"/>
              </w:rPr>
              <w:t xml:space="preserve"> ...)</w:t>
            </w:r>
            <w:proofErr w:type="gramEnd"/>
            <w:r w:rsidRPr="008A515C">
              <w:rPr>
                <w:rFonts w:cs="Times New Roman"/>
                <w:szCs w:val="28"/>
              </w:rPr>
              <w:t>. Encourage better pupils say more words if they can.</w:t>
            </w:r>
          </w:p>
        </w:tc>
        <w:tc>
          <w:tcPr>
            <w:tcW w:w="2472" w:type="dxa"/>
            <w:gridSpan w:val="2"/>
            <w:tcBorders>
              <w:top w:val="single" w:sz="4" w:space="0" w:color="000000"/>
              <w:bottom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lastRenderedPageBreak/>
              <w:t>Individual work</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9"/>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b/>
                <w:szCs w:val="28"/>
              </w:rPr>
              <w:lastRenderedPageBreak/>
              <w:t xml:space="preserve">6. Listen and repeat.   </w:t>
            </w:r>
            <w:r w:rsidRPr="008A515C">
              <w:rPr>
                <w:rFonts w:cs="Times New Roman"/>
                <w:szCs w:val="28"/>
              </w:rPr>
              <w:t>5 minutes</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1:</w:t>
            </w:r>
          </w:p>
          <w:p w:rsidR="008A2BB0" w:rsidRPr="008A515C" w:rsidRDefault="008A2BB0" w:rsidP="009A2BAE">
            <w:pPr>
              <w:spacing w:after="0" w:line="240" w:lineRule="auto"/>
              <w:rPr>
                <w:rFonts w:cs="Times New Roman"/>
                <w:b/>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widowControl w:val="0"/>
              <w:spacing w:after="0" w:line="240" w:lineRule="auto"/>
              <w:rPr>
                <w:rFonts w:cs="Times New Roman"/>
                <w:szCs w:val="28"/>
              </w:rPr>
            </w:pPr>
            <w:r w:rsidRPr="008A515C">
              <w:rPr>
                <w:rFonts w:cs="Times New Roman"/>
                <w:szCs w:val="28"/>
              </w:rPr>
              <w:t>Draw pupils’ attention to the picture (say “Look at the picture.”). Say “</w:t>
            </w:r>
            <w:r w:rsidRPr="008A515C">
              <w:rPr>
                <w:rFonts w:cs="Times New Roman"/>
                <w:i/>
                <w:szCs w:val="28"/>
              </w:rPr>
              <w:t>The boy likes popcorn. The popcorn is yummy.</w:t>
            </w:r>
            <w:r w:rsidRPr="008A515C">
              <w:rPr>
                <w:rFonts w:cs="Times New Roman"/>
                <w:szCs w:val="28"/>
              </w:rPr>
              <w:t xml:space="preserve">”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2:</w:t>
            </w:r>
          </w:p>
          <w:p w:rsidR="008A2BB0" w:rsidRPr="008A515C" w:rsidRDefault="008A2BB0" w:rsidP="009A2BAE">
            <w:pPr>
              <w:spacing w:after="0" w:line="240" w:lineRule="auto"/>
              <w:rPr>
                <w:rFonts w:cs="Times New Roman"/>
                <w:b/>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widowControl w:val="0"/>
              <w:spacing w:after="0" w:line="240" w:lineRule="auto"/>
              <w:rPr>
                <w:rFonts w:cs="Times New Roman"/>
                <w:szCs w:val="28"/>
              </w:rPr>
            </w:pPr>
            <w:r w:rsidRPr="008A515C">
              <w:rPr>
                <w:rFonts w:cs="Times New Roman"/>
                <w:szCs w:val="28"/>
              </w:rPr>
              <w:t>Have pupils point to the sentence (say “</w:t>
            </w:r>
            <w:r w:rsidRPr="008A515C">
              <w:rPr>
                <w:rFonts w:cs="Times New Roman"/>
                <w:i/>
                <w:szCs w:val="28"/>
              </w:rPr>
              <w:t>Point to the sentence.</w:t>
            </w:r>
            <w:r w:rsidRPr="008A515C">
              <w:rPr>
                <w:rFonts w:cs="Times New Roman"/>
                <w:szCs w:val="28"/>
              </w:rPr>
              <w:t>”). Play the recording and encourage pupils to repeat (say “</w:t>
            </w:r>
            <w:r w:rsidRPr="008A515C">
              <w:rPr>
                <w:rFonts w:cs="Times New Roman"/>
                <w:i/>
                <w:szCs w:val="28"/>
              </w:rPr>
              <w:t>Listen and repeat</w:t>
            </w:r>
            <w:r w:rsidRPr="008A515C">
              <w:rPr>
                <w:rFonts w:cs="Times New Roman"/>
                <w:szCs w:val="28"/>
              </w:rPr>
              <w:t xml:space="preserve">.”).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3:</w:t>
            </w:r>
          </w:p>
          <w:p w:rsidR="008A2BB0" w:rsidRPr="008A515C" w:rsidRDefault="008A2BB0" w:rsidP="009A2BAE">
            <w:pPr>
              <w:spacing w:after="0" w:line="240" w:lineRule="auto"/>
              <w:rPr>
                <w:rFonts w:cs="Times New Roman"/>
                <w:b/>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widowControl w:val="0"/>
              <w:spacing w:after="0" w:line="240" w:lineRule="auto"/>
              <w:jc w:val="both"/>
              <w:rPr>
                <w:rFonts w:cs="Times New Roman"/>
                <w:szCs w:val="28"/>
              </w:rPr>
            </w:pPr>
            <w:r w:rsidRPr="008A515C">
              <w:rPr>
                <w:rFonts w:cs="Times New Roman"/>
                <w:szCs w:val="28"/>
              </w:rPr>
              <w:t xml:space="preserve">Ask pupils to repeat the sentence both individually and in chorus several times. Correct their pronunciation if necessary, and praise them when their pronunciation is good.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p w:rsidR="008A2BB0" w:rsidRPr="008A515C" w:rsidRDefault="008A2BB0" w:rsidP="009A2BAE">
            <w:pPr>
              <w:spacing w:after="0" w:line="240" w:lineRule="auto"/>
              <w:rPr>
                <w:rFonts w:cs="Times New Roman"/>
                <w:szCs w:val="28"/>
              </w:rPr>
            </w:pPr>
            <w:r w:rsidRPr="008A515C">
              <w:rPr>
                <w:rFonts w:cs="Times New Roman"/>
                <w:szCs w:val="28"/>
              </w:rPr>
              <w:t>Individual work</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4:</w:t>
            </w:r>
          </w:p>
          <w:p w:rsidR="008A2BB0" w:rsidRPr="008A515C" w:rsidRDefault="008A2BB0" w:rsidP="009A2BAE">
            <w:pPr>
              <w:spacing w:after="0" w:line="240" w:lineRule="auto"/>
              <w:rPr>
                <w:rFonts w:cs="Times New Roman"/>
                <w:b/>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b/>
                <w:szCs w:val="28"/>
              </w:rPr>
            </w:pPr>
            <w:r w:rsidRPr="008A515C">
              <w:rPr>
                <w:rFonts w:cs="Times New Roman"/>
                <w:szCs w:val="28"/>
              </w:rPr>
              <w:t>Ask pupils to work in pairs, point to and repeat the sentence “</w:t>
            </w:r>
            <w:r w:rsidRPr="008A515C">
              <w:rPr>
                <w:rFonts w:cs="Times New Roman"/>
                <w:i/>
                <w:szCs w:val="28"/>
              </w:rPr>
              <w:t>The popcorn is yummy</w:t>
            </w:r>
            <w:r w:rsidRPr="008A515C">
              <w:rPr>
                <w:rFonts w:cs="Times New Roman"/>
                <w:szCs w:val="28"/>
              </w:rPr>
              <w:t>.” Go around and correct pronunciation to make sure pupils can repeat the sentence correctly.</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Pair work</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5" w:type="dxa"/>
            <w:gridSpan w:val="5"/>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b/>
                <w:szCs w:val="28"/>
              </w:rPr>
              <w:t xml:space="preserve">7. Let’s talk.     </w:t>
            </w:r>
            <w:r w:rsidRPr="008A515C">
              <w:rPr>
                <w:rFonts w:cs="Times New Roman"/>
                <w:szCs w:val="28"/>
              </w:rPr>
              <w:t>10 minutes</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1:</w:t>
            </w:r>
          </w:p>
          <w:p w:rsidR="008A2BB0" w:rsidRPr="008A515C" w:rsidRDefault="008A2BB0" w:rsidP="009A2BAE">
            <w:pPr>
              <w:spacing w:after="0" w:line="240" w:lineRule="auto"/>
              <w:rPr>
                <w:rFonts w:cs="Times New Roman"/>
                <w:b/>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szCs w:val="28"/>
              </w:rPr>
            </w:pPr>
            <w:r w:rsidRPr="008A515C">
              <w:rPr>
                <w:rFonts w:cs="Times New Roman"/>
                <w:szCs w:val="28"/>
              </w:rPr>
              <w:t xml:space="preserve">Write </w:t>
            </w:r>
            <w:r w:rsidRPr="008A515C">
              <w:rPr>
                <w:rFonts w:cs="Times New Roman"/>
                <w:i/>
                <w:szCs w:val="28"/>
              </w:rPr>
              <w:t>The popcorn is yummy</w:t>
            </w:r>
            <w:r w:rsidRPr="008A515C">
              <w:rPr>
                <w:rFonts w:cs="Times New Roman"/>
                <w:szCs w:val="28"/>
              </w:rPr>
              <w:t xml:space="preserve">. </w:t>
            </w:r>
            <w:proofErr w:type="gramStart"/>
            <w:r w:rsidRPr="008A515C">
              <w:rPr>
                <w:rFonts w:cs="Times New Roman"/>
                <w:szCs w:val="28"/>
              </w:rPr>
              <w:t>on</w:t>
            </w:r>
            <w:proofErr w:type="gramEnd"/>
            <w:r w:rsidRPr="008A515C">
              <w:rPr>
                <w:rFonts w:cs="Times New Roman"/>
                <w:szCs w:val="28"/>
              </w:rPr>
              <w:t xml:space="preserve"> the board and underline the word </w:t>
            </w:r>
            <w:r w:rsidRPr="008A515C">
              <w:rPr>
                <w:rFonts w:cs="Times New Roman"/>
                <w:i/>
                <w:szCs w:val="28"/>
              </w:rPr>
              <w:t>popcorn</w:t>
            </w:r>
            <w:r w:rsidRPr="008A515C">
              <w:rPr>
                <w:rFonts w:cs="Times New Roman"/>
                <w:szCs w:val="28"/>
              </w:rPr>
              <w:t>. Say “</w:t>
            </w:r>
            <w:r w:rsidRPr="008A515C">
              <w:rPr>
                <w:rFonts w:cs="Times New Roman"/>
                <w:i/>
                <w:szCs w:val="28"/>
              </w:rPr>
              <w:t>The popcorn is yummy</w:t>
            </w:r>
            <w:r w:rsidRPr="008A515C">
              <w:rPr>
                <w:rFonts w:cs="Times New Roman"/>
                <w:szCs w:val="28"/>
              </w:rPr>
              <w:t xml:space="preserve">.”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2:</w:t>
            </w:r>
          </w:p>
          <w:p w:rsidR="008A2BB0" w:rsidRPr="008A515C" w:rsidRDefault="008A2BB0" w:rsidP="009A2BAE">
            <w:pPr>
              <w:spacing w:after="0" w:line="240" w:lineRule="auto"/>
              <w:rPr>
                <w:rFonts w:cs="Times New Roman"/>
                <w:b/>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b/>
                <w:szCs w:val="28"/>
              </w:rPr>
            </w:pPr>
            <w:r w:rsidRPr="008A515C">
              <w:rPr>
                <w:rFonts w:cs="Times New Roman"/>
                <w:szCs w:val="28"/>
              </w:rPr>
              <w:t xml:space="preserve">Erase </w:t>
            </w:r>
            <w:r w:rsidRPr="008A515C">
              <w:rPr>
                <w:rFonts w:cs="Times New Roman"/>
                <w:i/>
                <w:szCs w:val="28"/>
              </w:rPr>
              <w:t>popcorn</w:t>
            </w:r>
            <w:r w:rsidRPr="008A515C">
              <w:rPr>
                <w:rFonts w:cs="Times New Roman"/>
                <w:szCs w:val="28"/>
              </w:rPr>
              <w:t xml:space="preserve"> and replace it with </w:t>
            </w:r>
            <w:r w:rsidRPr="008A515C">
              <w:rPr>
                <w:rFonts w:cs="Times New Roman"/>
                <w:i/>
                <w:szCs w:val="28"/>
              </w:rPr>
              <w:t>pasta</w:t>
            </w:r>
            <w:r w:rsidRPr="008A515C">
              <w:rPr>
                <w:rFonts w:cs="Times New Roman"/>
                <w:szCs w:val="28"/>
              </w:rPr>
              <w:t xml:space="preserve">. </w:t>
            </w:r>
            <w:r w:rsidRPr="008A515C">
              <w:rPr>
                <w:rFonts w:cs="Times New Roman"/>
                <w:szCs w:val="28"/>
              </w:rPr>
              <w:br/>
              <w:t>Say “</w:t>
            </w:r>
            <w:r w:rsidRPr="008A515C">
              <w:rPr>
                <w:rFonts w:cs="Times New Roman"/>
                <w:i/>
                <w:szCs w:val="28"/>
              </w:rPr>
              <w:t>The pasta is yummy</w:t>
            </w:r>
            <w:r w:rsidRPr="008A515C">
              <w:rPr>
                <w:rFonts w:cs="Times New Roman"/>
                <w:szCs w:val="28"/>
              </w:rPr>
              <w:t>.”</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9"/>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3:</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szCs w:val="28"/>
              </w:rPr>
            </w:pPr>
            <w:r w:rsidRPr="008A515C">
              <w:rPr>
                <w:rFonts w:cs="Times New Roman"/>
                <w:szCs w:val="28"/>
              </w:rPr>
              <w:t xml:space="preserve">Repeat Step 2 for </w:t>
            </w:r>
            <w:r w:rsidRPr="008A515C">
              <w:rPr>
                <w:rFonts w:cs="Times New Roman"/>
                <w:i/>
                <w:szCs w:val="28"/>
              </w:rPr>
              <w:t>pizza</w:t>
            </w:r>
            <w:r w:rsidRPr="008A515C">
              <w:rPr>
                <w:rFonts w:cs="Times New Roman"/>
                <w:szCs w:val="28"/>
              </w:rPr>
              <w:t xml:space="preserve">.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4:</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szCs w:val="28"/>
              </w:rPr>
            </w:pPr>
            <w:r w:rsidRPr="008A515C">
              <w:rPr>
                <w:rFonts w:cs="Times New Roman"/>
                <w:szCs w:val="28"/>
              </w:rPr>
              <w:t xml:space="preserve">Erase </w:t>
            </w:r>
            <w:r w:rsidRPr="008A515C">
              <w:rPr>
                <w:rFonts w:cs="Times New Roman"/>
                <w:i/>
                <w:szCs w:val="28"/>
              </w:rPr>
              <w:t>pizza</w:t>
            </w:r>
            <w:r w:rsidRPr="008A515C">
              <w:rPr>
                <w:rFonts w:cs="Times New Roman"/>
                <w:szCs w:val="28"/>
              </w:rPr>
              <w:t xml:space="preserve"> and leave the sentence structure </w:t>
            </w:r>
            <w:r w:rsidRPr="008A515C">
              <w:rPr>
                <w:rFonts w:cs="Times New Roman"/>
                <w:szCs w:val="28"/>
              </w:rPr>
              <w:br/>
            </w:r>
            <w:r w:rsidRPr="008A515C">
              <w:rPr>
                <w:rFonts w:cs="Times New Roman"/>
                <w:i/>
                <w:szCs w:val="28"/>
              </w:rPr>
              <w:t xml:space="preserve">The _____ is yummy. </w:t>
            </w:r>
            <w:proofErr w:type="gramStart"/>
            <w:r w:rsidRPr="008A515C">
              <w:rPr>
                <w:rFonts w:cs="Times New Roman"/>
                <w:szCs w:val="28"/>
              </w:rPr>
              <w:t>on</w:t>
            </w:r>
            <w:proofErr w:type="gramEnd"/>
            <w:r w:rsidRPr="008A515C">
              <w:rPr>
                <w:rFonts w:cs="Times New Roman"/>
                <w:szCs w:val="28"/>
              </w:rPr>
              <w:t xml:space="preserve"> the board.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5:</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szCs w:val="28"/>
              </w:rPr>
            </w:pPr>
            <w:r w:rsidRPr="008A515C">
              <w:rPr>
                <w:rFonts w:cs="Times New Roman"/>
                <w:szCs w:val="28"/>
              </w:rPr>
              <w:t xml:space="preserve">Draw pupils’ attention to Picture </w:t>
            </w:r>
            <w:r w:rsidRPr="008A515C">
              <w:rPr>
                <w:rFonts w:cs="Times New Roman"/>
                <w:i/>
                <w:szCs w:val="28"/>
              </w:rPr>
              <w:t>a</w:t>
            </w:r>
            <w:r w:rsidRPr="008A515C">
              <w:rPr>
                <w:rFonts w:cs="Times New Roman"/>
                <w:szCs w:val="28"/>
              </w:rPr>
              <w:t xml:space="preserve"> (say “</w:t>
            </w:r>
            <w:r w:rsidRPr="008A515C">
              <w:rPr>
                <w:rFonts w:cs="Times New Roman"/>
                <w:i/>
                <w:szCs w:val="28"/>
              </w:rPr>
              <w:t>Look at Picture a</w:t>
            </w:r>
            <w:r w:rsidRPr="008A515C">
              <w:rPr>
                <w:rFonts w:cs="Times New Roman"/>
                <w:szCs w:val="28"/>
              </w:rPr>
              <w:t>.”). Say “</w:t>
            </w:r>
            <w:r w:rsidRPr="008A515C">
              <w:rPr>
                <w:rFonts w:cs="Times New Roman"/>
                <w:i/>
                <w:szCs w:val="28"/>
              </w:rPr>
              <w:t>The pasta is yummy</w:t>
            </w:r>
            <w:r w:rsidRPr="008A515C">
              <w:rPr>
                <w:rFonts w:cs="Times New Roman"/>
                <w:szCs w:val="28"/>
              </w:rPr>
              <w:t xml:space="preserve">.” and encourage them to say the full sentence structure. Do this several times, with pupils repeating both individually and in chorus. Correct their pronunciation if necessary, and praise them when their pronunciation is good.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p w:rsidR="008A2BB0" w:rsidRPr="008A515C" w:rsidRDefault="008A2BB0" w:rsidP="009A2BAE">
            <w:pPr>
              <w:spacing w:after="0" w:line="240" w:lineRule="auto"/>
              <w:rPr>
                <w:rFonts w:cs="Times New Roman"/>
                <w:szCs w:val="28"/>
              </w:rPr>
            </w:pPr>
            <w:r w:rsidRPr="008A515C">
              <w:rPr>
                <w:rFonts w:cs="Times New Roman"/>
                <w:szCs w:val="28"/>
              </w:rPr>
              <w:t>Individual work</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6:</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b/>
                <w:szCs w:val="28"/>
              </w:rPr>
            </w:pPr>
            <w:r w:rsidRPr="008A515C">
              <w:rPr>
                <w:rFonts w:cs="Times New Roman"/>
                <w:szCs w:val="28"/>
              </w:rPr>
              <w:t xml:space="preserve">Repeat Step 5 for Pictures </w:t>
            </w:r>
            <w:r w:rsidRPr="008A515C">
              <w:rPr>
                <w:rFonts w:cs="Times New Roman"/>
                <w:i/>
                <w:szCs w:val="28"/>
              </w:rPr>
              <w:t>b</w:t>
            </w:r>
            <w:r w:rsidRPr="008A515C">
              <w:rPr>
                <w:rFonts w:cs="Times New Roman"/>
                <w:szCs w:val="28"/>
              </w:rPr>
              <w:t xml:space="preserve"> and </w:t>
            </w:r>
            <w:r w:rsidRPr="008A515C">
              <w:rPr>
                <w:rFonts w:cs="Times New Roman"/>
                <w:i/>
                <w:szCs w:val="28"/>
              </w:rPr>
              <w:t>c</w:t>
            </w:r>
            <w:r w:rsidRPr="008A515C">
              <w:rPr>
                <w:rFonts w:cs="Times New Roman"/>
                <w:szCs w:val="28"/>
              </w:rPr>
              <w:t>.</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p w:rsidR="008A2BB0" w:rsidRPr="008A515C" w:rsidRDefault="008A2BB0" w:rsidP="009A2BAE">
            <w:pPr>
              <w:spacing w:after="0" w:line="240" w:lineRule="auto"/>
              <w:rPr>
                <w:rFonts w:cs="Times New Roman"/>
                <w:szCs w:val="28"/>
              </w:rPr>
            </w:pPr>
            <w:r w:rsidRPr="008A515C">
              <w:rPr>
                <w:rFonts w:cs="Times New Roman"/>
                <w:szCs w:val="28"/>
              </w:rPr>
              <w:t>Individual work</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b/>
                <w:szCs w:val="28"/>
              </w:rPr>
            </w:pPr>
            <w:r w:rsidRPr="008A515C">
              <w:rPr>
                <w:rFonts w:cs="Times New Roman"/>
                <w:b/>
                <w:szCs w:val="28"/>
              </w:rPr>
              <w:t>Extension:</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pBdr>
                <w:top w:val="nil"/>
                <w:left w:val="nil"/>
                <w:bottom w:val="nil"/>
                <w:right w:val="nil"/>
                <w:between w:val="nil"/>
              </w:pBdr>
              <w:spacing w:after="0" w:line="240" w:lineRule="auto"/>
              <w:ind w:right="106"/>
              <w:rPr>
                <w:rFonts w:cs="Times New Roman"/>
                <w:i/>
                <w:szCs w:val="28"/>
              </w:rPr>
            </w:pPr>
            <w:r w:rsidRPr="008A515C">
              <w:rPr>
                <w:rFonts w:cs="Times New Roman"/>
                <w:szCs w:val="28"/>
              </w:rPr>
              <w:t xml:space="preserve">Ask pupils to talk about their feeling about food/drinks they like using </w:t>
            </w:r>
            <w:r w:rsidRPr="008A515C">
              <w:rPr>
                <w:rFonts w:cs="Times New Roman"/>
                <w:i/>
                <w:szCs w:val="28"/>
              </w:rPr>
              <w:t xml:space="preserve">The _____ is </w:t>
            </w:r>
            <w:r w:rsidRPr="008A515C">
              <w:rPr>
                <w:rFonts w:cs="Times New Roman"/>
                <w:i/>
                <w:szCs w:val="28"/>
              </w:rPr>
              <w:lastRenderedPageBreak/>
              <w:t>yummy</w:t>
            </w:r>
            <w:r w:rsidRPr="008A515C">
              <w:rPr>
                <w:rFonts w:cs="Times New Roman"/>
                <w:szCs w:val="28"/>
              </w:rPr>
              <w:t xml:space="preserve">. Encourage them to say as much as they can, e.g. </w:t>
            </w:r>
            <w:r w:rsidRPr="008A515C">
              <w:rPr>
                <w:rFonts w:cs="Times New Roman"/>
                <w:i/>
                <w:szCs w:val="28"/>
              </w:rPr>
              <w:t>Hi, I’m ___. I Iike ____. The _____ is yummy.</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lastRenderedPageBreak/>
              <w:t>Individual work</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5" w:type="dxa"/>
            <w:gridSpan w:val="5"/>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b/>
                <w:szCs w:val="28"/>
              </w:rPr>
              <w:lastRenderedPageBreak/>
              <w:t xml:space="preserve">8. Let’s sing. </w:t>
            </w:r>
            <w:r w:rsidRPr="008A515C">
              <w:rPr>
                <w:rFonts w:cs="Times New Roman"/>
                <w:szCs w:val="28"/>
              </w:rPr>
              <w:t xml:space="preserve">   10 minutes</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1:</w:t>
            </w:r>
          </w:p>
          <w:p w:rsidR="008A2BB0" w:rsidRPr="008A515C" w:rsidRDefault="008A2BB0" w:rsidP="009A2BAE">
            <w:pPr>
              <w:spacing w:after="0" w:line="240" w:lineRule="auto"/>
              <w:rPr>
                <w:rFonts w:cs="Times New Roman"/>
                <w:b/>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szCs w:val="28"/>
              </w:rPr>
            </w:pPr>
            <w:r w:rsidRPr="008A515C">
              <w:rPr>
                <w:rFonts w:cs="Times New Roman"/>
                <w:szCs w:val="28"/>
              </w:rPr>
              <w:t xml:space="preserve">Draw pupils’ attention to the picture (say </w:t>
            </w:r>
            <w:r w:rsidRPr="008A515C">
              <w:rPr>
                <w:rFonts w:cs="Times New Roman"/>
                <w:i/>
                <w:szCs w:val="28"/>
              </w:rPr>
              <w:t>“Look at the picture.</w:t>
            </w:r>
            <w:r w:rsidRPr="008A515C">
              <w:rPr>
                <w:rFonts w:cs="Times New Roman"/>
                <w:szCs w:val="28"/>
              </w:rPr>
              <w:t>”). Say “</w:t>
            </w:r>
            <w:r w:rsidRPr="008A515C">
              <w:rPr>
                <w:rFonts w:cs="Times New Roman"/>
                <w:i/>
                <w:szCs w:val="28"/>
              </w:rPr>
              <w:t>It’s a birthday party</w:t>
            </w:r>
            <w:r w:rsidRPr="008A515C">
              <w:rPr>
                <w:rFonts w:cs="Times New Roman"/>
                <w:szCs w:val="28"/>
              </w:rPr>
              <w:t xml:space="preserve">.”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2:</w:t>
            </w:r>
          </w:p>
          <w:p w:rsidR="008A2BB0" w:rsidRPr="008A515C" w:rsidRDefault="008A2BB0" w:rsidP="009A2BAE">
            <w:pPr>
              <w:spacing w:after="0" w:line="240" w:lineRule="auto"/>
              <w:rPr>
                <w:rFonts w:cs="Times New Roman"/>
                <w:b/>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szCs w:val="28"/>
              </w:rPr>
            </w:pPr>
            <w:r w:rsidRPr="008A515C">
              <w:rPr>
                <w:rFonts w:cs="Times New Roman"/>
                <w:szCs w:val="28"/>
              </w:rPr>
              <w:t>Play the recording of the song to familiarize pupils with the rhythm and melody (say “</w:t>
            </w:r>
            <w:r w:rsidRPr="008A515C">
              <w:rPr>
                <w:rFonts w:cs="Times New Roman"/>
                <w:i/>
                <w:szCs w:val="28"/>
              </w:rPr>
              <w:t>Listen</w:t>
            </w:r>
            <w:r w:rsidRPr="008A515C">
              <w:rPr>
                <w:rFonts w:cs="Times New Roman"/>
                <w:szCs w:val="28"/>
              </w:rPr>
              <w:t xml:space="preserve">.”).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3:</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szCs w:val="28"/>
              </w:rPr>
            </w:pPr>
            <w:r w:rsidRPr="008A515C">
              <w:rPr>
                <w:rFonts w:cs="Times New Roman"/>
                <w:szCs w:val="28"/>
              </w:rPr>
              <w:t>Read the song line by line and encourage pupils to repeat (say “</w:t>
            </w:r>
            <w:r w:rsidRPr="008A515C">
              <w:rPr>
                <w:rFonts w:cs="Times New Roman"/>
                <w:i/>
                <w:szCs w:val="28"/>
              </w:rPr>
              <w:t>Listen and repeat</w:t>
            </w:r>
            <w:r w:rsidRPr="008A515C">
              <w:rPr>
                <w:rFonts w:cs="Times New Roman"/>
                <w:szCs w:val="28"/>
              </w:rPr>
              <w:t xml:space="preserve">.”). Do this several times, with pupils repeating both individually and in chorus. Correct their pronunciation if necessary, and praise them when their pronunciation is good.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p w:rsidR="008A2BB0" w:rsidRPr="008A515C" w:rsidRDefault="008A2BB0" w:rsidP="009A2BAE">
            <w:pPr>
              <w:spacing w:after="0" w:line="240" w:lineRule="auto"/>
              <w:rPr>
                <w:rFonts w:cs="Times New Roman"/>
                <w:szCs w:val="28"/>
              </w:rPr>
            </w:pPr>
            <w:r w:rsidRPr="008A515C">
              <w:rPr>
                <w:rFonts w:cs="Times New Roman"/>
                <w:szCs w:val="28"/>
              </w:rPr>
              <w:t>Individual work</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4:</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szCs w:val="28"/>
              </w:rPr>
            </w:pPr>
            <w:r w:rsidRPr="008A515C">
              <w:rPr>
                <w:rFonts w:cs="Times New Roman"/>
                <w:szCs w:val="28"/>
              </w:rPr>
              <w:t>Say “</w:t>
            </w:r>
            <w:r w:rsidRPr="008A515C">
              <w:rPr>
                <w:rFonts w:cs="Times New Roman"/>
                <w:i/>
                <w:szCs w:val="28"/>
              </w:rPr>
              <w:t>Let’s sing</w:t>
            </w:r>
            <w:r w:rsidRPr="008A515C">
              <w:rPr>
                <w:rFonts w:cs="Times New Roman"/>
                <w:szCs w:val="28"/>
              </w:rPr>
              <w:t>!</w:t>
            </w:r>
            <w:proofErr w:type="gramStart"/>
            <w:r w:rsidRPr="008A515C">
              <w:rPr>
                <w:rFonts w:cs="Times New Roman"/>
                <w:szCs w:val="28"/>
              </w:rPr>
              <w:t>”.</w:t>
            </w:r>
            <w:proofErr w:type="gramEnd"/>
            <w:r w:rsidRPr="008A515C">
              <w:rPr>
                <w:rFonts w:cs="Times New Roman"/>
                <w:szCs w:val="28"/>
              </w:rPr>
              <w:t xml:space="preserve"> Play the recording line by line and encourage pupils to sing along. </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Group work</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right"/>
              <w:rPr>
                <w:rFonts w:cs="Times New Roman"/>
                <w:szCs w:val="28"/>
              </w:rPr>
            </w:pPr>
            <w:r w:rsidRPr="008A515C">
              <w:rPr>
                <w:rFonts w:cs="Times New Roman"/>
                <w:szCs w:val="28"/>
              </w:rPr>
              <w:t>Step 5:</w:t>
            </w: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b/>
                <w:szCs w:val="28"/>
              </w:rPr>
            </w:pPr>
            <w:r w:rsidRPr="008A515C">
              <w:rPr>
                <w:rFonts w:cs="Times New Roman"/>
                <w:szCs w:val="28"/>
              </w:rPr>
              <w:t>Have pupils work in groups to make up actions for the song. Invite a few groups to perform the song for the class.</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Group work</w:t>
            </w:r>
          </w:p>
          <w:p w:rsidR="008A2BB0" w:rsidRPr="008A515C" w:rsidRDefault="008A2BB0" w:rsidP="009A2BAE">
            <w:pPr>
              <w:spacing w:after="0" w:line="240" w:lineRule="auto"/>
              <w:rPr>
                <w:rFonts w:cs="Times New Roman"/>
                <w:szCs w:val="28"/>
              </w:rPr>
            </w:pP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5" w:type="dxa"/>
            <w:gridSpan w:val="5"/>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b/>
                <w:szCs w:val="28"/>
              </w:rPr>
              <w:t>Wrap–up</w:t>
            </w:r>
            <w:r w:rsidRPr="008A515C">
              <w:rPr>
                <w:rFonts w:cs="Times New Roman"/>
                <w:szCs w:val="28"/>
              </w:rPr>
              <w:t xml:space="preserve">       5 minutes</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vMerge w:val="restart"/>
            <w:tcBorders>
              <w:top w:val="single" w:sz="4" w:space="0" w:color="000000"/>
              <w:left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b/>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i/>
                <w:szCs w:val="28"/>
              </w:rPr>
            </w:pPr>
            <w:r w:rsidRPr="008A515C">
              <w:rPr>
                <w:rFonts w:cs="Times New Roman"/>
                <w:szCs w:val="28"/>
              </w:rPr>
              <w:t>Revise the main teaching point of the lesson: the structure “</w:t>
            </w:r>
            <w:r w:rsidRPr="008A515C">
              <w:rPr>
                <w:rFonts w:cs="Times New Roman"/>
                <w:i/>
                <w:szCs w:val="28"/>
              </w:rPr>
              <w:t xml:space="preserve">The _____ is yummy.” </w:t>
            </w:r>
            <w:r w:rsidRPr="008A515C">
              <w:rPr>
                <w:rFonts w:cs="Times New Roman"/>
                <w:szCs w:val="28"/>
              </w:rPr>
              <w:t>to express one’s feeling about a favourite food.</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Whole class</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vMerge/>
            <w:tcBorders>
              <w:top w:val="single" w:sz="4" w:space="0" w:color="000000"/>
              <w:left w:val="single" w:sz="4" w:space="0" w:color="000000"/>
              <w:right w:val="single" w:sz="4" w:space="0" w:color="000000"/>
            </w:tcBorders>
            <w:shd w:val="clear" w:color="auto" w:fill="auto"/>
          </w:tcPr>
          <w:p w:rsidR="008A2BB0" w:rsidRPr="008A515C" w:rsidRDefault="008A2BB0" w:rsidP="009A2BAE">
            <w:pPr>
              <w:widowControl w:val="0"/>
              <w:pBdr>
                <w:top w:val="nil"/>
                <w:left w:val="nil"/>
                <w:bottom w:val="nil"/>
                <w:right w:val="nil"/>
                <w:between w:val="nil"/>
              </w:pBdr>
              <w:spacing w:after="0" w:line="240" w:lineRule="auto"/>
              <w:rPr>
                <w:rFonts w:cs="Times New Roman"/>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jc w:val="both"/>
              <w:rPr>
                <w:rFonts w:cs="Times New Roman"/>
                <w:szCs w:val="28"/>
              </w:rPr>
            </w:pPr>
            <w:r w:rsidRPr="008A515C">
              <w:rPr>
                <w:rFonts w:cs="Times New Roman"/>
                <w:b/>
                <w:szCs w:val="28"/>
              </w:rPr>
              <w:t>Option 1</w:t>
            </w:r>
            <w:r w:rsidRPr="008A515C">
              <w:rPr>
                <w:rFonts w:cs="Times New Roman"/>
                <w:szCs w:val="28"/>
              </w:rPr>
              <w:t xml:space="preserve">: Ask pupils to draw a food/drink item, show them to the class and say about the food/drink, using </w:t>
            </w:r>
            <w:r w:rsidRPr="008A515C">
              <w:rPr>
                <w:rFonts w:cs="Times New Roman"/>
                <w:i/>
                <w:szCs w:val="28"/>
              </w:rPr>
              <w:t>The ____ is yummy.</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Individual work</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vMerge/>
            <w:tcBorders>
              <w:top w:val="single" w:sz="4" w:space="0" w:color="000000"/>
              <w:left w:val="single" w:sz="4" w:space="0" w:color="000000"/>
              <w:right w:val="single" w:sz="4" w:space="0" w:color="000000"/>
            </w:tcBorders>
            <w:shd w:val="clear" w:color="auto" w:fill="auto"/>
          </w:tcPr>
          <w:p w:rsidR="008A2BB0" w:rsidRPr="008A515C" w:rsidRDefault="008A2BB0" w:rsidP="009A2BAE">
            <w:pPr>
              <w:widowControl w:val="0"/>
              <w:pBdr>
                <w:top w:val="nil"/>
                <w:left w:val="nil"/>
                <w:bottom w:val="nil"/>
                <w:right w:val="nil"/>
                <w:between w:val="nil"/>
              </w:pBdr>
              <w:spacing w:after="0" w:line="240" w:lineRule="auto"/>
              <w:rPr>
                <w:rFonts w:cs="Times New Roman"/>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widowControl w:val="0"/>
              <w:pBdr>
                <w:top w:val="nil"/>
                <w:left w:val="nil"/>
                <w:bottom w:val="nil"/>
                <w:right w:val="nil"/>
                <w:between w:val="nil"/>
              </w:pBdr>
              <w:spacing w:after="0" w:line="240" w:lineRule="auto"/>
              <w:ind w:right="229"/>
              <w:jc w:val="both"/>
              <w:rPr>
                <w:rFonts w:cs="Times New Roman"/>
                <w:szCs w:val="28"/>
              </w:rPr>
            </w:pPr>
            <w:r w:rsidRPr="008A515C">
              <w:rPr>
                <w:rFonts w:cs="Times New Roman"/>
                <w:b/>
                <w:szCs w:val="28"/>
              </w:rPr>
              <w:t>Option 2</w:t>
            </w:r>
            <w:r w:rsidRPr="008A515C">
              <w:rPr>
                <w:rFonts w:cs="Times New Roman"/>
                <w:szCs w:val="28"/>
              </w:rPr>
              <w:t xml:space="preserve">: Have pupils do </w:t>
            </w:r>
            <w:r w:rsidRPr="008A515C">
              <w:rPr>
                <w:rFonts w:cs="Times New Roman"/>
                <w:i/>
                <w:szCs w:val="28"/>
              </w:rPr>
              <w:t>Activity 6, Unit 1</w:t>
            </w:r>
            <w:r w:rsidRPr="008A515C">
              <w:rPr>
                <w:rFonts w:cs="Times New Roman"/>
                <w:szCs w:val="28"/>
              </w:rPr>
              <w:t xml:space="preserve"> in their workbooks.</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Individual work</w:t>
            </w:r>
          </w:p>
        </w:tc>
      </w:tr>
      <w:tr w:rsidR="008A2BB0" w:rsidRPr="008A515C" w:rsidTr="009A2B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31" w:type="dxa"/>
            <w:gridSpan w:val="2"/>
            <w:vMerge/>
            <w:tcBorders>
              <w:top w:val="single" w:sz="4" w:space="0" w:color="000000"/>
              <w:left w:val="single" w:sz="4" w:space="0" w:color="000000"/>
              <w:right w:val="single" w:sz="4" w:space="0" w:color="000000"/>
            </w:tcBorders>
            <w:shd w:val="clear" w:color="auto" w:fill="auto"/>
          </w:tcPr>
          <w:p w:rsidR="008A2BB0" w:rsidRPr="008A515C" w:rsidRDefault="008A2BB0" w:rsidP="009A2BAE">
            <w:pPr>
              <w:widowControl w:val="0"/>
              <w:pBdr>
                <w:top w:val="nil"/>
                <w:left w:val="nil"/>
                <w:bottom w:val="nil"/>
                <w:right w:val="nil"/>
                <w:between w:val="nil"/>
              </w:pBdr>
              <w:spacing w:after="0" w:line="240" w:lineRule="auto"/>
              <w:rPr>
                <w:rFonts w:cs="Times New Roman"/>
                <w:szCs w:val="28"/>
              </w:rPr>
            </w:pPr>
          </w:p>
        </w:tc>
        <w:tc>
          <w:tcPr>
            <w:tcW w:w="5542" w:type="dxa"/>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b/>
                <w:szCs w:val="28"/>
              </w:rPr>
              <w:t>Option 3</w:t>
            </w:r>
            <w:r w:rsidRPr="008A515C">
              <w:rPr>
                <w:rFonts w:cs="Times New Roman"/>
                <w:szCs w:val="28"/>
              </w:rPr>
              <w:t>: Show pupils the lyrics of the song with some missing words, e.g.:</w:t>
            </w:r>
          </w:p>
          <w:p w:rsidR="008A2BB0" w:rsidRPr="008A515C" w:rsidRDefault="008A2BB0" w:rsidP="009A2BAE">
            <w:pPr>
              <w:spacing w:after="0" w:line="240" w:lineRule="auto"/>
              <w:rPr>
                <w:rFonts w:cs="Times New Roman"/>
                <w:szCs w:val="28"/>
              </w:rPr>
            </w:pPr>
            <w:r w:rsidRPr="008A515C">
              <w:rPr>
                <w:rFonts w:cs="Times New Roman"/>
                <w:i/>
                <w:szCs w:val="28"/>
              </w:rPr>
              <w:t xml:space="preserve">               It’s my birthday party.</w:t>
            </w:r>
          </w:p>
          <w:p w:rsidR="008A2BB0" w:rsidRPr="008A515C" w:rsidRDefault="008A2BB0" w:rsidP="009A2BAE">
            <w:pPr>
              <w:spacing w:after="0" w:line="240" w:lineRule="auto"/>
              <w:rPr>
                <w:rFonts w:cs="Times New Roman"/>
                <w:i/>
                <w:szCs w:val="28"/>
              </w:rPr>
            </w:pPr>
            <w:r w:rsidRPr="008A515C">
              <w:rPr>
                <w:rFonts w:cs="Times New Roman"/>
                <w:i/>
                <w:szCs w:val="28"/>
              </w:rPr>
              <w:t xml:space="preserve">               I like _____.</w:t>
            </w:r>
          </w:p>
          <w:p w:rsidR="008A2BB0" w:rsidRPr="008A515C" w:rsidRDefault="008A2BB0" w:rsidP="009A2BAE">
            <w:pPr>
              <w:spacing w:after="0" w:line="240" w:lineRule="auto"/>
              <w:rPr>
                <w:rFonts w:cs="Times New Roman"/>
                <w:i/>
                <w:szCs w:val="28"/>
              </w:rPr>
            </w:pPr>
            <w:r w:rsidRPr="008A515C">
              <w:rPr>
                <w:rFonts w:cs="Times New Roman"/>
                <w:i/>
                <w:szCs w:val="28"/>
              </w:rPr>
              <w:t xml:space="preserve">              The _____ is yummy.</w:t>
            </w:r>
          </w:p>
          <w:p w:rsidR="008A2BB0" w:rsidRPr="008A515C" w:rsidRDefault="008A2BB0" w:rsidP="009A2BAE">
            <w:pPr>
              <w:spacing w:after="0" w:line="240" w:lineRule="auto"/>
              <w:jc w:val="both"/>
              <w:rPr>
                <w:rFonts w:cs="Times New Roman"/>
                <w:szCs w:val="28"/>
              </w:rPr>
            </w:pPr>
            <w:r w:rsidRPr="008A515C">
              <w:rPr>
                <w:rFonts w:cs="Times New Roman"/>
                <w:szCs w:val="28"/>
              </w:rPr>
              <w:t>Then ask some advanced pupils to guess the missing words and sing the complete song aloud.</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8A2BB0" w:rsidRPr="008A515C" w:rsidRDefault="008A2BB0" w:rsidP="009A2BAE">
            <w:pPr>
              <w:spacing w:after="0" w:line="240" w:lineRule="auto"/>
              <w:rPr>
                <w:rFonts w:cs="Times New Roman"/>
                <w:szCs w:val="28"/>
              </w:rPr>
            </w:pPr>
            <w:r w:rsidRPr="008A515C">
              <w:rPr>
                <w:rFonts w:cs="Times New Roman"/>
                <w:szCs w:val="28"/>
              </w:rPr>
              <w:t>Individual work</w:t>
            </w:r>
          </w:p>
        </w:tc>
      </w:tr>
    </w:tbl>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6790C"/>
    <w:multiLevelType w:val="multilevel"/>
    <w:tmpl w:val="4D40E9B4"/>
    <w:lvl w:ilvl="0">
      <w:numFmt w:val="bullet"/>
      <w:pStyle w:val="Bullet1"/>
      <w:lvlText w:val="-"/>
      <w:lvlJc w:val="left"/>
      <w:pPr>
        <w:ind w:left="506" w:hanging="280"/>
      </w:pPr>
      <w:rPr>
        <w:rFonts w:ascii="Arial" w:eastAsia="Arial" w:hAnsi="Arial" w:cs="Arial"/>
        <w:b w:val="0"/>
        <w:color w:val="231F20"/>
        <w:sz w:val="23"/>
        <w:szCs w:val="23"/>
      </w:rPr>
    </w:lvl>
    <w:lvl w:ilvl="1">
      <w:numFmt w:val="bullet"/>
      <w:lvlText w:val="•"/>
      <w:lvlJc w:val="left"/>
      <w:pPr>
        <w:ind w:left="1295" w:hanging="280"/>
      </w:pPr>
    </w:lvl>
    <w:lvl w:ilvl="2">
      <w:numFmt w:val="bullet"/>
      <w:lvlText w:val="•"/>
      <w:lvlJc w:val="left"/>
      <w:pPr>
        <w:ind w:left="2083" w:hanging="280"/>
      </w:pPr>
    </w:lvl>
    <w:lvl w:ilvl="3">
      <w:numFmt w:val="bullet"/>
      <w:lvlText w:val="•"/>
      <w:lvlJc w:val="left"/>
      <w:pPr>
        <w:ind w:left="2871" w:hanging="280"/>
      </w:pPr>
    </w:lvl>
    <w:lvl w:ilvl="4">
      <w:numFmt w:val="bullet"/>
      <w:lvlText w:val="•"/>
      <w:lvlJc w:val="left"/>
      <w:pPr>
        <w:ind w:left="3660" w:hanging="280"/>
      </w:pPr>
    </w:lvl>
    <w:lvl w:ilvl="5">
      <w:numFmt w:val="bullet"/>
      <w:lvlText w:val="•"/>
      <w:lvlJc w:val="left"/>
      <w:pPr>
        <w:ind w:left="4448" w:hanging="280"/>
      </w:pPr>
    </w:lvl>
    <w:lvl w:ilvl="6">
      <w:numFmt w:val="bullet"/>
      <w:lvlText w:val="•"/>
      <w:lvlJc w:val="left"/>
      <w:pPr>
        <w:ind w:left="5237" w:hanging="280"/>
      </w:pPr>
    </w:lvl>
    <w:lvl w:ilvl="7">
      <w:numFmt w:val="bullet"/>
      <w:lvlText w:val="•"/>
      <w:lvlJc w:val="left"/>
      <w:pPr>
        <w:ind w:left="6025" w:hanging="280"/>
      </w:pPr>
    </w:lvl>
    <w:lvl w:ilvl="8">
      <w:numFmt w:val="bullet"/>
      <w:lvlText w:val="•"/>
      <w:lvlJc w:val="left"/>
      <w:pPr>
        <w:ind w:left="6813" w:hanging="280"/>
      </w:pPr>
    </w:lvl>
  </w:abstractNum>
  <w:abstractNum w:abstractNumId="1">
    <w:nsid w:val="7AAB5529"/>
    <w:multiLevelType w:val="multilevel"/>
    <w:tmpl w:val="AA02C3A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8A2BB0"/>
    <w:rsid w:val="002871AF"/>
    <w:rsid w:val="002D54C0"/>
    <w:rsid w:val="00334E52"/>
    <w:rsid w:val="008A2BB0"/>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B0"/>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8A2BB0"/>
    <w:pPr>
      <w:numPr>
        <w:numId w:val="2"/>
      </w:numPr>
      <w:tabs>
        <w:tab w:val="right" w:pos="8306"/>
      </w:tabs>
      <w:spacing w:after="60" w:line="240" w:lineRule="auto"/>
      <w:jc w:val="both"/>
    </w:pPr>
    <w:rPr>
      <w:rFonts w:ascii="Arial" w:eastAsia="Calibri" w:hAnsi="Arial" w:cs="Calibri"/>
      <w:bCs/>
      <w:sz w:val="22"/>
      <w:szCs w:val="24"/>
      <w:lang w:val="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2025-09-23T08:37:00Z</dcterms:created>
  <dcterms:modified xsi:type="dcterms:W3CDTF">2025-09-23T08:38:00Z</dcterms:modified>
</cp:coreProperties>
</file>