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206" w:rsidRPr="006971B6" w:rsidRDefault="00C90206" w:rsidP="00C90206">
      <w:pPr>
        <w:spacing w:after="0" w:line="240" w:lineRule="auto"/>
        <w:rPr>
          <w:rFonts w:cs="Times New Roman"/>
          <w:b/>
          <w:sz w:val="36"/>
          <w:szCs w:val="28"/>
        </w:rPr>
      </w:pPr>
      <w:r w:rsidRPr="006971B6">
        <w:rPr>
          <w:rFonts w:cs="Times New Roman"/>
          <w:b/>
          <w:sz w:val="36"/>
          <w:szCs w:val="28"/>
        </w:rPr>
        <w:t>WEEK 1</w:t>
      </w:r>
    </w:p>
    <w:p w:rsidR="00C90206" w:rsidRPr="006971B6" w:rsidRDefault="00C90206" w:rsidP="00C90206">
      <w:pPr>
        <w:spacing w:after="0" w:line="240" w:lineRule="auto"/>
        <w:rPr>
          <w:rFonts w:cs="Times New Roman"/>
          <w:szCs w:val="28"/>
        </w:rPr>
      </w:pPr>
      <w:r w:rsidRPr="006971B6">
        <w:rPr>
          <w:rFonts w:cs="Times New Roman"/>
          <w:b/>
          <w:szCs w:val="28"/>
        </w:rPr>
        <w:t xml:space="preserve">Grade </w:t>
      </w:r>
      <w:proofErr w:type="gramStart"/>
      <w:r w:rsidRPr="006971B6">
        <w:rPr>
          <w:rFonts w:cs="Times New Roman"/>
          <w:b/>
          <w:szCs w:val="28"/>
        </w:rPr>
        <w:t>2 :</w:t>
      </w:r>
      <w:proofErr w:type="gramEnd"/>
      <w:r w:rsidRPr="006971B6">
        <w:rPr>
          <w:rFonts w:cs="Times New Roman"/>
          <w:b/>
          <w:szCs w:val="28"/>
        </w:rPr>
        <w:t xml:space="preserve"> </w:t>
      </w:r>
      <w:r w:rsidRPr="006971B6">
        <w:rPr>
          <w:rFonts w:cs="Times New Roman"/>
          <w:b/>
          <w:szCs w:val="28"/>
        </w:rPr>
        <w:tab/>
      </w:r>
      <w:r w:rsidRPr="006971B6">
        <w:rPr>
          <w:rFonts w:cs="Times New Roman"/>
          <w:szCs w:val="28"/>
        </w:rPr>
        <w:t>Lớp 2B, 2C:Sáng thứ tư, Ngày 10 tháng 9 năm 2025</w:t>
      </w:r>
    </w:p>
    <w:p w:rsidR="00C90206" w:rsidRPr="006971B6" w:rsidRDefault="00C90206" w:rsidP="00C90206">
      <w:pPr>
        <w:autoSpaceDE w:val="0"/>
        <w:autoSpaceDN w:val="0"/>
        <w:adjustRightInd w:val="0"/>
        <w:spacing w:after="0" w:line="240" w:lineRule="auto"/>
        <w:ind w:right="-1053"/>
        <w:rPr>
          <w:rFonts w:cs="Times New Roman"/>
          <w:b/>
          <w:bCs/>
          <w:szCs w:val="28"/>
        </w:rPr>
      </w:pPr>
      <w:r w:rsidRPr="006971B6">
        <w:rPr>
          <w:rFonts w:cs="Times New Roman"/>
          <w:b/>
          <w:szCs w:val="28"/>
        </w:rPr>
        <w:tab/>
      </w:r>
      <w:r w:rsidRPr="006971B6">
        <w:rPr>
          <w:rFonts w:cs="Times New Roman"/>
          <w:b/>
          <w:szCs w:val="28"/>
        </w:rPr>
        <w:tab/>
      </w:r>
      <w:r w:rsidRPr="006971B6">
        <w:rPr>
          <w:rFonts w:cs="Times New Roman"/>
          <w:b/>
          <w:szCs w:val="28"/>
        </w:rPr>
        <w:tab/>
      </w:r>
      <w:r w:rsidRPr="006971B6">
        <w:rPr>
          <w:rFonts w:cs="Times New Roman"/>
          <w:b/>
          <w:szCs w:val="28"/>
        </w:rPr>
        <w:tab/>
      </w:r>
      <w:r w:rsidRPr="006971B6">
        <w:rPr>
          <w:rFonts w:cs="Times New Roman"/>
          <w:b/>
          <w:szCs w:val="28"/>
        </w:rPr>
        <w:tab/>
      </w:r>
      <w:r w:rsidRPr="006971B6">
        <w:rPr>
          <w:rFonts w:cs="Times New Roman"/>
          <w:b/>
          <w:bCs/>
          <w:szCs w:val="28"/>
        </w:rPr>
        <w:t>LESSON PLAN</w:t>
      </w:r>
    </w:p>
    <w:p w:rsidR="00C90206" w:rsidRPr="006971B6" w:rsidRDefault="00C90206" w:rsidP="00C90206">
      <w:pPr>
        <w:spacing w:after="0" w:line="240" w:lineRule="auto"/>
        <w:jc w:val="center"/>
        <w:rPr>
          <w:rFonts w:cs="Times New Roman"/>
          <w:b/>
          <w:szCs w:val="28"/>
        </w:rPr>
      </w:pPr>
      <w:proofErr w:type="gramStart"/>
      <w:r w:rsidRPr="006971B6">
        <w:rPr>
          <w:rFonts w:cs="Times New Roman"/>
          <w:b/>
          <w:szCs w:val="28"/>
        </w:rPr>
        <w:t>Unit 1.</w:t>
      </w:r>
      <w:proofErr w:type="gramEnd"/>
      <w:r w:rsidRPr="006971B6">
        <w:rPr>
          <w:rFonts w:cs="Times New Roman"/>
          <w:b/>
          <w:szCs w:val="28"/>
        </w:rPr>
        <w:t xml:space="preserve"> At my birthday party</w:t>
      </w:r>
    </w:p>
    <w:p w:rsidR="00C90206" w:rsidRPr="006971B6" w:rsidRDefault="00C90206" w:rsidP="00C90206">
      <w:pPr>
        <w:spacing w:after="0" w:line="240" w:lineRule="auto"/>
        <w:jc w:val="center"/>
        <w:rPr>
          <w:rFonts w:cs="Times New Roman"/>
          <w:b/>
          <w:szCs w:val="28"/>
        </w:rPr>
      </w:pPr>
      <w:r w:rsidRPr="006971B6">
        <w:rPr>
          <w:rFonts w:cs="Times New Roman"/>
          <w:b/>
          <w:szCs w:val="28"/>
        </w:rPr>
        <w:t>Lesson 1 – Period 1</w:t>
      </w:r>
    </w:p>
    <w:p w:rsidR="00C90206" w:rsidRPr="006971B6" w:rsidRDefault="00C90206" w:rsidP="00C90206">
      <w:pPr>
        <w:spacing w:after="0" w:line="240" w:lineRule="auto"/>
        <w:rPr>
          <w:rFonts w:cs="Times New Roman"/>
          <w:b/>
          <w:szCs w:val="28"/>
        </w:rPr>
      </w:pPr>
      <w:r w:rsidRPr="006971B6">
        <w:rPr>
          <w:rFonts w:cs="Times New Roman"/>
          <w:b/>
          <w:szCs w:val="28"/>
        </w:rPr>
        <w:t>I. OBJECTIVES</w:t>
      </w:r>
    </w:p>
    <w:tbl>
      <w:tblPr>
        <w:tblW w:w="13303" w:type="dxa"/>
        <w:tblInd w:w="-6" w:type="dxa"/>
        <w:tblLayout w:type="fixed"/>
        <w:tblLook w:val="0400"/>
      </w:tblPr>
      <w:tblGrid>
        <w:gridCol w:w="432"/>
        <w:gridCol w:w="4394"/>
        <w:gridCol w:w="6190"/>
        <w:gridCol w:w="1724"/>
        <w:gridCol w:w="563"/>
      </w:tblGrid>
      <w:tr w:rsidR="00C90206" w:rsidRPr="006971B6" w:rsidTr="00B52207">
        <w:trPr>
          <w:gridAfter w:val="2"/>
          <w:wAfter w:w="2287" w:type="dxa"/>
        </w:trPr>
        <w:tc>
          <w:tcPr>
            <w:tcW w:w="11016" w:type="dxa"/>
            <w:gridSpan w:val="3"/>
            <w:shd w:val="clear" w:color="auto" w:fill="auto"/>
          </w:tcPr>
          <w:p w:rsidR="00C90206" w:rsidRPr="006971B6" w:rsidRDefault="00C90206" w:rsidP="00B52207">
            <w:pPr>
              <w:spacing w:after="0" w:line="240" w:lineRule="auto"/>
              <w:rPr>
                <w:rFonts w:cs="Times New Roman"/>
                <w:szCs w:val="28"/>
              </w:rPr>
            </w:pPr>
            <w:r w:rsidRPr="006971B6">
              <w:rPr>
                <w:rFonts w:cs="Times New Roman"/>
                <w:szCs w:val="28"/>
              </w:rPr>
              <w:t>By the end of the lesson, pupils will be able to:</w:t>
            </w:r>
          </w:p>
        </w:tc>
      </w:tr>
      <w:tr w:rsidR="00C90206" w:rsidRPr="006971B6" w:rsidTr="00B52207">
        <w:trPr>
          <w:gridAfter w:val="2"/>
          <w:wAfter w:w="2287" w:type="dxa"/>
        </w:trPr>
        <w:tc>
          <w:tcPr>
            <w:tcW w:w="11016" w:type="dxa"/>
            <w:gridSpan w:val="3"/>
            <w:shd w:val="clear" w:color="auto" w:fill="auto"/>
          </w:tcPr>
          <w:p w:rsidR="00C90206" w:rsidRPr="006971B6" w:rsidRDefault="00C90206" w:rsidP="00B52207">
            <w:pPr>
              <w:spacing w:after="0" w:line="240" w:lineRule="auto"/>
              <w:ind w:left="137" w:hanging="137"/>
              <w:rPr>
                <w:rFonts w:cs="Times New Roman"/>
                <w:szCs w:val="28"/>
              </w:rPr>
            </w:pPr>
            <w:r w:rsidRPr="006971B6">
              <w:rPr>
                <w:rFonts w:cs="Times New Roman"/>
                <w:szCs w:val="28"/>
              </w:rPr>
              <w:t xml:space="preserve">- </w:t>
            </w:r>
            <w:proofErr w:type="gramStart"/>
            <w:r w:rsidRPr="006971B6">
              <w:rPr>
                <w:rFonts w:cs="Times New Roman"/>
                <w:szCs w:val="28"/>
              </w:rPr>
              <w:t>correctly</w:t>
            </w:r>
            <w:proofErr w:type="gramEnd"/>
            <w:r w:rsidRPr="006971B6">
              <w:rPr>
                <w:rFonts w:cs="Times New Roman"/>
                <w:szCs w:val="28"/>
              </w:rPr>
              <w:t xml:space="preserve"> pronounce the name of the letter P/p (/piː/).</w:t>
            </w:r>
          </w:p>
          <w:p w:rsidR="00C90206" w:rsidRPr="006971B6" w:rsidRDefault="00C90206" w:rsidP="00B52207">
            <w:pPr>
              <w:spacing w:after="0" w:line="240" w:lineRule="auto"/>
              <w:ind w:left="137" w:hanging="137"/>
              <w:rPr>
                <w:rFonts w:cs="Times New Roman"/>
                <w:szCs w:val="28"/>
              </w:rPr>
            </w:pPr>
            <w:r w:rsidRPr="006971B6">
              <w:rPr>
                <w:rFonts w:cs="Times New Roman"/>
                <w:szCs w:val="28"/>
              </w:rPr>
              <w:t xml:space="preserve">- </w:t>
            </w:r>
            <w:proofErr w:type="gramStart"/>
            <w:r w:rsidRPr="006971B6">
              <w:rPr>
                <w:rFonts w:cs="Times New Roman"/>
                <w:szCs w:val="28"/>
              </w:rPr>
              <w:t>correctly</w:t>
            </w:r>
            <w:proofErr w:type="gramEnd"/>
            <w:r w:rsidRPr="006971B6">
              <w:rPr>
                <w:rFonts w:cs="Times New Roman"/>
                <w:szCs w:val="28"/>
              </w:rPr>
              <w:t xml:space="preserve"> pronounce the sound of the letter P/p (/p/) in isolation and in the words </w:t>
            </w:r>
            <w:r w:rsidRPr="006971B6">
              <w:rPr>
                <w:rFonts w:cs="Times New Roman"/>
                <w:i/>
                <w:szCs w:val="28"/>
              </w:rPr>
              <w:t>pasta</w:t>
            </w:r>
            <w:r w:rsidRPr="006971B6">
              <w:rPr>
                <w:rFonts w:cs="Times New Roman"/>
                <w:szCs w:val="28"/>
              </w:rPr>
              <w:t xml:space="preserve">, </w:t>
            </w:r>
            <w:r w:rsidRPr="006971B6">
              <w:rPr>
                <w:rFonts w:cs="Times New Roman"/>
                <w:i/>
                <w:szCs w:val="28"/>
              </w:rPr>
              <w:t>popcorn</w:t>
            </w:r>
            <w:r w:rsidRPr="006971B6">
              <w:rPr>
                <w:rFonts w:cs="Times New Roman"/>
                <w:szCs w:val="28"/>
              </w:rPr>
              <w:t xml:space="preserve"> and </w:t>
            </w:r>
            <w:r w:rsidRPr="006971B6">
              <w:rPr>
                <w:rFonts w:cs="Times New Roman"/>
                <w:i/>
                <w:szCs w:val="28"/>
              </w:rPr>
              <w:t>pizza</w:t>
            </w:r>
            <w:r w:rsidRPr="006971B6">
              <w:rPr>
                <w:rFonts w:cs="Times New Roman"/>
                <w:szCs w:val="28"/>
              </w:rPr>
              <w:t>.</w:t>
            </w:r>
          </w:p>
          <w:p w:rsidR="00C90206" w:rsidRPr="006971B6" w:rsidRDefault="00C90206" w:rsidP="00B52207">
            <w:pPr>
              <w:spacing w:after="0" w:line="240" w:lineRule="auto"/>
              <w:ind w:left="137" w:hanging="137"/>
              <w:rPr>
                <w:rFonts w:cs="Times New Roman"/>
                <w:b/>
                <w:szCs w:val="28"/>
              </w:rPr>
            </w:pPr>
            <w:r w:rsidRPr="006971B6">
              <w:rPr>
                <w:rFonts w:cs="Times New Roman"/>
                <w:b/>
                <w:szCs w:val="28"/>
              </w:rPr>
              <w:t>II. INPUT</w:t>
            </w:r>
          </w:p>
          <w:p w:rsidR="00C90206" w:rsidRPr="006971B6" w:rsidRDefault="00C90206" w:rsidP="00B52207">
            <w:pPr>
              <w:spacing w:after="0" w:line="240" w:lineRule="auto"/>
              <w:ind w:left="137" w:hanging="137"/>
              <w:rPr>
                <w:rFonts w:cs="Times New Roman"/>
                <w:szCs w:val="28"/>
              </w:rPr>
            </w:pPr>
            <w:r w:rsidRPr="006971B6">
              <w:rPr>
                <w:rFonts w:cs="Times New Roman"/>
                <w:b/>
                <w:szCs w:val="28"/>
              </w:rPr>
              <w:t>Language:</w:t>
            </w:r>
          </w:p>
        </w:tc>
      </w:tr>
      <w:tr w:rsidR="00C90206" w:rsidRPr="006971B6" w:rsidTr="00B52207">
        <w:trPr>
          <w:gridAfter w:val="1"/>
          <w:wAfter w:w="563" w:type="dxa"/>
        </w:trPr>
        <w:tc>
          <w:tcPr>
            <w:tcW w:w="432" w:type="dxa"/>
            <w:shd w:val="clear" w:color="auto" w:fill="auto"/>
          </w:tcPr>
          <w:p w:rsidR="00C90206" w:rsidRPr="006971B6" w:rsidRDefault="00C90206" w:rsidP="00B52207">
            <w:pPr>
              <w:spacing w:after="0" w:line="240" w:lineRule="auto"/>
              <w:jc w:val="both"/>
              <w:rPr>
                <w:rFonts w:cs="Times New Roman"/>
                <w:b/>
                <w:szCs w:val="28"/>
              </w:rPr>
            </w:pPr>
          </w:p>
        </w:tc>
        <w:tc>
          <w:tcPr>
            <w:tcW w:w="12308" w:type="dxa"/>
            <w:gridSpan w:val="3"/>
            <w:shd w:val="clear" w:color="auto" w:fill="auto"/>
          </w:tcPr>
          <w:p w:rsidR="00C90206" w:rsidRPr="006971B6" w:rsidRDefault="00C90206" w:rsidP="00C90206">
            <w:pPr>
              <w:numPr>
                <w:ilvl w:val="0"/>
                <w:numId w:val="1"/>
              </w:numPr>
              <w:spacing w:after="0" w:line="240" w:lineRule="auto"/>
              <w:ind w:left="137" w:hanging="144"/>
              <w:rPr>
                <w:rFonts w:cs="Times New Roman"/>
                <w:szCs w:val="28"/>
              </w:rPr>
            </w:pPr>
            <w:r w:rsidRPr="006971B6">
              <w:rPr>
                <w:rFonts w:cs="Times New Roman"/>
                <w:szCs w:val="28"/>
              </w:rPr>
              <w:t>Sound /</w:t>
            </w:r>
            <w:r w:rsidRPr="006971B6">
              <w:rPr>
                <w:rFonts w:cs="Times New Roman"/>
                <w:i/>
                <w:szCs w:val="28"/>
              </w:rPr>
              <w:t>p</w:t>
            </w:r>
            <w:r w:rsidRPr="006971B6">
              <w:rPr>
                <w:rFonts w:cs="Times New Roman"/>
                <w:szCs w:val="28"/>
              </w:rPr>
              <w:t>/</w:t>
            </w:r>
          </w:p>
          <w:p w:rsidR="00C90206" w:rsidRPr="006971B6" w:rsidRDefault="00C90206" w:rsidP="00C90206">
            <w:pPr>
              <w:numPr>
                <w:ilvl w:val="0"/>
                <w:numId w:val="1"/>
              </w:numPr>
              <w:spacing w:after="0" w:line="240" w:lineRule="auto"/>
              <w:ind w:left="137" w:hanging="144"/>
              <w:rPr>
                <w:rFonts w:cs="Times New Roman"/>
                <w:b/>
                <w:szCs w:val="28"/>
              </w:rPr>
            </w:pPr>
            <w:r w:rsidRPr="006971B6">
              <w:rPr>
                <w:rFonts w:cs="Times New Roman"/>
                <w:szCs w:val="28"/>
              </w:rPr>
              <w:t xml:space="preserve">Vocabulary: </w:t>
            </w:r>
            <w:r w:rsidRPr="006971B6">
              <w:rPr>
                <w:rFonts w:cs="Times New Roman"/>
                <w:i/>
                <w:szCs w:val="28"/>
              </w:rPr>
              <w:t>pasta, popcorn, pizza</w:t>
            </w:r>
          </w:p>
        </w:tc>
      </w:tr>
      <w:tr w:rsidR="00C90206" w:rsidRPr="006971B6" w:rsidTr="00B52207">
        <w:trPr>
          <w:gridAfter w:val="1"/>
          <w:wAfter w:w="563" w:type="dxa"/>
        </w:trPr>
        <w:tc>
          <w:tcPr>
            <w:tcW w:w="432" w:type="dxa"/>
            <w:shd w:val="clear" w:color="auto" w:fill="auto"/>
          </w:tcPr>
          <w:p w:rsidR="00C90206" w:rsidRPr="006971B6" w:rsidRDefault="00C90206" w:rsidP="00B52207">
            <w:pPr>
              <w:spacing w:after="0" w:line="240" w:lineRule="auto"/>
              <w:jc w:val="both"/>
              <w:rPr>
                <w:rFonts w:cs="Times New Roman"/>
                <w:b/>
                <w:szCs w:val="28"/>
              </w:rPr>
            </w:pPr>
          </w:p>
        </w:tc>
        <w:tc>
          <w:tcPr>
            <w:tcW w:w="12308" w:type="dxa"/>
            <w:gridSpan w:val="3"/>
            <w:shd w:val="clear" w:color="auto" w:fill="auto"/>
          </w:tcPr>
          <w:p w:rsidR="00C90206" w:rsidRPr="006971B6" w:rsidRDefault="00C90206" w:rsidP="00B52207">
            <w:pPr>
              <w:spacing w:after="0" w:line="240" w:lineRule="auto"/>
              <w:jc w:val="both"/>
              <w:rPr>
                <w:rFonts w:cs="Times New Roman"/>
                <w:b/>
                <w:szCs w:val="28"/>
              </w:rPr>
            </w:pPr>
            <w:r w:rsidRPr="006971B6">
              <w:rPr>
                <w:rFonts w:cs="Times New Roman"/>
                <w:b/>
                <w:szCs w:val="28"/>
              </w:rPr>
              <w:t xml:space="preserve">Resources/Material: </w:t>
            </w:r>
          </w:p>
          <w:p w:rsidR="00C90206" w:rsidRPr="006971B6" w:rsidRDefault="00C90206" w:rsidP="00C90206">
            <w:pPr>
              <w:numPr>
                <w:ilvl w:val="0"/>
                <w:numId w:val="1"/>
              </w:numPr>
              <w:spacing w:after="0" w:line="240" w:lineRule="auto"/>
              <w:ind w:left="137" w:hanging="137"/>
              <w:jc w:val="both"/>
              <w:rPr>
                <w:rFonts w:cs="Times New Roman"/>
                <w:szCs w:val="28"/>
              </w:rPr>
            </w:pPr>
            <w:r w:rsidRPr="006971B6">
              <w:rPr>
                <w:rFonts w:cs="Times New Roman"/>
                <w:szCs w:val="28"/>
              </w:rPr>
              <w:t>Student’s book, page 6</w:t>
            </w:r>
          </w:p>
          <w:p w:rsidR="00C90206" w:rsidRPr="006971B6" w:rsidRDefault="00C90206" w:rsidP="00C90206">
            <w:pPr>
              <w:numPr>
                <w:ilvl w:val="0"/>
                <w:numId w:val="1"/>
              </w:numPr>
              <w:spacing w:after="0" w:line="240" w:lineRule="auto"/>
              <w:ind w:left="137" w:hanging="137"/>
              <w:jc w:val="both"/>
              <w:rPr>
                <w:rFonts w:cs="Times New Roman"/>
                <w:szCs w:val="28"/>
              </w:rPr>
            </w:pPr>
            <w:r w:rsidRPr="006971B6">
              <w:rPr>
                <w:rFonts w:cs="Times New Roman"/>
                <w:szCs w:val="28"/>
              </w:rPr>
              <w:t xml:space="preserve">Teacher’s guide, pp. 7 - 9 </w:t>
            </w:r>
          </w:p>
          <w:p w:rsidR="00C90206" w:rsidRPr="006971B6" w:rsidRDefault="00C90206" w:rsidP="00C90206">
            <w:pPr>
              <w:numPr>
                <w:ilvl w:val="0"/>
                <w:numId w:val="1"/>
              </w:numPr>
              <w:spacing w:after="0" w:line="240" w:lineRule="auto"/>
              <w:ind w:left="137" w:hanging="137"/>
              <w:jc w:val="both"/>
              <w:rPr>
                <w:rFonts w:cs="Times New Roman"/>
                <w:szCs w:val="28"/>
              </w:rPr>
            </w:pPr>
            <w:r w:rsidRPr="006971B6">
              <w:rPr>
                <w:rFonts w:cs="Times New Roman"/>
                <w:i/>
                <w:szCs w:val="28"/>
              </w:rPr>
              <w:t>hoclieu.vn</w:t>
            </w:r>
          </w:p>
          <w:p w:rsidR="00C90206" w:rsidRPr="006971B6" w:rsidRDefault="00C90206" w:rsidP="00C90206">
            <w:pPr>
              <w:numPr>
                <w:ilvl w:val="0"/>
                <w:numId w:val="1"/>
              </w:numPr>
              <w:spacing w:after="0" w:line="240" w:lineRule="auto"/>
              <w:ind w:left="137" w:hanging="137"/>
              <w:jc w:val="both"/>
              <w:rPr>
                <w:rFonts w:cs="Times New Roman"/>
                <w:szCs w:val="28"/>
              </w:rPr>
            </w:pPr>
            <w:r w:rsidRPr="006971B6">
              <w:rPr>
                <w:rFonts w:cs="Times New Roman"/>
                <w:szCs w:val="28"/>
              </w:rPr>
              <w:t>Flashcards for Unit 1</w:t>
            </w:r>
          </w:p>
          <w:p w:rsidR="00C90206" w:rsidRPr="006971B6" w:rsidRDefault="00C90206" w:rsidP="00C90206">
            <w:pPr>
              <w:numPr>
                <w:ilvl w:val="0"/>
                <w:numId w:val="1"/>
              </w:numPr>
              <w:spacing w:after="0" w:line="240" w:lineRule="auto"/>
              <w:ind w:left="137" w:hanging="137"/>
              <w:jc w:val="both"/>
              <w:rPr>
                <w:rFonts w:cs="Times New Roman"/>
                <w:szCs w:val="28"/>
              </w:rPr>
            </w:pPr>
            <w:r w:rsidRPr="006971B6">
              <w:rPr>
                <w:rFonts w:cs="Times New Roman"/>
                <w:szCs w:val="28"/>
              </w:rPr>
              <w:t xml:space="preserve">Flashcards/ pictures of the food items </w:t>
            </w:r>
          </w:p>
          <w:p w:rsidR="00C90206" w:rsidRPr="006971B6" w:rsidRDefault="00C90206" w:rsidP="00C90206">
            <w:pPr>
              <w:numPr>
                <w:ilvl w:val="0"/>
                <w:numId w:val="1"/>
              </w:numPr>
              <w:spacing w:after="0" w:line="240" w:lineRule="auto"/>
              <w:ind w:left="137" w:right="3130" w:hanging="137"/>
              <w:jc w:val="both"/>
              <w:rPr>
                <w:rFonts w:cs="Times New Roman"/>
                <w:szCs w:val="28"/>
              </w:rPr>
            </w:pPr>
            <w:r w:rsidRPr="006971B6">
              <w:rPr>
                <w:rFonts w:cs="Times New Roman"/>
                <w:szCs w:val="28"/>
              </w:rPr>
              <w:t xml:space="preserve">Flashcards/ pictures of different categories for Fun Corner, e.g. (1) school objects: book, pen, pencil; (2) food: cake, apple, mango; (3) toys: ball, car, top; (4) animals: monkey, tiger, goat; (5) body parts; hand, hair, </w:t>
            </w:r>
            <w:proofErr w:type="gramStart"/>
            <w:r w:rsidRPr="006971B6">
              <w:rPr>
                <w:rFonts w:cs="Times New Roman"/>
                <w:szCs w:val="28"/>
              </w:rPr>
              <w:t>head, …</w:t>
            </w:r>
            <w:proofErr w:type="gramEnd"/>
            <w:r w:rsidRPr="006971B6">
              <w:rPr>
                <w:rFonts w:cs="Times New Roman"/>
                <w:szCs w:val="28"/>
              </w:rPr>
              <w:t xml:space="preserve"> </w:t>
            </w:r>
          </w:p>
          <w:p w:rsidR="00C90206" w:rsidRPr="006971B6" w:rsidRDefault="00C90206" w:rsidP="00C90206">
            <w:pPr>
              <w:numPr>
                <w:ilvl w:val="0"/>
                <w:numId w:val="1"/>
              </w:numPr>
              <w:spacing w:after="0" w:line="240" w:lineRule="auto"/>
              <w:ind w:left="137" w:hanging="989"/>
              <w:jc w:val="both"/>
              <w:rPr>
                <w:rFonts w:cs="Times New Roman"/>
                <w:szCs w:val="28"/>
              </w:rPr>
            </w:pPr>
            <w:r w:rsidRPr="006971B6">
              <w:rPr>
                <w:rFonts w:cs="Times New Roman"/>
                <w:szCs w:val="28"/>
              </w:rPr>
              <w:t>Poster for Unit 1</w:t>
            </w:r>
          </w:p>
          <w:p w:rsidR="00C90206" w:rsidRPr="006971B6" w:rsidRDefault="00C90206" w:rsidP="00C90206">
            <w:pPr>
              <w:numPr>
                <w:ilvl w:val="0"/>
                <w:numId w:val="1"/>
              </w:numPr>
              <w:pBdr>
                <w:top w:val="nil"/>
                <w:left w:val="nil"/>
                <w:bottom w:val="nil"/>
                <w:right w:val="nil"/>
                <w:between w:val="nil"/>
              </w:pBdr>
              <w:spacing w:after="0" w:line="240" w:lineRule="auto"/>
              <w:ind w:left="137" w:hanging="137"/>
              <w:jc w:val="both"/>
              <w:rPr>
                <w:rFonts w:cs="Times New Roman"/>
                <w:color w:val="000000"/>
                <w:szCs w:val="28"/>
              </w:rPr>
            </w:pPr>
            <w:r w:rsidRPr="006971B6">
              <w:rPr>
                <w:rFonts w:cs="Times New Roman"/>
                <w:color w:val="000000"/>
                <w:szCs w:val="28"/>
              </w:rPr>
              <w:t>Computer, projector</w:t>
            </w:r>
          </w:p>
        </w:tc>
      </w:tr>
      <w:tr w:rsidR="00C90206" w:rsidRPr="006971B6" w:rsidTr="00B52207">
        <w:tc>
          <w:tcPr>
            <w:tcW w:w="4826" w:type="dxa"/>
            <w:gridSpan w:val="2"/>
            <w:shd w:val="clear" w:color="auto" w:fill="auto"/>
          </w:tcPr>
          <w:p w:rsidR="00C90206" w:rsidRPr="006971B6" w:rsidRDefault="00C90206" w:rsidP="00B52207">
            <w:pPr>
              <w:spacing w:after="0" w:line="240" w:lineRule="auto"/>
              <w:jc w:val="both"/>
              <w:rPr>
                <w:rFonts w:cs="Times New Roman"/>
                <w:b/>
                <w:szCs w:val="28"/>
              </w:rPr>
            </w:pPr>
            <w:r w:rsidRPr="006971B6">
              <w:rPr>
                <w:rFonts w:cs="Times New Roman"/>
                <w:b/>
                <w:szCs w:val="28"/>
              </w:rPr>
              <w:t>III. PROCEDURE</w:t>
            </w:r>
          </w:p>
        </w:tc>
        <w:tc>
          <w:tcPr>
            <w:tcW w:w="8477" w:type="dxa"/>
            <w:gridSpan w:val="3"/>
            <w:shd w:val="clear" w:color="auto" w:fill="auto"/>
          </w:tcPr>
          <w:p w:rsidR="00C90206" w:rsidRPr="006971B6" w:rsidRDefault="00C90206" w:rsidP="00B52207">
            <w:pPr>
              <w:spacing w:after="0" w:line="240" w:lineRule="auto"/>
              <w:rPr>
                <w:rFonts w:cs="Times New Roman"/>
                <w:b/>
                <w:szCs w:val="28"/>
              </w:rPr>
            </w:pPr>
          </w:p>
        </w:tc>
      </w:tr>
    </w:tbl>
    <w:p w:rsidR="00C90206" w:rsidRPr="006971B6" w:rsidRDefault="00C90206" w:rsidP="00C90206">
      <w:pPr>
        <w:spacing w:after="0" w:line="240" w:lineRule="auto"/>
        <w:rPr>
          <w:rFonts w:cs="Times New Roman"/>
          <w:szCs w:val="28"/>
        </w:rPr>
      </w:pPr>
      <w:r w:rsidRPr="006971B6">
        <w:rPr>
          <w:rFonts w:cs="Times New Roman"/>
          <w:b/>
          <w:szCs w:val="28"/>
        </w:rPr>
        <w:t>Warm-up – Listen and repeat – Point and say – Fun corner – Wrap-up</w:t>
      </w:r>
    </w:p>
    <w:tbl>
      <w:tblPr>
        <w:tblW w:w="978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61"/>
        <w:gridCol w:w="5809"/>
        <w:gridCol w:w="589"/>
        <w:gridCol w:w="1820"/>
        <w:gridCol w:w="9"/>
      </w:tblGrid>
      <w:tr w:rsidR="00C90206" w:rsidRPr="006971B6" w:rsidTr="00B52207">
        <w:trPr>
          <w:gridAfter w:val="1"/>
          <w:wAfter w:w="6" w:type="dxa"/>
          <w:trHeight w:val="700"/>
        </w:trPr>
        <w:tc>
          <w:tcPr>
            <w:tcW w:w="1561" w:type="dxa"/>
            <w:tcBorders>
              <w:bottom w:val="single" w:sz="4" w:space="0" w:color="000000"/>
            </w:tcBorders>
            <w:shd w:val="clear" w:color="auto" w:fill="auto"/>
            <w:vAlign w:val="center"/>
          </w:tcPr>
          <w:p w:rsidR="00C90206" w:rsidRPr="006971B6" w:rsidRDefault="00C90206" w:rsidP="00B52207">
            <w:pPr>
              <w:spacing w:after="0" w:line="240" w:lineRule="auto"/>
              <w:jc w:val="center"/>
              <w:rPr>
                <w:rFonts w:cs="Times New Roman"/>
                <w:szCs w:val="28"/>
              </w:rPr>
            </w:pPr>
            <w:r w:rsidRPr="006971B6">
              <w:rPr>
                <w:rFonts w:cs="Times New Roman"/>
                <w:b/>
                <w:szCs w:val="28"/>
              </w:rPr>
              <w:t>Procedure</w:t>
            </w:r>
          </w:p>
        </w:tc>
        <w:tc>
          <w:tcPr>
            <w:tcW w:w="5811" w:type="dxa"/>
            <w:tcBorders>
              <w:bottom w:val="single" w:sz="4" w:space="0" w:color="000000"/>
            </w:tcBorders>
            <w:shd w:val="clear" w:color="auto" w:fill="auto"/>
            <w:vAlign w:val="center"/>
          </w:tcPr>
          <w:p w:rsidR="00C90206" w:rsidRPr="006971B6" w:rsidRDefault="00C90206" w:rsidP="00B52207">
            <w:pPr>
              <w:spacing w:after="0" w:line="240" w:lineRule="auto"/>
              <w:jc w:val="center"/>
              <w:rPr>
                <w:rFonts w:cs="Times New Roman"/>
                <w:b/>
                <w:szCs w:val="28"/>
              </w:rPr>
            </w:pPr>
            <w:r w:rsidRPr="006971B6">
              <w:rPr>
                <w:rFonts w:cs="Times New Roman"/>
                <w:b/>
                <w:szCs w:val="28"/>
              </w:rPr>
              <w:t>Teaching and learning activities</w:t>
            </w:r>
          </w:p>
        </w:tc>
        <w:tc>
          <w:tcPr>
            <w:tcW w:w="2410" w:type="dxa"/>
            <w:gridSpan w:val="2"/>
            <w:tcBorders>
              <w:bottom w:val="single" w:sz="4" w:space="0" w:color="000000"/>
            </w:tcBorders>
            <w:shd w:val="clear" w:color="auto" w:fill="auto"/>
            <w:vAlign w:val="center"/>
          </w:tcPr>
          <w:p w:rsidR="00C90206" w:rsidRPr="006971B6" w:rsidRDefault="00C90206" w:rsidP="00B52207">
            <w:pPr>
              <w:spacing w:after="0" w:line="240" w:lineRule="auto"/>
              <w:jc w:val="center"/>
              <w:rPr>
                <w:rFonts w:cs="Times New Roman"/>
                <w:b/>
                <w:szCs w:val="28"/>
              </w:rPr>
            </w:pPr>
            <w:r w:rsidRPr="006971B6">
              <w:rPr>
                <w:rFonts w:cs="Times New Roman"/>
                <w:b/>
                <w:szCs w:val="28"/>
              </w:rPr>
              <w:t>Classroom management</w:t>
            </w:r>
          </w:p>
        </w:tc>
      </w:tr>
      <w:tr w:rsidR="00C90206" w:rsidRPr="006971B6" w:rsidTr="00B52207">
        <w:trPr>
          <w:gridAfter w:val="1"/>
          <w:wAfter w:w="6" w:type="dxa"/>
          <w:trHeight w:val="403"/>
        </w:trPr>
        <w:tc>
          <w:tcPr>
            <w:tcW w:w="1561" w:type="dxa"/>
            <w:tcBorders>
              <w:top w:val="single" w:sz="4" w:space="0" w:color="000000"/>
              <w:left w:val="single" w:sz="4" w:space="0" w:color="000000"/>
              <w:bottom w:val="single" w:sz="4" w:space="0" w:color="000000"/>
              <w:right w:val="nil"/>
            </w:tcBorders>
            <w:shd w:val="clear" w:color="auto" w:fill="auto"/>
          </w:tcPr>
          <w:p w:rsidR="00C90206" w:rsidRPr="006971B6" w:rsidRDefault="00C90206" w:rsidP="00B52207">
            <w:pPr>
              <w:spacing w:after="0" w:line="240" w:lineRule="auto"/>
              <w:rPr>
                <w:rFonts w:cs="Times New Roman"/>
                <w:b/>
                <w:szCs w:val="28"/>
              </w:rPr>
            </w:pPr>
            <w:r w:rsidRPr="006971B6">
              <w:rPr>
                <w:rFonts w:cs="Times New Roman"/>
                <w:b/>
                <w:szCs w:val="28"/>
              </w:rPr>
              <w:t>Warm-up</w:t>
            </w:r>
          </w:p>
        </w:tc>
        <w:tc>
          <w:tcPr>
            <w:tcW w:w="5811" w:type="dxa"/>
            <w:tcBorders>
              <w:top w:val="single" w:sz="4" w:space="0" w:color="000000"/>
              <w:left w:val="nil"/>
              <w:bottom w:val="single" w:sz="4" w:space="0" w:color="000000"/>
              <w:right w:val="nil"/>
            </w:tcBorders>
            <w:shd w:val="clear" w:color="auto" w:fill="auto"/>
          </w:tcPr>
          <w:p w:rsidR="00C90206" w:rsidRPr="006971B6" w:rsidRDefault="00C90206" w:rsidP="00B52207">
            <w:pPr>
              <w:spacing w:after="0" w:line="240" w:lineRule="auto"/>
              <w:rPr>
                <w:rFonts w:cs="Times New Roman"/>
                <w:szCs w:val="28"/>
              </w:rPr>
            </w:pPr>
            <w:r w:rsidRPr="006971B6">
              <w:rPr>
                <w:rFonts w:cs="Times New Roman"/>
                <w:szCs w:val="28"/>
              </w:rPr>
              <w:t>5 minutes</w:t>
            </w:r>
          </w:p>
        </w:tc>
        <w:tc>
          <w:tcPr>
            <w:tcW w:w="2410" w:type="dxa"/>
            <w:gridSpan w:val="2"/>
            <w:tcBorders>
              <w:top w:val="single" w:sz="4" w:space="0" w:color="000000"/>
              <w:left w:val="nil"/>
              <w:bottom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szCs w:val="28"/>
              </w:rPr>
            </w:pPr>
          </w:p>
        </w:tc>
      </w:tr>
      <w:tr w:rsidR="00C90206" w:rsidRPr="006971B6" w:rsidTr="00B52207">
        <w:trPr>
          <w:gridAfter w:val="1"/>
          <w:wAfter w:w="6" w:type="dxa"/>
          <w:trHeight w:val="2117"/>
        </w:trPr>
        <w:tc>
          <w:tcPr>
            <w:tcW w:w="1561" w:type="dxa"/>
            <w:vMerge w:val="restart"/>
            <w:tcBorders>
              <w:top w:val="single" w:sz="4" w:space="0" w:color="000000"/>
              <w:left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b/>
                <w:szCs w:val="28"/>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widowControl w:val="0"/>
              <w:pBdr>
                <w:top w:val="nil"/>
                <w:left w:val="nil"/>
                <w:bottom w:val="nil"/>
                <w:right w:val="nil"/>
                <w:between w:val="nil"/>
              </w:pBdr>
              <w:spacing w:after="0" w:line="240" w:lineRule="auto"/>
              <w:jc w:val="both"/>
              <w:rPr>
                <w:rFonts w:cs="Times New Roman"/>
                <w:color w:val="000000"/>
                <w:szCs w:val="28"/>
              </w:rPr>
            </w:pPr>
            <w:r w:rsidRPr="006971B6">
              <w:rPr>
                <w:rFonts w:cs="Times New Roman"/>
                <w:b/>
                <w:color w:val="000000"/>
                <w:szCs w:val="28"/>
              </w:rPr>
              <w:t>Option 1</w:t>
            </w:r>
          </w:p>
          <w:p w:rsidR="00C90206" w:rsidRPr="006971B6" w:rsidRDefault="00C90206" w:rsidP="00B52207">
            <w:pPr>
              <w:widowControl w:val="0"/>
              <w:pBdr>
                <w:top w:val="nil"/>
                <w:left w:val="nil"/>
                <w:bottom w:val="nil"/>
                <w:right w:val="nil"/>
                <w:between w:val="nil"/>
              </w:pBdr>
              <w:spacing w:after="0" w:line="240" w:lineRule="auto"/>
              <w:ind w:left="166" w:hanging="153"/>
              <w:jc w:val="both"/>
              <w:rPr>
                <w:rFonts w:cs="Times New Roman"/>
                <w:color w:val="000000"/>
                <w:szCs w:val="28"/>
              </w:rPr>
            </w:pPr>
            <w:r w:rsidRPr="006971B6">
              <w:rPr>
                <w:rFonts w:cs="Times New Roman"/>
                <w:color w:val="000000"/>
                <w:szCs w:val="28"/>
              </w:rPr>
              <w:t xml:space="preserve">- Write on the board </w:t>
            </w:r>
            <w:r w:rsidRPr="006971B6">
              <w:rPr>
                <w:rFonts w:cs="Times New Roman"/>
                <w:i/>
                <w:color w:val="000000"/>
                <w:szCs w:val="28"/>
              </w:rPr>
              <w:t>Hello, I’m _____!</w:t>
            </w:r>
            <w:r w:rsidRPr="006971B6">
              <w:rPr>
                <w:rFonts w:cs="Times New Roman"/>
                <w:color w:val="000000"/>
                <w:szCs w:val="28"/>
              </w:rPr>
              <w:t xml:space="preserve"> Say “</w:t>
            </w:r>
            <w:r w:rsidRPr="006971B6">
              <w:rPr>
                <w:rFonts w:cs="Times New Roman"/>
                <w:i/>
                <w:color w:val="000000"/>
                <w:szCs w:val="28"/>
              </w:rPr>
              <w:t>Hello, I’m _____!</w:t>
            </w:r>
            <w:r w:rsidRPr="006971B6">
              <w:rPr>
                <w:rFonts w:cs="Times New Roman"/>
                <w:color w:val="000000"/>
                <w:szCs w:val="28"/>
              </w:rPr>
              <w:t>” Walk around the class, greeting pupils. Encourage them to answer “</w:t>
            </w:r>
            <w:r w:rsidRPr="006971B6">
              <w:rPr>
                <w:rFonts w:cs="Times New Roman"/>
                <w:i/>
                <w:color w:val="000000"/>
                <w:szCs w:val="28"/>
              </w:rPr>
              <w:t>Hello, I’m _____!</w:t>
            </w:r>
            <w:r w:rsidRPr="006971B6">
              <w:rPr>
                <w:rFonts w:cs="Times New Roman"/>
                <w:color w:val="000000"/>
                <w:szCs w:val="28"/>
              </w:rPr>
              <w:t xml:space="preserve">” </w:t>
            </w:r>
          </w:p>
          <w:p w:rsidR="00C90206" w:rsidRPr="006971B6" w:rsidRDefault="00C90206" w:rsidP="00B52207">
            <w:pPr>
              <w:widowControl w:val="0"/>
              <w:pBdr>
                <w:top w:val="nil"/>
                <w:left w:val="nil"/>
                <w:bottom w:val="nil"/>
                <w:right w:val="nil"/>
                <w:between w:val="nil"/>
              </w:pBdr>
              <w:spacing w:after="0" w:line="240" w:lineRule="auto"/>
              <w:ind w:left="166" w:hanging="153"/>
              <w:jc w:val="both"/>
              <w:rPr>
                <w:rFonts w:cs="Times New Roman"/>
                <w:color w:val="000000"/>
                <w:szCs w:val="28"/>
              </w:rPr>
            </w:pPr>
            <w:r w:rsidRPr="006971B6">
              <w:rPr>
                <w:rFonts w:cs="Times New Roman"/>
                <w:color w:val="000000"/>
                <w:szCs w:val="28"/>
              </w:rPr>
              <w:t>- Introduce the topic of the new unit by playing the song “</w:t>
            </w:r>
            <w:r w:rsidRPr="006971B6">
              <w:rPr>
                <w:rFonts w:cs="Times New Roman"/>
                <w:i/>
                <w:color w:val="000000"/>
                <w:szCs w:val="28"/>
              </w:rPr>
              <w:t>Happy Birthday!</w:t>
            </w:r>
            <w:r w:rsidRPr="006971B6">
              <w:rPr>
                <w:rFonts w:cs="Times New Roman"/>
                <w:color w:val="000000"/>
                <w:szCs w:val="28"/>
              </w:rPr>
              <w:t xml:space="preserve">” and encouraging pupils to sing along.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szCs w:val="28"/>
              </w:rPr>
            </w:pPr>
            <w:r w:rsidRPr="006971B6">
              <w:rPr>
                <w:rFonts w:cs="Times New Roman"/>
                <w:szCs w:val="28"/>
              </w:rPr>
              <w:br/>
              <w:t>Whole class</w:t>
            </w:r>
          </w:p>
          <w:p w:rsidR="00C90206" w:rsidRPr="006971B6" w:rsidRDefault="00C90206" w:rsidP="00B52207">
            <w:pPr>
              <w:spacing w:after="0" w:line="240" w:lineRule="auto"/>
              <w:rPr>
                <w:rFonts w:cs="Times New Roman"/>
                <w:szCs w:val="28"/>
              </w:rPr>
            </w:pPr>
            <w:r w:rsidRPr="006971B6">
              <w:rPr>
                <w:rFonts w:cs="Times New Roman"/>
                <w:szCs w:val="28"/>
              </w:rPr>
              <w:br/>
            </w:r>
            <w:r w:rsidRPr="006971B6">
              <w:rPr>
                <w:rFonts w:cs="Times New Roman"/>
                <w:szCs w:val="28"/>
              </w:rPr>
              <w:br/>
            </w:r>
            <w:r w:rsidRPr="006971B6">
              <w:rPr>
                <w:rFonts w:cs="Times New Roman"/>
                <w:szCs w:val="28"/>
              </w:rPr>
              <w:br/>
            </w:r>
            <w:r w:rsidRPr="006971B6">
              <w:rPr>
                <w:rFonts w:cs="Times New Roman"/>
                <w:szCs w:val="28"/>
              </w:rPr>
              <w:br/>
            </w:r>
            <w:r w:rsidRPr="006971B6">
              <w:rPr>
                <w:rFonts w:cs="Times New Roman"/>
                <w:szCs w:val="28"/>
              </w:rPr>
              <w:br/>
            </w:r>
          </w:p>
        </w:tc>
      </w:tr>
      <w:tr w:rsidR="00C90206" w:rsidRPr="006971B6" w:rsidTr="00B52207">
        <w:trPr>
          <w:gridAfter w:val="1"/>
          <w:wAfter w:w="6" w:type="dxa"/>
          <w:trHeight w:val="1121"/>
        </w:trPr>
        <w:tc>
          <w:tcPr>
            <w:tcW w:w="1561" w:type="dxa"/>
            <w:vMerge/>
            <w:tcBorders>
              <w:top w:val="single" w:sz="4" w:space="0" w:color="000000"/>
              <w:left w:val="single" w:sz="4" w:space="0" w:color="000000"/>
              <w:right w:val="single" w:sz="4" w:space="0" w:color="000000"/>
            </w:tcBorders>
            <w:shd w:val="clear" w:color="auto" w:fill="auto"/>
          </w:tcPr>
          <w:p w:rsidR="00C90206" w:rsidRPr="006971B6" w:rsidRDefault="00C90206" w:rsidP="00B52207">
            <w:pPr>
              <w:widowControl w:val="0"/>
              <w:pBdr>
                <w:top w:val="nil"/>
                <w:left w:val="nil"/>
                <w:bottom w:val="nil"/>
                <w:right w:val="nil"/>
                <w:between w:val="nil"/>
              </w:pBdr>
              <w:spacing w:after="0" w:line="240" w:lineRule="auto"/>
              <w:rPr>
                <w:rFonts w:cs="Times New Roman"/>
                <w:szCs w:val="28"/>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widowControl w:val="0"/>
              <w:pBdr>
                <w:top w:val="nil"/>
                <w:left w:val="nil"/>
                <w:bottom w:val="nil"/>
                <w:right w:val="nil"/>
                <w:between w:val="nil"/>
              </w:pBdr>
              <w:spacing w:after="0" w:line="240" w:lineRule="auto"/>
              <w:jc w:val="both"/>
              <w:rPr>
                <w:rFonts w:cs="Times New Roman"/>
                <w:color w:val="000000"/>
                <w:szCs w:val="28"/>
              </w:rPr>
            </w:pPr>
            <w:r w:rsidRPr="006971B6">
              <w:rPr>
                <w:rFonts w:cs="Times New Roman"/>
                <w:b/>
                <w:color w:val="000000"/>
                <w:szCs w:val="28"/>
              </w:rPr>
              <w:t>Option 2</w:t>
            </w:r>
          </w:p>
          <w:p w:rsidR="00C90206" w:rsidRPr="006971B6" w:rsidRDefault="00C90206" w:rsidP="00B52207">
            <w:pPr>
              <w:widowControl w:val="0"/>
              <w:pBdr>
                <w:top w:val="nil"/>
                <w:left w:val="nil"/>
                <w:bottom w:val="nil"/>
                <w:right w:val="nil"/>
                <w:between w:val="nil"/>
              </w:pBdr>
              <w:spacing w:after="0" w:line="240" w:lineRule="auto"/>
              <w:ind w:left="175" w:hanging="153"/>
              <w:jc w:val="both"/>
              <w:rPr>
                <w:rFonts w:cs="Times New Roman"/>
                <w:color w:val="000000"/>
                <w:szCs w:val="28"/>
              </w:rPr>
            </w:pPr>
            <w:r w:rsidRPr="006971B6">
              <w:rPr>
                <w:rFonts w:cs="Times New Roman"/>
                <w:color w:val="000000"/>
                <w:szCs w:val="28"/>
              </w:rPr>
              <w:t>-  Ask some pupils to talk about the food they like.</w:t>
            </w:r>
          </w:p>
          <w:p w:rsidR="00C90206" w:rsidRPr="006971B6" w:rsidRDefault="00C90206" w:rsidP="00B52207">
            <w:pPr>
              <w:widowControl w:val="0"/>
              <w:pBdr>
                <w:top w:val="nil"/>
                <w:left w:val="nil"/>
                <w:bottom w:val="nil"/>
                <w:right w:val="nil"/>
                <w:between w:val="nil"/>
              </w:pBdr>
              <w:spacing w:after="0" w:line="240" w:lineRule="auto"/>
              <w:ind w:left="175" w:hanging="153"/>
              <w:jc w:val="both"/>
              <w:rPr>
                <w:rFonts w:cs="Times New Roman"/>
                <w:color w:val="000000"/>
                <w:szCs w:val="28"/>
              </w:rPr>
            </w:pPr>
            <w:r w:rsidRPr="006971B6">
              <w:rPr>
                <w:rFonts w:cs="Times New Roman"/>
                <w:color w:val="000000"/>
                <w:szCs w:val="28"/>
              </w:rPr>
              <w:t xml:space="preserve">- Get some pairs of pupils to practise talking about their favourite food, using </w:t>
            </w:r>
            <w:r w:rsidRPr="006971B6">
              <w:rPr>
                <w:rFonts w:cs="Times New Roman"/>
                <w:i/>
                <w:color w:val="000000"/>
                <w:szCs w:val="28"/>
              </w:rPr>
              <w:t xml:space="preserve">I like </w:t>
            </w:r>
            <w:r w:rsidRPr="006971B6">
              <w:rPr>
                <w:rFonts w:cs="Times New Roman"/>
                <w:color w:val="000000"/>
                <w:szCs w:val="28"/>
              </w:rPr>
              <w:t xml:space="preserve">_____.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szCs w:val="28"/>
              </w:rPr>
            </w:pPr>
            <w:r w:rsidRPr="006971B6">
              <w:rPr>
                <w:rFonts w:cs="Times New Roman"/>
                <w:szCs w:val="28"/>
              </w:rPr>
              <w:br/>
              <w:t>Whole class</w:t>
            </w:r>
            <w:r w:rsidRPr="006971B6">
              <w:rPr>
                <w:rFonts w:cs="Times New Roman"/>
                <w:szCs w:val="28"/>
              </w:rPr>
              <w:br/>
            </w:r>
          </w:p>
          <w:p w:rsidR="00C90206" w:rsidRPr="006971B6" w:rsidRDefault="00C90206" w:rsidP="00B52207">
            <w:pPr>
              <w:spacing w:after="0" w:line="240" w:lineRule="auto"/>
              <w:rPr>
                <w:rFonts w:cs="Times New Roman"/>
                <w:szCs w:val="28"/>
              </w:rPr>
            </w:pPr>
            <w:r w:rsidRPr="006971B6">
              <w:rPr>
                <w:rFonts w:cs="Times New Roman"/>
                <w:szCs w:val="28"/>
              </w:rPr>
              <w:t>Individual work</w:t>
            </w:r>
          </w:p>
          <w:p w:rsidR="00C90206" w:rsidRPr="006971B6" w:rsidRDefault="00C90206" w:rsidP="00B52207">
            <w:pPr>
              <w:spacing w:after="0" w:line="240" w:lineRule="auto"/>
              <w:rPr>
                <w:rFonts w:cs="Times New Roman"/>
                <w:szCs w:val="28"/>
              </w:rPr>
            </w:pPr>
          </w:p>
        </w:tc>
      </w:tr>
      <w:tr w:rsidR="00C90206" w:rsidRPr="006971B6" w:rsidTr="00B52207">
        <w:trPr>
          <w:gridAfter w:val="1"/>
          <w:wAfter w:w="6" w:type="dxa"/>
          <w:trHeight w:val="1121"/>
        </w:trPr>
        <w:tc>
          <w:tcPr>
            <w:tcW w:w="1561" w:type="dxa"/>
            <w:vMerge/>
            <w:tcBorders>
              <w:top w:val="single" w:sz="4" w:space="0" w:color="000000"/>
              <w:left w:val="single" w:sz="4" w:space="0" w:color="000000"/>
              <w:right w:val="single" w:sz="4" w:space="0" w:color="000000"/>
            </w:tcBorders>
            <w:shd w:val="clear" w:color="auto" w:fill="auto"/>
          </w:tcPr>
          <w:p w:rsidR="00C90206" w:rsidRPr="006971B6" w:rsidRDefault="00C90206" w:rsidP="00B52207">
            <w:pPr>
              <w:widowControl w:val="0"/>
              <w:pBdr>
                <w:top w:val="nil"/>
                <w:left w:val="nil"/>
                <w:bottom w:val="nil"/>
                <w:right w:val="nil"/>
                <w:between w:val="nil"/>
              </w:pBdr>
              <w:spacing w:after="0" w:line="240" w:lineRule="auto"/>
              <w:rPr>
                <w:rFonts w:cs="Times New Roman"/>
                <w:szCs w:val="28"/>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widowControl w:val="0"/>
              <w:pBdr>
                <w:top w:val="nil"/>
                <w:left w:val="nil"/>
                <w:bottom w:val="nil"/>
                <w:right w:val="nil"/>
                <w:between w:val="nil"/>
              </w:pBdr>
              <w:spacing w:after="0" w:line="240" w:lineRule="auto"/>
              <w:jc w:val="both"/>
              <w:rPr>
                <w:rFonts w:cs="Times New Roman"/>
                <w:b/>
                <w:color w:val="000000"/>
                <w:szCs w:val="28"/>
              </w:rPr>
            </w:pPr>
            <w:r w:rsidRPr="006971B6">
              <w:rPr>
                <w:rFonts w:cs="Times New Roman"/>
                <w:b/>
                <w:color w:val="000000"/>
                <w:szCs w:val="28"/>
              </w:rPr>
              <w:t>Option 3</w:t>
            </w:r>
          </w:p>
          <w:p w:rsidR="00C90206" w:rsidRPr="006971B6" w:rsidRDefault="00C90206" w:rsidP="00B52207">
            <w:pPr>
              <w:widowControl w:val="0"/>
              <w:pBdr>
                <w:top w:val="nil"/>
                <w:left w:val="nil"/>
                <w:bottom w:val="nil"/>
                <w:right w:val="nil"/>
                <w:between w:val="nil"/>
              </w:pBdr>
              <w:spacing w:after="0" w:line="240" w:lineRule="auto"/>
              <w:ind w:left="193" w:hanging="171"/>
              <w:jc w:val="both"/>
              <w:rPr>
                <w:rFonts w:cs="Times New Roman"/>
                <w:color w:val="000000"/>
                <w:szCs w:val="28"/>
              </w:rPr>
            </w:pPr>
            <w:r w:rsidRPr="006971B6">
              <w:rPr>
                <w:rFonts w:cs="Times New Roman"/>
                <w:color w:val="000000"/>
                <w:szCs w:val="28"/>
              </w:rPr>
              <w:t xml:space="preserve">- Show pupils some pictures/ slides of popular food items (cake, pizza, noodles, chicken, </w:t>
            </w:r>
            <w:proofErr w:type="gramStart"/>
            <w:r w:rsidRPr="006971B6">
              <w:rPr>
                <w:rFonts w:cs="Times New Roman"/>
                <w:color w:val="000000"/>
                <w:szCs w:val="28"/>
              </w:rPr>
              <w:t>chips, …)</w:t>
            </w:r>
            <w:proofErr w:type="gramEnd"/>
            <w:r w:rsidRPr="006971B6">
              <w:rPr>
                <w:rFonts w:cs="Times New Roman"/>
                <w:color w:val="000000"/>
                <w:szCs w:val="28"/>
              </w:rPr>
              <w:t>.</w:t>
            </w:r>
          </w:p>
          <w:p w:rsidR="00C90206" w:rsidRPr="006971B6" w:rsidRDefault="00C90206" w:rsidP="00B52207">
            <w:pPr>
              <w:widowControl w:val="0"/>
              <w:pBdr>
                <w:top w:val="nil"/>
                <w:left w:val="nil"/>
                <w:bottom w:val="nil"/>
                <w:right w:val="nil"/>
                <w:between w:val="nil"/>
              </w:pBdr>
              <w:spacing w:after="0" w:line="240" w:lineRule="auto"/>
              <w:ind w:left="193" w:hanging="171"/>
              <w:jc w:val="both"/>
              <w:rPr>
                <w:rFonts w:cs="Times New Roman"/>
                <w:b/>
                <w:color w:val="000000"/>
                <w:szCs w:val="28"/>
              </w:rPr>
            </w:pPr>
            <w:r w:rsidRPr="006971B6">
              <w:rPr>
                <w:rFonts w:cs="Times New Roman"/>
                <w:color w:val="000000"/>
                <w:szCs w:val="28"/>
              </w:rPr>
              <w:t xml:space="preserve">- Ask pupils some questions about food items (in Vietnamese), e.g. </w:t>
            </w:r>
            <w:r w:rsidRPr="006971B6">
              <w:rPr>
                <w:rFonts w:cs="Times New Roman"/>
                <w:i/>
                <w:color w:val="000000"/>
                <w:szCs w:val="28"/>
              </w:rPr>
              <w:t>Have you ever eaten …? Do you like …? What food do you often eat at a birthday party?</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szCs w:val="28"/>
              </w:rPr>
            </w:pPr>
            <w:r w:rsidRPr="006971B6">
              <w:rPr>
                <w:rFonts w:cs="Times New Roman"/>
                <w:szCs w:val="28"/>
              </w:rPr>
              <w:br/>
              <w:t>Whole class</w:t>
            </w:r>
          </w:p>
        </w:tc>
      </w:tr>
      <w:tr w:rsidR="00C90206" w:rsidRPr="006971B6" w:rsidTr="00B52207">
        <w:trPr>
          <w:gridAfter w:val="1"/>
          <w:wAfter w:w="6" w:type="dxa"/>
          <w:trHeight w:val="529"/>
        </w:trPr>
        <w:tc>
          <w:tcPr>
            <w:tcW w:w="7372" w:type="dxa"/>
            <w:gridSpan w:val="2"/>
            <w:tcBorders>
              <w:top w:val="single" w:sz="4" w:space="0" w:color="000000"/>
              <w:left w:val="single" w:sz="4" w:space="0" w:color="000000"/>
              <w:bottom w:val="single" w:sz="4" w:space="0" w:color="000000"/>
              <w:right w:val="nil"/>
            </w:tcBorders>
            <w:shd w:val="clear" w:color="auto" w:fill="auto"/>
            <w:vAlign w:val="center"/>
          </w:tcPr>
          <w:p w:rsidR="00C90206" w:rsidRPr="006971B6" w:rsidRDefault="00C90206" w:rsidP="00B52207">
            <w:pPr>
              <w:spacing w:after="0" w:line="240" w:lineRule="auto"/>
              <w:rPr>
                <w:rFonts w:cs="Times New Roman"/>
                <w:szCs w:val="28"/>
              </w:rPr>
            </w:pPr>
            <w:r w:rsidRPr="006971B6">
              <w:rPr>
                <w:rFonts w:cs="Times New Roman"/>
                <w:b/>
                <w:szCs w:val="28"/>
              </w:rPr>
              <w:t xml:space="preserve">1. Listen and repeat. </w:t>
            </w:r>
            <w:r w:rsidRPr="006971B6">
              <w:rPr>
                <w:rFonts w:cs="Times New Roman"/>
                <w:szCs w:val="28"/>
              </w:rPr>
              <w:t>10 minutes</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tcPr>
          <w:p w:rsidR="00C90206" w:rsidRPr="006971B6" w:rsidRDefault="00C90206" w:rsidP="00B52207">
            <w:pPr>
              <w:spacing w:after="0" w:line="240" w:lineRule="auto"/>
              <w:rPr>
                <w:rFonts w:cs="Times New Roman"/>
                <w:szCs w:val="28"/>
              </w:rPr>
            </w:pPr>
          </w:p>
        </w:tc>
      </w:tr>
      <w:tr w:rsidR="00C90206" w:rsidRPr="006971B6" w:rsidTr="00B52207">
        <w:trPr>
          <w:gridAfter w:val="1"/>
          <w:wAfter w:w="6" w:type="dxa"/>
          <w:trHeight w:val="350"/>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jc w:val="right"/>
              <w:rPr>
                <w:rFonts w:cs="Times New Roman"/>
                <w:b/>
                <w:szCs w:val="28"/>
              </w:rPr>
            </w:pPr>
            <w:r w:rsidRPr="006971B6">
              <w:rPr>
                <w:rFonts w:cs="Times New Roman"/>
                <w:szCs w:val="28"/>
              </w:rPr>
              <w:t>Step 1:</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pBdr>
                <w:top w:val="nil"/>
                <w:left w:val="nil"/>
                <w:bottom w:val="nil"/>
                <w:right w:val="nil"/>
                <w:between w:val="nil"/>
              </w:pBdr>
              <w:tabs>
                <w:tab w:val="left" w:pos="2182"/>
              </w:tabs>
              <w:spacing w:after="0" w:line="240" w:lineRule="auto"/>
              <w:jc w:val="both"/>
              <w:rPr>
                <w:rFonts w:cs="Times New Roman"/>
                <w:color w:val="000000"/>
                <w:szCs w:val="28"/>
              </w:rPr>
            </w:pPr>
            <w:r w:rsidRPr="006971B6">
              <w:rPr>
                <w:rFonts w:cs="Times New Roman"/>
                <w:color w:val="000000"/>
                <w:szCs w:val="28"/>
              </w:rPr>
              <w:t>Draw pupils’ attention to the picture (say “</w:t>
            </w:r>
            <w:r w:rsidRPr="006971B6">
              <w:rPr>
                <w:rFonts w:cs="Times New Roman"/>
                <w:i/>
                <w:color w:val="000000"/>
                <w:szCs w:val="28"/>
              </w:rPr>
              <w:t>Look at the picture.</w:t>
            </w:r>
            <w:r w:rsidRPr="006971B6">
              <w:rPr>
                <w:rFonts w:cs="Times New Roman"/>
                <w:color w:val="000000"/>
                <w:szCs w:val="28"/>
              </w:rPr>
              <w:t xml:space="preserve">”). Ask questions to help them identify the context (Four children are sitting at a table. On the table, there is a birthday cake, a plate of pasta, a bowl of popcorn and a pizza. Peter is blowing out seven candles on the birthday cake. </w:t>
            </w:r>
            <w:r w:rsidRPr="006971B6">
              <w:rPr>
                <w:rFonts w:cs="Times New Roman"/>
                <w:i/>
                <w:color w:val="000000"/>
                <w:szCs w:val="28"/>
              </w:rPr>
              <w:t>Pasta</w:t>
            </w:r>
            <w:r w:rsidRPr="006971B6">
              <w:rPr>
                <w:rFonts w:cs="Times New Roman"/>
                <w:color w:val="000000"/>
                <w:szCs w:val="28"/>
              </w:rPr>
              <w:t xml:space="preserve">, </w:t>
            </w:r>
            <w:r w:rsidRPr="006971B6">
              <w:rPr>
                <w:rFonts w:cs="Times New Roman"/>
                <w:i/>
                <w:color w:val="000000"/>
                <w:szCs w:val="28"/>
              </w:rPr>
              <w:t>popcorn</w:t>
            </w:r>
            <w:r w:rsidRPr="006971B6">
              <w:rPr>
                <w:rFonts w:cs="Times New Roman"/>
                <w:color w:val="000000"/>
                <w:szCs w:val="28"/>
              </w:rPr>
              <w:t xml:space="preserve"> and </w:t>
            </w:r>
            <w:r w:rsidRPr="006971B6">
              <w:rPr>
                <w:rFonts w:cs="Times New Roman"/>
                <w:i/>
                <w:color w:val="000000"/>
                <w:szCs w:val="28"/>
              </w:rPr>
              <w:t>pizza</w:t>
            </w:r>
            <w:r w:rsidRPr="006971B6">
              <w:rPr>
                <w:rFonts w:cs="Times New Roman"/>
                <w:color w:val="000000"/>
                <w:szCs w:val="28"/>
              </w:rPr>
              <w:t xml:space="preserve"> are labelled, with the letter </w:t>
            </w:r>
            <w:r w:rsidRPr="006971B6">
              <w:rPr>
                <w:rFonts w:cs="Times New Roman"/>
                <w:i/>
                <w:color w:val="000000"/>
                <w:szCs w:val="28"/>
              </w:rPr>
              <w:t>p</w:t>
            </w:r>
            <w:r w:rsidRPr="006971B6">
              <w:rPr>
                <w:rFonts w:cs="Times New Roman"/>
                <w:color w:val="000000"/>
                <w:szCs w:val="28"/>
              </w:rPr>
              <w:t xml:space="preserve"> in red).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szCs w:val="28"/>
              </w:rPr>
            </w:pPr>
            <w:r w:rsidRPr="006971B6">
              <w:rPr>
                <w:rFonts w:cs="Times New Roman"/>
                <w:szCs w:val="28"/>
              </w:rPr>
              <w:t>Whole class</w:t>
            </w:r>
          </w:p>
        </w:tc>
      </w:tr>
      <w:tr w:rsidR="00C90206" w:rsidRPr="006971B6" w:rsidTr="00B52207">
        <w:trPr>
          <w:gridAfter w:val="1"/>
          <w:wAfter w:w="6" w:type="dxa"/>
          <w:trHeight w:val="988"/>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jc w:val="right"/>
              <w:rPr>
                <w:rFonts w:cs="Times New Roman"/>
                <w:szCs w:val="28"/>
              </w:rPr>
            </w:pPr>
            <w:r w:rsidRPr="006971B6">
              <w:rPr>
                <w:rFonts w:cs="Times New Roman"/>
                <w:szCs w:val="28"/>
              </w:rPr>
              <w:t>Step 2:</w:t>
            </w:r>
          </w:p>
          <w:p w:rsidR="00C90206" w:rsidRPr="006971B6" w:rsidRDefault="00C90206" w:rsidP="00B52207">
            <w:pPr>
              <w:spacing w:after="0" w:line="240" w:lineRule="auto"/>
              <w:jc w:val="right"/>
              <w:rPr>
                <w:rFonts w:cs="Times New Roman"/>
                <w:szCs w:val="28"/>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pBdr>
                <w:top w:val="nil"/>
                <w:left w:val="nil"/>
                <w:bottom w:val="nil"/>
                <w:right w:val="nil"/>
                <w:between w:val="nil"/>
              </w:pBdr>
              <w:tabs>
                <w:tab w:val="left" w:pos="2182"/>
              </w:tabs>
              <w:spacing w:after="0" w:line="240" w:lineRule="auto"/>
              <w:jc w:val="both"/>
              <w:rPr>
                <w:rFonts w:cs="Times New Roman"/>
                <w:color w:val="000000"/>
                <w:szCs w:val="28"/>
              </w:rPr>
            </w:pPr>
            <w:r w:rsidRPr="006971B6">
              <w:rPr>
                <w:rFonts w:cs="Times New Roman"/>
                <w:color w:val="000000"/>
                <w:szCs w:val="28"/>
              </w:rPr>
              <w:t xml:space="preserve">Have pupils point to the letter </w:t>
            </w:r>
            <w:r w:rsidRPr="006971B6">
              <w:rPr>
                <w:rFonts w:cs="Times New Roman"/>
                <w:i/>
                <w:color w:val="000000"/>
                <w:szCs w:val="28"/>
              </w:rPr>
              <w:t>P/p</w:t>
            </w:r>
            <w:r w:rsidRPr="006971B6">
              <w:rPr>
                <w:rFonts w:cs="Times New Roman"/>
                <w:color w:val="000000"/>
                <w:szCs w:val="28"/>
              </w:rPr>
              <w:t xml:space="preserve"> (say “</w:t>
            </w:r>
            <w:r w:rsidRPr="006971B6">
              <w:rPr>
                <w:rFonts w:cs="Times New Roman"/>
                <w:i/>
                <w:color w:val="000000"/>
                <w:szCs w:val="28"/>
              </w:rPr>
              <w:t>Point to the letter P.</w:t>
            </w:r>
            <w:r w:rsidRPr="006971B6">
              <w:rPr>
                <w:rFonts w:cs="Times New Roman"/>
                <w:color w:val="000000"/>
                <w:szCs w:val="28"/>
              </w:rPr>
              <w:t xml:space="preserve">”). Explain that the name of the letter </w:t>
            </w:r>
            <w:r w:rsidRPr="006971B6">
              <w:rPr>
                <w:rFonts w:cs="Times New Roman"/>
                <w:i/>
                <w:color w:val="000000"/>
                <w:szCs w:val="28"/>
              </w:rPr>
              <w:t>P/p</w:t>
            </w:r>
            <w:r w:rsidRPr="006971B6">
              <w:rPr>
                <w:rFonts w:cs="Times New Roman"/>
                <w:color w:val="000000"/>
                <w:szCs w:val="28"/>
              </w:rPr>
              <w:t xml:space="preserve"> is different to its sound (say “</w:t>
            </w:r>
            <w:r w:rsidRPr="006971B6">
              <w:rPr>
                <w:rFonts w:cs="Times New Roman"/>
                <w:i/>
                <w:color w:val="000000"/>
                <w:szCs w:val="28"/>
              </w:rPr>
              <w:t>Listen. /piː/ /p/.</w:t>
            </w:r>
            <w:r w:rsidRPr="006971B6">
              <w:rPr>
                <w:rFonts w:cs="Times New Roman"/>
                <w:color w:val="000000"/>
                <w:szCs w:val="28"/>
              </w:rPr>
              <w:t>”).</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szCs w:val="28"/>
              </w:rPr>
            </w:pPr>
            <w:r w:rsidRPr="006971B6">
              <w:rPr>
                <w:rFonts w:cs="Times New Roman"/>
                <w:szCs w:val="28"/>
              </w:rPr>
              <w:t>Individual work</w:t>
            </w:r>
          </w:p>
          <w:p w:rsidR="00C90206" w:rsidRPr="006971B6" w:rsidRDefault="00C90206" w:rsidP="00B52207">
            <w:pPr>
              <w:spacing w:after="0" w:line="240" w:lineRule="auto"/>
              <w:rPr>
                <w:rFonts w:cs="Times New Roman"/>
                <w:szCs w:val="28"/>
              </w:rPr>
            </w:pPr>
          </w:p>
        </w:tc>
      </w:tr>
      <w:tr w:rsidR="00C90206" w:rsidRPr="006971B6" w:rsidTr="00B52207">
        <w:trPr>
          <w:gridAfter w:val="1"/>
          <w:wAfter w:w="6" w:type="dxa"/>
          <w:trHeight w:val="988"/>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jc w:val="right"/>
              <w:rPr>
                <w:rFonts w:cs="Times New Roman"/>
                <w:szCs w:val="28"/>
              </w:rPr>
            </w:pPr>
            <w:r w:rsidRPr="006971B6">
              <w:rPr>
                <w:rFonts w:cs="Times New Roman"/>
                <w:szCs w:val="28"/>
              </w:rPr>
              <w:t>Step 3:</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pBdr>
                <w:top w:val="nil"/>
                <w:left w:val="nil"/>
                <w:bottom w:val="nil"/>
                <w:right w:val="nil"/>
                <w:between w:val="nil"/>
              </w:pBdr>
              <w:tabs>
                <w:tab w:val="left" w:pos="2182"/>
              </w:tabs>
              <w:spacing w:after="0" w:line="240" w:lineRule="auto"/>
              <w:jc w:val="both"/>
              <w:rPr>
                <w:rFonts w:cs="Times New Roman"/>
                <w:color w:val="000000"/>
                <w:szCs w:val="28"/>
              </w:rPr>
            </w:pPr>
            <w:r w:rsidRPr="006971B6">
              <w:rPr>
                <w:rFonts w:cs="Times New Roman"/>
                <w:color w:val="000000"/>
                <w:szCs w:val="28"/>
              </w:rPr>
              <w:t xml:space="preserve">Play the recording of the name and sound of the letter </w:t>
            </w:r>
            <w:r w:rsidRPr="006971B6">
              <w:rPr>
                <w:rFonts w:cs="Times New Roman"/>
                <w:i/>
                <w:color w:val="000000"/>
                <w:szCs w:val="28"/>
              </w:rPr>
              <w:t>P/p</w:t>
            </w:r>
            <w:r w:rsidRPr="006971B6">
              <w:rPr>
                <w:rFonts w:cs="Times New Roman"/>
                <w:color w:val="000000"/>
                <w:szCs w:val="28"/>
              </w:rPr>
              <w:t xml:space="preserve"> and encourage pupils to repeat (say “</w:t>
            </w:r>
            <w:r w:rsidRPr="006971B6">
              <w:rPr>
                <w:rFonts w:cs="Times New Roman"/>
                <w:i/>
                <w:color w:val="000000"/>
                <w:szCs w:val="28"/>
              </w:rPr>
              <w:t>Listen and repeat.</w:t>
            </w:r>
            <w:r w:rsidRPr="006971B6">
              <w:rPr>
                <w:rFonts w:cs="Times New Roman"/>
                <w:color w:val="000000"/>
                <w:szCs w:val="28"/>
              </w:rPr>
              <w:t xml:space="preserve">”). Do this several times, with pupils repeating both individually and in chorus. Correct their pronunciation if necessary, and praise them when their pronunciation is good.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szCs w:val="28"/>
              </w:rPr>
            </w:pPr>
            <w:r w:rsidRPr="006971B6">
              <w:rPr>
                <w:rFonts w:cs="Times New Roman"/>
                <w:szCs w:val="28"/>
              </w:rPr>
              <w:t>Whole class</w:t>
            </w:r>
          </w:p>
          <w:p w:rsidR="00C90206" w:rsidRPr="006971B6" w:rsidRDefault="00C90206" w:rsidP="00B52207">
            <w:pPr>
              <w:spacing w:after="0" w:line="240" w:lineRule="auto"/>
              <w:rPr>
                <w:rFonts w:cs="Times New Roman"/>
                <w:szCs w:val="28"/>
              </w:rPr>
            </w:pPr>
            <w:r w:rsidRPr="006971B6">
              <w:rPr>
                <w:rFonts w:cs="Times New Roman"/>
                <w:szCs w:val="28"/>
              </w:rPr>
              <w:t>Individual work</w:t>
            </w:r>
          </w:p>
        </w:tc>
      </w:tr>
      <w:tr w:rsidR="00C90206" w:rsidRPr="006971B6" w:rsidTr="00B52207">
        <w:trPr>
          <w:gridAfter w:val="1"/>
          <w:wAfter w:w="6" w:type="dxa"/>
          <w:trHeight w:val="988"/>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jc w:val="right"/>
              <w:rPr>
                <w:rFonts w:cs="Times New Roman"/>
                <w:szCs w:val="28"/>
              </w:rPr>
            </w:pPr>
            <w:r w:rsidRPr="006971B6">
              <w:rPr>
                <w:rFonts w:cs="Times New Roman"/>
                <w:szCs w:val="28"/>
              </w:rPr>
              <w:t>Step 4:</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pBdr>
                <w:top w:val="nil"/>
                <w:left w:val="nil"/>
                <w:bottom w:val="nil"/>
                <w:right w:val="nil"/>
                <w:between w:val="nil"/>
              </w:pBdr>
              <w:tabs>
                <w:tab w:val="left" w:pos="2182"/>
              </w:tabs>
              <w:spacing w:after="0" w:line="240" w:lineRule="auto"/>
              <w:jc w:val="both"/>
              <w:rPr>
                <w:rFonts w:cs="Times New Roman"/>
                <w:color w:val="000000"/>
                <w:szCs w:val="28"/>
              </w:rPr>
            </w:pPr>
            <w:r w:rsidRPr="006971B6">
              <w:rPr>
                <w:rFonts w:cs="Times New Roman"/>
                <w:color w:val="000000"/>
                <w:szCs w:val="28"/>
              </w:rPr>
              <w:t>Have pupils look at the pasta (say “</w:t>
            </w:r>
            <w:r w:rsidRPr="006971B6">
              <w:rPr>
                <w:rFonts w:cs="Times New Roman"/>
                <w:i/>
                <w:color w:val="000000"/>
                <w:szCs w:val="28"/>
              </w:rPr>
              <w:t>Look at the pasta.</w:t>
            </w:r>
            <w:r w:rsidRPr="006971B6">
              <w:rPr>
                <w:rFonts w:cs="Times New Roman"/>
                <w:color w:val="000000"/>
                <w:szCs w:val="28"/>
              </w:rPr>
              <w:t xml:space="preserve">”). Then have them point to the word </w:t>
            </w:r>
            <w:r w:rsidRPr="006971B6">
              <w:rPr>
                <w:rFonts w:cs="Times New Roman"/>
                <w:i/>
                <w:color w:val="000000"/>
                <w:szCs w:val="28"/>
              </w:rPr>
              <w:t xml:space="preserve">pasta </w:t>
            </w:r>
            <w:r w:rsidRPr="006971B6">
              <w:rPr>
                <w:rFonts w:cs="Times New Roman"/>
                <w:color w:val="000000"/>
                <w:szCs w:val="28"/>
              </w:rPr>
              <w:t>(say “</w:t>
            </w:r>
            <w:r w:rsidRPr="006971B6">
              <w:rPr>
                <w:rFonts w:cs="Times New Roman"/>
                <w:i/>
                <w:color w:val="000000"/>
                <w:szCs w:val="28"/>
              </w:rPr>
              <w:t>Point to the word pasta</w:t>
            </w:r>
            <w:r w:rsidRPr="006971B6">
              <w:rPr>
                <w:rFonts w:cs="Times New Roman"/>
                <w:color w:val="000000"/>
                <w:szCs w:val="28"/>
              </w:rPr>
              <w:t xml:space="preserve">.”). Draw their attention to the colour of the letter </w:t>
            </w:r>
            <w:r w:rsidRPr="006971B6">
              <w:rPr>
                <w:rFonts w:cs="Times New Roman"/>
                <w:i/>
                <w:color w:val="000000"/>
                <w:szCs w:val="28"/>
              </w:rPr>
              <w:t>p</w:t>
            </w:r>
            <w:r w:rsidRPr="006971B6">
              <w:rPr>
                <w:rFonts w:cs="Times New Roman"/>
                <w:color w:val="000000"/>
                <w:szCs w:val="28"/>
              </w:rPr>
              <w:t xml:space="preserve"> (say “</w:t>
            </w:r>
            <w:r w:rsidRPr="006971B6">
              <w:rPr>
                <w:rFonts w:cs="Times New Roman"/>
                <w:i/>
                <w:color w:val="000000"/>
                <w:szCs w:val="28"/>
              </w:rPr>
              <w:t>Look at the colour of the letter p. It is red.</w:t>
            </w:r>
            <w:r w:rsidRPr="006971B6">
              <w:rPr>
                <w:rFonts w:cs="Times New Roman"/>
                <w:color w:val="000000"/>
                <w:szCs w:val="28"/>
              </w:rPr>
              <w:t>”).</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szCs w:val="28"/>
              </w:rPr>
            </w:pPr>
            <w:r w:rsidRPr="006971B6">
              <w:rPr>
                <w:rFonts w:cs="Times New Roman"/>
                <w:szCs w:val="28"/>
              </w:rPr>
              <w:t>Whole class</w:t>
            </w:r>
          </w:p>
        </w:tc>
      </w:tr>
      <w:tr w:rsidR="00C90206" w:rsidRPr="006971B6" w:rsidTr="00B52207">
        <w:trPr>
          <w:gridAfter w:val="1"/>
          <w:wAfter w:w="6" w:type="dxa"/>
          <w:trHeight w:val="699"/>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jc w:val="right"/>
              <w:rPr>
                <w:rFonts w:cs="Times New Roman"/>
                <w:szCs w:val="28"/>
              </w:rPr>
            </w:pPr>
            <w:r w:rsidRPr="006971B6">
              <w:rPr>
                <w:rFonts w:cs="Times New Roman"/>
                <w:szCs w:val="28"/>
              </w:rPr>
              <w:t>Step 5:</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pBdr>
                <w:top w:val="nil"/>
                <w:left w:val="nil"/>
                <w:bottom w:val="nil"/>
                <w:right w:val="nil"/>
                <w:between w:val="nil"/>
              </w:pBdr>
              <w:tabs>
                <w:tab w:val="left" w:pos="2182"/>
              </w:tabs>
              <w:spacing w:after="0" w:line="240" w:lineRule="auto"/>
              <w:jc w:val="both"/>
              <w:rPr>
                <w:rFonts w:cs="Times New Roman"/>
                <w:color w:val="000000"/>
                <w:szCs w:val="28"/>
              </w:rPr>
            </w:pPr>
            <w:r w:rsidRPr="006971B6">
              <w:rPr>
                <w:rFonts w:cs="Times New Roman"/>
                <w:color w:val="000000"/>
                <w:szCs w:val="28"/>
              </w:rPr>
              <w:t xml:space="preserve">Play the recording of </w:t>
            </w:r>
            <w:r w:rsidRPr="006971B6">
              <w:rPr>
                <w:rFonts w:cs="Times New Roman"/>
                <w:i/>
                <w:color w:val="000000"/>
                <w:szCs w:val="28"/>
              </w:rPr>
              <w:t>pasta</w:t>
            </w:r>
            <w:r w:rsidRPr="006971B6">
              <w:rPr>
                <w:rFonts w:cs="Times New Roman"/>
                <w:color w:val="000000"/>
                <w:szCs w:val="28"/>
              </w:rPr>
              <w:t xml:space="preserve"> and encourage pupils to repeat (say “</w:t>
            </w:r>
            <w:r w:rsidRPr="006971B6">
              <w:rPr>
                <w:rFonts w:cs="Times New Roman"/>
                <w:i/>
                <w:color w:val="000000"/>
                <w:szCs w:val="28"/>
              </w:rPr>
              <w:t>Listen and repeat</w:t>
            </w:r>
            <w:r w:rsidRPr="006971B6">
              <w:rPr>
                <w:rFonts w:cs="Times New Roman"/>
                <w:color w:val="000000"/>
                <w:szCs w:val="28"/>
              </w:rPr>
              <w:t xml:space="preserve">.”). Do this several times, with pupils repeating both individually and in chorus. Correct their </w:t>
            </w:r>
            <w:r w:rsidRPr="006971B6">
              <w:rPr>
                <w:rFonts w:cs="Times New Roman"/>
                <w:color w:val="000000"/>
                <w:szCs w:val="28"/>
              </w:rPr>
              <w:lastRenderedPageBreak/>
              <w:t xml:space="preserve">pronunciation if necessary, and praise them when their pronunciation is good.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szCs w:val="28"/>
              </w:rPr>
            </w:pPr>
            <w:r w:rsidRPr="006971B6">
              <w:rPr>
                <w:rFonts w:cs="Times New Roman"/>
                <w:szCs w:val="28"/>
              </w:rPr>
              <w:lastRenderedPageBreak/>
              <w:t>Whole class</w:t>
            </w:r>
          </w:p>
          <w:p w:rsidR="00C90206" w:rsidRPr="006971B6" w:rsidRDefault="00C90206" w:rsidP="00B52207">
            <w:pPr>
              <w:spacing w:after="0" w:line="240" w:lineRule="auto"/>
              <w:rPr>
                <w:rFonts w:cs="Times New Roman"/>
                <w:szCs w:val="28"/>
              </w:rPr>
            </w:pPr>
            <w:r w:rsidRPr="006971B6">
              <w:rPr>
                <w:rFonts w:cs="Times New Roman"/>
                <w:szCs w:val="28"/>
              </w:rPr>
              <w:t>Individual work</w:t>
            </w:r>
          </w:p>
        </w:tc>
      </w:tr>
      <w:tr w:rsidR="00C90206" w:rsidRPr="006971B6" w:rsidTr="00B52207">
        <w:trPr>
          <w:gridAfter w:val="1"/>
          <w:wAfter w:w="6" w:type="dxa"/>
          <w:trHeight w:val="553"/>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jc w:val="right"/>
              <w:rPr>
                <w:rFonts w:cs="Times New Roman"/>
                <w:szCs w:val="28"/>
              </w:rPr>
            </w:pPr>
            <w:r w:rsidRPr="006971B6">
              <w:rPr>
                <w:rFonts w:cs="Times New Roman"/>
                <w:szCs w:val="28"/>
              </w:rPr>
              <w:lastRenderedPageBreak/>
              <w:t>Step 6:</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pBdr>
                <w:top w:val="nil"/>
                <w:left w:val="nil"/>
                <w:bottom w:val="nil"/>
                <w:right w:val="nil"/>
                <w:between w:val="nil"/>
              </w:pBdr>
              <w:tabs>
                <w:tab w:val="left" w:pos="2182"/>
              </w:tabs>
              <w:spacing w:after="0" w:line="240" w:lineRule="auto"/>
              <w:jc w:val="both"/>
              <w:rPr>
                <w:rFonts w:cs="Times New Roman"/>
                <w:color w:val="000000"/>
                <w:szCs w:val="28"/>
              </w:rPr>
            </w:pPr>
            <w:r w:rsidRPr="006971B6">
              <w:rPr>
                <w:rFonts w:cs="Times New Roman"/>
                <w:color w:val="000000"/>
                <w:szCs w:val="28"/>
              </w:rPr>
              <w:t xml:space="preserve">Repeat Steps 4 and 5 for </w:t>
            </w:r>
            <w:r w:rsidRPr="006971B6">
              <w:rPr>
                <w:rFonts w:cs="Times New Roman"/>
                <w:i/>
                <w:color w:val="000000"/>
                <w:szCs w:val="28"/>
              </w:rPr>
              <w:t>popcorn</w:t>
            </w:r>
            <w:r w:rsidRPr="006971B6">
              <w:rPr>
                <w:rFonts w:cs="Times New Roman"/>
                <w:color w:val="000000"/>
                <w:szCs w:val="28"/>
              </w:rPr>
              <w:t xml:space="preserve"> and </w:t>
            </w:r>
            <w:r w:rsidRPr="006971B6">
              <w:rPr>
                <w:rFonts w:cs="Times New Roman"/>
                <w:i/>
                <w:color w:val="000000"/>
                <w:szCs w:val="28"/>
              </w:rPr>
              <w:t>pizza</w:t>
            </w:r>
            <w:r w:rsidRPr="006971B6">
              <w:rPr>
                <w:rFonts w:cs="Times New Roman"/>
                <w:color w:val="000000"/>
                <w:szCs w:val="28"/>
              </w:rPr>
              <w:t>.</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szCs w:val="28"/>
              </w:rPr>
            </w:pPr>
            <w:r w:rsidRPr="006971B6">
              <w:rPr>
                <w:rFonts w:cs="Times New Roman"/>
                <w:szCs w:val="28"/>
              </w:rPr>
              <w:t>Whole class</w:t>
            </w:r>
          </w:p>
          <w:p w:rsidR="00C90206" w:rsidRPr="006971B6" w:rsidRDefault="00C90206" w:rsidP="00B52207">
            <w:pPr>
              <w:spacing w:after="0" w:line="240" w:lineRule="auto"/>
              <w:rPr>
                <w:rFonts w:cs="Times New Roman"/>
                <w:szCs w:val="28"/>
              </w:rPr>
            </w:pPr>
            <w:r w:rsidRPr="006971B6">
              <w:rPr>
                <w:rFonts w:cs="Times New Roman"/>
                <w:szCs w:val="28"/>
              </w:rPr>
              <w:t>Individual work</w:t>
            </w:r>
          </w:p>
        </w:tc>
      </w:tr>
      <w:tr w:rsidR="00C90206" w:rsidRPr="006971B6" w:rsidTr="00B52207">
        <w:trPr>
          <w:gridAfter w:val="1"/>
          <w:wAfter w:w="6" w:type="dxa"/>
          <w:trHeight w:val="988"/>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jc w:val="right"/>
              <w:rPr>
                <w:rFonts w:cs="Times New Roman"/>
                <w:szCs w:val="28"/>
              </w:rPr>
            </w:pPr>
            <w:r w:rsidRPr="006971B6">
              <w:rPr>
                <w:rFonts w:cs="Times New Roman"/>
                <w:szCs w:val="28"/>
              </w:rPr>
              <w:t>Step 7:</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pBdr>
                <w:top w:val="nil"/>
                <w:left w:val="nil"/>
                <w:bottom w:val="nil"/>
                <w:right w:val="nil"/>
                <w:between w:val="nil"/>
              </w:pBdr>
              <w:tabs>
                <w:tab w:val="left" w:pos="2182"/>
              </w:tabs>
              <w:spacing w:after="0" w:line="240" w:lineRule="auto"/>
              <w:jc w:val="both"/>
              <w:rPr>
                <w:rFonts w:cs="Times New Roman"/>
                <w:color w:val="000000"/>
                <w:szCs w:val="28"/>
              </w:rPr>
            </w:pPr>
            <w:r w:rsidRPr="006971B6">
              <w:rPr>
                <w:rFonts w:cs="Times New Roman"/>
                <w:color w:val="000000"/>
                <w:szCs w:val="28"/>
              </w:rPr>
              <w:t xml:space="preserve">Play the recording in full and encourage pupils to repeat the name and sound of the letter </w:t>
            </w:r>
            <w:r w:rsidRPr="006971B6">
              <w:rPr>
                <w:rFonts w:cs="Times New Roman"/>
                <w:i/>
                <w:color w:val="000000"/>
                <w:szCs w:val="28"/>
              </w:rPr>
              <w:t>P/p, pasta, popcorn</w:t>
            </w:r>
            <w:r w:rsidRPr="006971B6">
              <w:rPr>
                <w:rFonts w:cs="Times New Roman"/>
                <w:color w:val="000000"/>
                <w:szCs w:val="28"/>
              </w:rPr>
              <w:t xml:space="preserve"> and </w:t>
            </w:r>
            <w:r w:rsidRPr="006971B6">
              <w:rPr>
                <w:rFonts w:cs="Times New Roman"/>
                <w:i/>
                <w:color w:val="000000"/>
                <w:szCs w:val="28"/>
              </w:rPr>
              <w:t>pizza</w:t>
            </w:r>
            <w:r w:rsidRPr="006971B6">
              <w:rPr>
                <w:rFonts w:cs="Times New Roman"/>
                <w:color w:val="000000"/>
                <w:szCs w:val="28"/>
              </w:rPr>
              <w:t xml:space="preserve"> both individually and in chorus.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szCs w:val="28"/>
              </w:rPr>
            </w:pPr>
            <w:r w:rsidRPr="006971B6">
              <w:rPr>
                <w:rFonts w:cs="Times New Roman"/>
                <w:szCs w:val="28"/>
              </w:rPr>
              <w:t>Individual work</w:t>
            </w:r>
          </w:p>
        </w:tc>
      </w:tr>
      <w:tr w:rsidR="00C90206" w:rsidRPr="006971B6" w:rsidTr="00B52207">
        <w:trPr>
          <w:gridAfter w:val="1"/>
          <w:wAfter w:w="6" w:type="dxa"/>
          <w:trHeight w:val="988"/>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jc w:val="right"/>
              <w:rPr>
                <w:rFonts w:cs="Times New Roman"/>
                <w:szCs w:val="28"/>
              </w:rPr>
            </w:pPr>
            <w:r w:rsidRPr="006971B6">
              <w:rPr>
                <w:rFonts w:cs="Times New Roman"/>
                <w:b/>
                <w:szCs w:val="28"/>
              </w:rPr>
              <w:t>Extension:</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pBdr>
                <w:top w:val="nil"/>
                <w:left w:val="nil"/>
                <w:bottom w:val="nil"/>
                <w:right w:val="nil"/>
                <w:between w:val="nil"/>
              </w:pBdr>
              <w:tabs>
                <w:tab w:val="left" w:pos="2182"/>
              </w:tabs>
              <w:spacing w:after="0" w:line="240" w:lineRule="auto"/>
              <w:jc w:val="both"/>
              <w:rPr>
                <w:rFonts w:cs="Times New Roman"/>
                <w:color w:val="000000"/>
                <w:szCs w:val="28"/>
              </w:rPr>
            </w:pPr>
            <w:r w:rsidRPr="006971B6">
              <w:rPr>
                <w:rFonts w:cs="Times New Roman"/>
                <w:color w:val="000000"/>
                <w:szCs w:val="28"/>
              </w:rPr>
              <w:t>For better pupils, use the new and learnt vocabulary about food (</w:t>
            </w:r>
            <w:r w:rsidRPr="006971B6">
              <w:rPr>
                <w:rFonts w:cs="Times New Roman"/>
                <w:i/>
                <w:color w:val="000000"/>
                <w:szCs w:val="28"/>
              </w:rPr>
              <w:t xml:space="preserve">cake, fish and chips, apple, chicken, noodles, banana, pizza, </w:t>
            </w:r>
            <w:proofErr w:type="gramStart"/>
            <w:r w:rsidRPr="006971B6">
              <w:rPr>
                <w:rFonts w:cs="Times New Roman"/>
                <w:i/>
                <w:color w:val="000000"/>
                <w:szCs w:val="28"/>
              </w:rPr>
              <w:t>popcorn</w:t>
            </w:r>
            <w:proofErr w:type="gramEnd"/>
            <w:r w:rsidRPr="006971B6">
              <w:rPr>
                <w:rFonts w:cs="Times New Roman"/>
                <w:i/>
                <w:color w:val="000000"/>
                <w:szCs w:val="28"/>
              </w:rPr>
              <w:t>, pasta</w:t>
            </w:r>
            <w:r w:rsidRPr="006971B6">
              <w:rPr>
                <w:rFonts w:cs="Times New Roman"/>
                <w:color w:val="000000"/>
                <w:szCs w:val="28"/>
              </w:rPr>
              <w:t xml:space="preserve">) to make simple sentences, e.g. </w:t>
            </w:r>
            <w:r w:rsidRPr="006971B6">
              <w:rPr>
                <w:rFonts w:cs="Times New Roman"/>
                <w:i/>
                <w:color w:val="000000"/>
                <w:szCs w:val="28"/>
              </w:rPr>
              <w:t>I like _____</w:t>
            </w:r>
            <w:r w:rsidRPr="006971B6">
              <w:rPr>
                <w:rFonts w:cs="Times New Roman"/>
                <w:color w:val="000000"/>
                <w:szCs w:val="28"/>
              </w:rPr>
              <w:t xml:space="preserve">.; </w:t>
            </w:r>
            <w:r w:rsidRPr="006971B6">
              <w:rPr>
                <w:rFonts w:cs="Times New Roman"/>
                <w:i/>
                <w:color w:val="000000"/>
                <w:szCs w:val="28"/>
              </w:rPr>
              <w:t>I can see ____</w:t>
            </w:r>
            <w:r w:rsidRPr="006971B6">
              <w:rPr>
                <w:rFonts w:cs="Times New Roman"/>
                <w:color w:val="000000"/>
                <w:szCs w:val="28"/>
              </w:rPr>
              <w:t xml:space="preserve">.; </w:t>
            </w:r>
            <w:r w:rsidRPr="006971B6">
              <w:rPr>
                <w:rFonts w:cs="Times New Roman"/>
                <w:i/>
                <w:color w:val="000000"/>
                <w:szCs w:val="28"/>
              </w:rPr>
              <w:t>I’m having _____.</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szCs w:val="28"/>
              </w:rPr>
            </w:pPr>
            <w:r w:rsidRPr="006971B6">
              <w:rPr>
                <w:rFonts w:cs="Times New Roman"/>
                <w:szCs w:val="28"/>
              </w:rPr>
              <w:t>Individual work</w:t>
            </w:r>
          </w:p>
        </w:tc>
      </w:tr>
      <w:tr w:rsidR="00C90206" w:rsidRPr="006971B6" w:rsidTr="00B52207">
        <w:trPr>
          <w:gridAfter w:val="1"/>
          <w:wAfter w:w="6" w:type="dxa"/>
          <w:trHeight w:val="385"/>
        </w:trPr>
        <w:tc>
          <w:tcPr>
            <w:tcW w:w="7372" w:type="dxa"/>
            <w:gridSpan w:val="2"/>
            <w:tcBorders>
              <w:top w:val="single" w:sz="4" w:space="0" w:color="000000"/>
              <w:left w:val="single" w:sz="4" w:space="0" w:color="000000"/>
              <w:bottom w:val="single" w:sz="4" w:space="0" w:color="000000"/>
              <w:right w:val="nil"/>
            </w:tcBorders>
            <w:shd w:val="clear" w:color="auto" w:fill="auto"/>
            <w:vAlign w:val="center"/>
          </w:tcPr>
          <w:p w:rsidR="00C90206" w:rsidRPr="006971B6" w:rsidRDefault="00C90206" w:rsidP="00B52207">
            <w:pPr>
              <w:spacing w:after="0" w:line="240" w:lineRule="auto"/>
              <w:rPr>
                <w:rFonts w:cs="Times New Roman"/>
                <w:szCs w:val="28"/>
              </w:rPr>
            </w:pPr>
            <w:r w:rsidRPr="006971B6">
              <w:rPr>
                <w:rFonts w:cs="Times New Roman"/>
                <w:b/>
                <w:color w:val="231F20"/>
                <w:szCs w:val="28"/>
              </w:rPr>
              <w:t xml:space="preserve">2. Point and say. </w:t>
            </w:r>
            <w:r w:rsidRPr="006971B6">
              <w:rPr>
                <w:rFonts w:cs="Times New Roman"/>
                <w:szCs w:val="28"/>
              </w:rPr>
              <w:t>7 minutes</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tcPr>
          <w:p w:rsidR="00C90206" w:rsidRPr="006971B6" w:rsidRDefault="00C90206" w:rsidP="00B52207">
            <w:pPr>
              <w:spacing w:after="0" w:line="240" w:lineRule="auto"/>
              <w:rPr>
                <w:rFonts w:cs="Times New Roman"/>
                <w:szCs w:val="28"/>
              </w:rPr>
            </w:pPr>
          </w:p>
        </w:tc>
      </w:tr>
      <w:tr w:rsidR="00C90206" w:rsidRPr="006971B6" w:rsidTr="00B52207">
        <w:trPr>
          <w:gridAfter w:val="1"/>
          <w:wAfter w:w="6" w:type="dxa"/>
          <w:trHeight w:val="349"/>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jc w:val="right"/>
              <w:rPr>
                <w:rFonts w:cs="Times New Roman"/>
                <w:b/>
                <w:szCs w:val="28"/>
              </w:rPr>
            </w:pPr>
            <w:r w:rsidRPr="006971B6">
              <w:rPr>
                <w:rFonts w:cs="Times New Roman"/>
                <w:szCs w:val="28"/>
              </w:rPr>
              <w:t>Step 1:</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pBdr>
                <w:top w:val="nil"/>
                <w:left w:val="nil"/>
                <w:bottom w:val="nil"/>
                <w:right w:val="nil"/>
                <w:between w:val="nil"/>
              </w:pBdr>
              <w:tabs>
                <w:tab w:val="left" w:pos="2182"/>
              </w:tabs>
              <w:spacing w:after="0" w:line="240" w:lineRule="auto"/>
              <w:jc w:val="both"/>
              <w:rPr>
                <w:rFonts w:cs="Times New Roman"/>
                <w:color w:val="000000"/>
                <w:szCs w:val="28"/>
              </w:rPr>
            </w:pPr>
            <w:r w:rsidRPr="006971B6">
              <w:rPr>
                <w:rFonts w:cs="Times New Roman"/>
                <w:color w:val="000000"/>
                <w:szCs w:val="28"/>
              </w:rPr>
              <w:t xml:space="preserve">Have pupils point to the letter </w:t>
            </w:r>
            <w:r w:rsidRPr="006971B6">
              <w:rPr>
                <w:rFonts w:cs="Times New Roman"/>
                <w:i/>
                <w:color w:val="000000"/>
                <w:szCs w:val="28"/>
              </w:rPr>
              <w:t>P/p</w:t>
            </w:r>
            <w:r w:rsidRPr="006971B6">
              <w:rPr>
                <w:rFonts w:cs="Times New Roman"/>
                <w:color w:val="000000"/>
                <w:szCs w:val="28"/>
              </w:rPr>
              <w:t xml:space="preserve"> and correctly pronounce its name and sound (say “</w:t>
            </w:r>
            <w:r w:rsidRPr="006971B6">
              <w:rPr>
                <w:rFonts w:cs="Times New Roman"/>
                <w:i/>
                <w:color w:val="000000"/>
                <w:szCs w:val="28"/>
              </w:rPr>
              <w:t>Point to the letter P. Say /piː/. Now say /p/.</w:t>
            </w:r>
            <w:r w:rsidRPr="006971B6">
              <w:rPr>
                <w:rFonts w:cs="Times New Roman"/>
                <w:color w:val="000000"/>
                <w:szCs w:val="28"/>
              </w:rPr>
              <w:t>”). Go around the class to offer help or correct pupils’ pronunciation, if necessary.</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szCs w:val="28"/>
              </w:rPr>
            </w:pPr>
            <w:r w:rsidRPr="006971B6">
              <w:rPr>
                <w:rFonts w:cs="Times New Roman"/>
                <w:szCs w:val="28"/>
              </w:rPr>
              <w:t>Whole class</w:t>
            </w:r>
          </w:p>
        </w:tc>
      </w:tr>
      <w:tr w:rsidR="00C90206" w:rsidRPr="006971B6" w:rsidTr="00B52207">
        <w:trPr>
          <w:gridAfter w:val="1"/>
          <w:wAfter w:w="6" w:type="dxa"/>
          <w:trHeight w:val="988"/>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jc w:val="right"/>
              <w:rPr>
                <w:rFonts w:cs="Times New Roman"/>
                <w:szCs w:val="28"/>
              </w:rPr>
            </w:pPr>
            <w:r w:rsidRPr="006971B6">
              <w:rPr>
                <w:rFonts w:cs="Times New Roman"/>
                <w:szCs w:val="28"/>
              </w:rPr>
              <w:t>Step 2:</w:t>
            </w:r>
          </w:p>
          <w:p w:rsidR="00C90206" w:rsidRPr="006971B6" w:rsidRDefault="00C90206" w:rsidP="00B52207">
            <w:pPr>
              <w:spacing w:after="0" w:line="240" w:lineRule="auto"/>
              <w:jc w:val="right"/>
              <w:rPr>
                <w:rFonts w:cs="Times New Roman"/>
                <w:szCs w:val="28"/>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pBdr>
                <w:top w:val="nil"/>
                <w:left w:val="nil"/>
                <w:bottom w:val="nil"/>
                <w:right w:val="nil"/>
                <w:between w:val="nil"/>
              </w:pBdr>
              <w:tabs>
                <w:tab w:val="left" w:pos="2182"/>
              </w:tabs>
              <w:spacing w:after="0" w:line="240" w:lineRule="auto"/>
              <w:jc w:val="both"/>
              <w:rPr>
                <w:rFonts w:cs="Times New Roman"/>
                <w:color w:val="000000"/>
                <w:szCs w:val="28"/>
              </w:rPr>
            </w:pPr>
            <w:r w:rsidRPr="006971B6">
              <w:rPr>
                <w:rFonts w:cs="Times New Roman"/>
                <w:color w:val="000000"/>
                <w:szCs w:val="28"/>
              </w:rPr>
              <w:t xml:space="preserve">Have pupils point to and correctly pronounce the word </w:t>
            </w:r>
            <w:r w:rsidRPr="006971B6">
              <w:rPr>
                <w:rFonts w:cs="Times New Roman"/>
                <w:i/>
                <w:color w:val="000000"/>
                <w:szCs w:val="28"/>
              </w:rPr>
              <w:t>pasta</w:t>
            </w:r>
            <w:r w:rsidRPr="006971B6">
              <w:rPr>
                <w:rFonts w:cs="Times New Roman"/>
                <w:color w:val="000000"/>
                <w:szCs w:val="28"/>
              </w:rPr>
              <w:t xml:space="preserve"> (say “</w:t>
            </w:r>
            <w:r w:rsidRPr="006971B6">
              <w:rPr>
                <w:rFonts w:cs="Times New Roman"/>
                <w:i/>
                <w:color w:val="000000"/>
                <w:szCs w:val="28"/>
              </w:rPr>
              <w:t>Point to the pasta. Say pasta</w:t>
            </w:r>
            <w:r w:rsidRPr="006971B6">
              <w:rPr>
                <w:rFonts w:cs="Times New Roman"/>
                <w:color w:val="000000"/>
                <w:szCs w:val="28"/>
              </w:rPr>
              <w:t xml:space="preserve">.”). Do this several times, with pupils repeating both individually and in chorus. Correct their pronunciation if necessary, and praise them when their pronunciation is good.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szCs w:val="28"/>
              </w:rPr>
            </w:pPr>
            <w:r w:rsidRPr="006971B6">
              <w:rPr>
                <w:rFonts w:cs="Times New Roman"/>
                <w:szCs w:val="28"/>
              </w:rPr>
              <w:t>Whole class</w:t>
            </w:r>
          </w:p>
          <w:p w:rsidR="00C90206" w:rsidRPr="006971B6" w:rsidRDefault="00C90206" w:rsidP="00B52207">
            <w:pPr>
              <w:spacing w:after="0" w:line="240" w:lineRule="auto"/>
              <w:rPr>
                <w:rFonts w:cs="Times New Roman"/>
                <w:szCs w:val="28"/>
              </w:rPr>
            </w:pPr>
            <w:r w:rsidRPr="006971B6">
              <w:rPr>
                <w:rFonts w:cs="Times New Roman"/>
                <w:szCs w:val="28"/>
              </w:rPr>
              <w:t xml:space="preserve">Individual work </w:t>
            </w:r>
          </w:p>
        </w:tc>
      </w:tr>
      <w:tr w:rsidR="00C90206" w:rsidRPr="006971B6" w:rsidTr="00B52207">
        <w:trPr>
          <w:gridAfter w:val="1"/>
          <w:wAfter w:w="6" w:type="dxa"/>
          <w:trHeight w:val="521"/>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jc w:val="right"/>
              <w:rPr>
                <w:rFonts w:cs="Times New Roman"/>
                <w:szCs w:val="28"/>
              </w:rPr>
            </w:pPr>
            <w:r w:rsidRPr="006971B6">
              <w:rPr>
                <w:rFonts w:cs="Times New Roman"/>
                <w:szCs w:val="28"/>
              </w:rPr>
              <w:t>Step 3:</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pBdr>
                <w:top w:val="nil"/>
                <w:left w:val="nil"/>
                <w:bottom w:val="nil"/>
                <w:right w:val="nil"/>
                <w:between w:val="nil"/>
              </w:pBdr>
              <w:tabs>
                <w:tab w:val="left" w:pos="2182"/>
              </w:tabs>
              <w:spacing w:after="0" w:line="240" w:lineRule="auto"/>
              <w:jc w:val="both"/>
              <w:rPr>
                <w:rFonts w:cs="Times New Roman"/>
                <w:color w:val="000000"/>
                <w:szCs w:val="28"/>
              </w:rPr>
            </w:pPr>
            <w:r w:rsidRPr="006971B6">
              <w:rPr>
                <w:rFonts w:cs="Times New Roman"/>
                <w:color w:val="000000"/>
                <w:szCs w:val="28"/>
              </w:rPr>
              <w:t xml:space="preserve">Repeat Step 2 for </w:t>
            </w:r>
            <w:r w:rsidRPr="006971B6">
              <w:rPr>
                <w:rFonts w:cs="Times New Roman"/>
                <w:i/>
                <w:color w:val="000000"/>
                <w:szCs w:val="28"/>
              </w:rPr>
              <w:t>popcorn</w:t>
            </w:r>
            <w:r w:rsidRPr="006971B6">
              <w:rPr>
                <w:rFonts w:cs="Times New Roman"/>
                <w:color w:val="000000"/>
                <w:szCs w:val="28"/>
              </w:rPr>
              <w:t xml:space="preserve"> and </w:t>
            </w:r>
            <w:r w:rsidRPr="006971B6">
              <w:rPr>
                <w:rFonts w:cs="Times New Roman"/>
                <w:i/>
                <w:color w:val="000000"/>
                <w:szCs w:val="28"/>
              </w:rPr>
              <w:t>pizza</w:t>
            </w:r>
            <w:r w:rsidRPr="006971B6">
              <w:rPr>
                <w:rFonts w:cs="Times New Roman"/>
                <w:color w:val="000000"/>
                <w:szCs w:val="28"/>
              </w:rPr>
              <w:t>.</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szCs w:val="28"/>
              </w:rPr>
            </w:pPr>
            <w:r w:rsidRPr="006971B6">
              <w:rPr>
                <w:rFonts w:cs="Times New Roman"/>
                <w:szCs w:val="28"/>
              </w:rPr>
              <w:t>Whole class</w:t>
            </w:r>
          </w:p>
          <w:p w:rsidR="00C90206" w:rsidRPr="006971B6" w:rsidRDefault="00C90206" w:rsidP="00B52207">
            <w:pPr>
              <w:spacing w:after="0" w:line="240" w:lineRule="auto"/>
              <w:rPr>
                <w:rFonts w:cs="Times New Roman"/>
                <w:szCs w:val="28"/>
              </w:rPr>
            </w:pPr>
            <w:r w:rsidRPr="006971B6">
              <w:rPr>
                <w:rFonts w:cs="Times New Roman"/>
                <w:szCs w:val="28"/>
              </w:rPr>
              <w:t>Individual work</w:t>
            </w:r>
          </w:p>
        </w:tc>
      </w:tr>
      <w:tr w:rsidR="00C90206" w:rsidRPr="006971B6" w:rsidTr="00B52207">
        <w:trPr>
          <w:gridAfter w:val="1"/>
          <w:wAfter w:w="6" w:type="dxa"/>
          <w:trHeight w:val="1015"/>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jc w:val="right"/>
              <w:rPr>
                <w:rFonts w:cs="Times New Roman"/>
                <w:szCs w:val="28"/>
              </w:rPr>
            </w:pPr>
            <w:r w:rsidRPr="006971B6">
              <w:rPr>
                <w:rFonts w:cs="Times New Roman"/>
                <w:szCs w:val="28"/>
              </w:rPr>
              <w:t>Step 4:</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pBdr>
                <w:top w:val="nil"/>
                <w:left w:val="nil"/>
                <w:bottom w:val="nil"/>
                <w:right w:val="nil"/>
                <w:between w:val="nil"/>
              </w:pBdr>
              <w:tabs>
                <w:tab w:val="left" w:pos="2182"/>
              </w:tabs>
              <w:spacing w:after="0" w:line="240" w:lineRule="auto"/>
              <w:jc w:val="both"/>
              <w:rPr>
                <w:rFonts w:cs="Times New Roman"/>
                <w:color w:val="000000"/>
                <w:szCs w:val="28"/>
              </w:rPr>
            </w:pPr>
            <w:r w:rsidRPr="006971B6">
              <w:rPr>
                <w:rFonts w:cs="Times New Roman"/>
                <w:color w:val="000000"/>
                <w:szCs w:val="28"/>
              </w:rPr>
              <w:t>Put pupils into pairs or groups for further practice of Steps 1 to 3.Go around the class to offer help or correct pupils’ pronunciation, if necessary.</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szCs w:val="28"/>
              </w:rPr>
            </w:pPr>
            <w:r w:rsidRPr="006971B6">
              <w:rPr>
                <w:rFonts w:cs="Times New Roman"/>
                <w:szCs w:val="28"/>
              </w:rPr>
              <w:t>Group/</w:t>
            </w:r>
            <w:r w:rsidRPr="006971B6">
              <w:rPr>
                <w:rFonts w:cs="Times New Roman"/>
                <w:szCs w:val="28"/>
              </w:rPr>
              <w:br/>
              <w:t>Pair work</w:t>
            </w:r>
          </w:p>
        </w:tc>
      </w:tr>
      <w:tr w:rsidR="00C90206" w:rsidRPr="006971B6" w:rsidTr="00B52207">
        <w:trPr>
          <w:trHeight w:val="466"/>
        </w:trPr>
        <w:tc>
          <w:tcPr>
            <w:tcW w:w="9788" w:type="dxa"/>
            <w:gridSpan w:val="5"/>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szCs w:val="28"/>
              </w:rPr>
            </w:pPr>
            <w:r w:rsidRPr="006971B6">
              <w:rPr>
                <w:rFonts w:cs="Times New Roman"/>
                <w:b/>
                <w:szCs w:val="28"/>
              </w:rPr>
              <w:t>Fun corner:</w:t>
            </w:r>
            <w:r w:rsidRPr="006971B6">
              <w:rPr>
                <w:rFonts w:cs="Times New Roman"/>
                <w:b/>
                <w:szCs w:val="28"/>
              </w:rPr>
              <w:tab/>
              <w:t>Kim’s Game</w:t>
            </w:r>
            <w:r w:rsidRPr="006971B6">
              <w:rPr>
                <w:rFonts w:cs="Times New Roman"/>
                <w:szCs w:val="28"/>
              </w:rPr>
              <w:t xml:space="preserve">  8 minutes</w:t>
            </w:r>
          </w:p>
        </w:tc>
      </w:tr>
      <w:tr w:rsidR="00C90206" w:rsidRPr="006971B6" w:rsidTr="00B52207">
        <w:trPr>
          <w:gridAfter w:val="1"/>
          <w:wAfter w:w="9" w:type="dxa"/>
          <w:trHeight w:val="691"/>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jc w:val="right"/>
              <w:rPr>
                <w:rFonts w:cs="Times New Roman"/>
                <w:b/>
                <w:szCs w:val="28"/>
              </w:rPr>
            </w:pPr>
            <w:r w:rsidRPr="006971B6">
              <w:rPr>
                <w:rFonts w:cs="Times New Roman"/>
                <w:szCs w:val="28"/>
              </w:rPr>
              <w:t>Step 1:</w:t>
            </w:r>
          </w:p>
        </w:tc>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pBdr>
                <w:top w:val="nil"/>
                <w:left w:val="nil"/>
                <w:bottom w:val="nil"/>
                <w:right w:val="nil"/>
                <w:between w:val="nil"/>
              </w:pBdr>
              <w:tabs>
                <w:tab w:val="left" w:pos="2182"/>
              </w:tabs>
              <w:spacing w:after="0" w:line="240" w:lineRule="auto"/>
              <w:jc w:val="both"/>
              <w:rPr>
                <w:rFonts w:cs="Times New Roman"/>
                <w:color w:val="000000"/>
                <w:szCs w:val="28"/>
              </w:rPr>
            </w:pPr>
            <w:r w:rsidRPr="006971B6">
              <w:rPr>
                <w:rFonts w:cs="Times New Roman"/>
                <w:color w:val="000000"/>
                <w:szCs w:val="28"/>
              </w:rPr>
              <w:t>Divide the class into two teams. Say “</w:t>
            </w:r>
            <w:r w:rsidRPr="006971B6">
              <w:rPr>
                <w:rFonts w:cs="Times New Roman"/>
                <w:i/>
                <w:color w:val="000000"/>
                <w:szCs w:val="28"/>
              </w:rPr>
              <w:t>You are going to play a memory game.</w:t>
            </w:r>
            <w:r w:rsidRPr="006971B6">
              <w:rPr>
                <w:rFonts w:cs="Times New Roman"/>
                <w:color w:val="000000"/>
                <w:szCs w:val="28"/>
              </w:rPr>
              <w:t xml:space="preserve">” </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szCs w:val="28"/>
              </w:rPr>
            </w:pPr>
            <w:r w:rsidRPr="006971B6">
              <w:rPr>
                <w:rFonts w:cs="Times New Roman"/>
                <w:szCs w:val="28"/>
              </w:rPr>
              <w:t>Whole class</w:t>
            </w:r>
          </w:p>
        </w:tc>
      </w:tr>
      <w:tr w:rsidR="00C90206" w:rsidRPr="006971B6" w:rsidTr="00B52207">
        <w:trPr>
          <w:gridAfter w:val="1"/>
          <w:wAfter w:w="9" w:type="dxa"/>
          <w:trHeight w:val="700"/>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jc w:val="right"/>
              <w:rPr>
                <w:rFonts w:cs="Times New Roman"/>
                <w:szCs w:val="28"/>
              </w:rPr>
            </w:pPr>
            <w:r w:rsidRPr="006971B6">
              <w:rPr>
                <w:rFonts w:cs="Times New Roman"/>
                <w:szCs w:val="28"/>
              </w:rPr>
              <w:t>Step 2:</w:t>
            </w:r>
          </w:p>
          <w:p w:rsidR="00C90206" w:rsidRPr="006971B6" w:rsidRDefault="00C90206" w:rsidP="00B52207">
            <w:pPr>
              <w:spacing w:after="0" w:line="240" w:lineRule="auto"/>
              <w:jc w:val="right"/>
              <w:rPr>
                <w:rFonts w:cs="Times New Roman"/>
                <w:szCs w:val="28"/>
              </w:rPr>
            </w:pPr>
          </w:p>
        </w:tc>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pBdr>
                <w:top w:val="nil"/>
                <w:left w:val="nil"/>
                <w:bottom w:val="nil"/>
                <w:right w:val="nil"/>
                <w:between w:val="nil"/>
              </w:pBdr>
              <w:tabs>
                <w:tab w:val="left" w:pos="2182"/>
              </w:tabs>
              <w:spacing w:after="0" w:line="240" w:lineRule="auto"/>
              <w:jc w:val="both"/>
              <w:rPr>
                <w:rFonts w:cs="Times New Roman"/>
                <w:color w:val="000000"/>
                <w:szCs w:val="28"/>
              </w:rPr>
            </w:pPr>
            <w:r w:rsidRPr="006971B6">
              <w:rPr>
                <w:rFonts w:cs="Times New Roman"/>
                <w:color w:val="000000"/>
                <w:szCs w:val="28"/>
              </w:rPr>
              <w:t>Display both sets of cards face up on the board. Give pupils two minutes to memorize their set.</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szCs w:val="28"/>
              </w:rPr>
            </w:pPr>
            <w:r w:rsidRPr="006971B6">
              <w:rPr>
                <w:rFonts w:cs="Times New Roman"/>
                <w:szCs w:val="28"/>
              </w:rPr>
              <w:t>Group work</w:t>
            </w:r>
          </w:p>
        </w:tc>
      </w:tr>
      <w:tr w:rsidR="00C90206" w:rsidRPr="006971B6" w:rsidTr="00B52207">
        <w:trPr>
          <w:gridAfter w:val="1"/>
          <w:wAfter w:w="9" w:type="dxa"/>
          <w:trHeight w:val="699"/>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jc w:val="right"/>
              <w:rPr>
                <w:rFonts w:cs="Times New Roman"/>
                <w:szCs w:val="28"/>
              </w:rPr>
            </w:pPr>
            <w:r w:rsidRPr="006971B6">
              <w:rPr>
                <w:rFonts w:cs="Times New Roman"/>
                <w:szCs w:val="28"/>
              </w:rPr>
              <w:t>Step 3:</w:t>
            </w:r>
          </w:p>
        </w:tc>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pBdr>
                <w:top w:val="nil"/>
                <w:left w:val="nil"/>
                <w:bottom w:val="nil"/>
                <w:right w:val="nil"/>
                <w:between w:val="nil"/>
              </w:pBdr>
              <w:tabs>
                <w:tab w:val="left" w:pos="2182"/>
              </w:tabs>
              <w:spacing w:after="0" w:line="240" w:lineRule="auto"/>
              <w:jc w:val="both"/>
              <w:rPr>
                <w:rFonts w:cs="Times New Roman"/>
                <w:color w:val="000000"/>
                <w:szCs w:val="28"/>
              </w:rPr>
            </w:pPr>
            <w:r w:rsidRPr="006971B6">
              <w:rPr>
                <w:rFonts w:cs="Times New Roman"/>
                <w:color w:val="000000"/>
                <w:szCs w:val="28"/>
              </w:rPr>
              <w:t xml:space="preserve">Turn the cards face down on the board. Explain that when you say a word, a nominated pupil from each team must run to their set, try to remember which card shows the relevant picture and turn it over to show to their team. A correct card scores one point. When the </w:t>
            </w:r>
            <w:r w:rsidRPr="006971B6">
              <w:rPr>
                <w:rFonts w:cs="Times New Roman"/>
                <w:color w:val="000000"/>
                <w:szCs w:val="28"/>
              </w:rPr>
              <w:lastRenderedPageBreak/>
              <w:t>pupils’ turn is over, they must put the cards back on the board and return to their seats.</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szCs w:val="28"/>
              </w:rPr>
            </w:pPr>
            <w:r w:rsidRPr="006971B6">
              <w:rPr>
                <w:rFonts w:cs="Times New Roman"/>
                <w:szCs w:val="28"/>
              </w:rPr>
              <w:lastRenderedPageBreak/>
              <w:t>Group work</w:t>
            </w:r>
          </w:p>
        </w:tc>
      </w:tr>
      <w:tr w:rsidR="00C90206" w:rsidRPr="006971B6" w:rsidTr="00B52207">
        <w:trPr>
          <w:gridAfter w:val="1"/>
          <w:wAfter w:w="9" w:type="dxa"/>
          <w:trHeight w:val="695"/>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jc w:val="right"/>
              <w:rPr>
                <w:rFonts w:cs="Times New Roman"/>
                <w:szCs w:val="28"/>
              </w:rPr>
            </w:pPr>
            <w:r w:rsidRPr="006971B6">
              <w:rPr>
                <w:rFonts w:cs="Times New Roman"/>
                <w:szCs w:val="28"/>
              </w:rPr>
              <w:lastRenderedPageBreak/>
              <w:t>Step 4:</w:t>
            </w:r>
          </w:p>
        </w:tc>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pBdr>
                <w:top w:val="nil"/>
                <w:left w:val="nil"/>
                <w:bottom w:val="nil"/>
                <w:right w:val="nil"/>
                <w:between w:val="nil"/>
              </w:pBdr>
              <w:tabs>
                <w:tab w:val="left" w:pos="2182"/>
              </w:tabs>
              <w:spacing w:after="0" w:line="240" w:lineRule="auto"/>
              <w:jc w:val="both"/>
              <w:rPr>
                <w:rFonts w:cs="Times New Roman"/>
                <w:color w:val="000000"/>
                <w:szCs w:val="28"/>
              </w:rPr>
            </w:pPr>
            <w:r w:rsidRPr="006971B6">
              <w:rPr>
                <w:rFonts w:cs="Times New Roman"/>
                <w:color w:val="000000"/>
                <w:szCs w:val="28"/>
              </w:rPr>
              <w:t>Play the game. Remember to nominate a pupil from each team before saying the word.</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szCs w:val="28"/>
              </w:rPr>
            </w:pPr>
            <w:r w:rsidRPr="006971B6">
              <w:rPr>
                <w:rFonts w:cs="Times New Roman"/>
                <w:szCs w:val="28"/>
              </w:rPr>
              <w:t>Group work</w:t>
            </w:r>
          </w:p>
        </w:tc>
      </w:tr>
      <w:tr w:rsidR="00C90206" w:rsidRPr="006971B6" w:rsidTr="00B52207">
        <w:trPr>
          <w:gridAfter w:val="1"/>
          <w:wAfter w:w="9" w:type="dxa"/>
          <w:trHeight w:val="349"/>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jc w:val="right"/>
              <w:rPr>
                <w:rFonts w:cs="Times New Roman"/>
                <w:szCs w:val="28"/>
              </w:rPr>
            </w:pPr>
            <w:r w:rsidRPr="006971B6">
              <w:rPr>
                <w:rFonts w:cs="Times New Roman"/>
                <w:szCs w:val="28"/>
              </w:rPr>
              <w:t>Step 5:</w:t>
            </w:r>
          </w:p>
        </w:tc>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pBdr>
                <w:top w:val="nil"/>
                <w:left w:val="nil"/>
                <w:bottom w:val="nil"/>
                <w:right w:val="nil"/>
                <w:between w:val="nil"/>
              </w:pBdr>
              <w:tabs>
                <w:tab w:val="left" w:pos="2182"/>
              </w:tabs>
              <w:spacing w:after="0" w:line="240" w:lineRule="auto"/>
              <w:jc w:val="both"/>
              <w:rPr>
                <w:rFonts w:cs="Times New Roman"/>
                <w:color w:val="000000"/>
                <w:szCs w:val="28"/>
              </w:rPr>
            </w:pPr>
            <w:r w:rsidRPr="006971B6">
              <w:rPr>
                <w:rFonts w:cs="Times New Roman"/>
                <w:color w:val="000000"/>
                <w:szCs w:val="28"/>
              </w:rPr>
              <w:t>Count the points for each team and announce the winner. The team with the most points wins. The winning team must then correctly pronounce all of the words.</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szCs w:val="28"/>
              </w:rPr>
            </w:pPr>
            <w:r w:rsidRPr="006971B6">
              <w:rPr>
                <w:rFonts w:cs="Times New Roman"/>
                <w:szCs w:val="28"/>
              </w:rPr>
              <w:t>Group work</w:t>
            </w:r>
          </w:p>
        </w:tc>
      </w:tr>
      <w:tr w:rsidR="00C90206" w:rsidRPr="006971B6" w:rsidTr="00B52207">
        <w:trPr>
          <w:trHeight w:val="520"/>
        </w:trPr>
        <w:tc>
          <w:tcPr>
            <w:tcW w:w="9788" w:type="dxa"/>
            <w:gridSpan w:val="5"/>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szCs w:val="28"/>
              </w:rPr>
            </w:pPr>
            <w:r w:rsidRPr="006971B6">
              <w:rPr>
                <w:rFonts w:cs="Times New Roman"/>
                <w:b/>
                <w:szCs w:val="28"/>
              </w:rPr>
              <w:t xml:space="preserve">Wrap-up: </w:t>
            </w:r>
            <w:r w:rsidRPr="006971B6">
              <w:rPr>
                <w:rFonts w:cs="Times New Roman"/>
                <w:szCs w:val="28"/>
              </w:rPr>
              <w:t>5 minutes</w:t>
            </w:r>
          </w:p>
        </w:tc>
      </w:tr>
      <w:tr w:rsidR="00C90206" w:rsidRPr="006971B6" w:rsidTr="00B52207">
        <w:trPr>
          <w:gridAfter w:val="1"/>
          <w:wAfter w:w="9" w:type="dxa"/>
          <w:trHeight w:val="718"/>
        </w:trPr>
        <w:tc>
          <w:tcPr>
            <w:tcW w:w="1561" w:type="dxa"/>
            <w:vMerge w:val="restart"/>
            <w:tcBorders>
              <w:top w:val="single" w:sz="4" w:space="0" w:color="000000"/>
              <w:left w:val="single" w:sz="4" w:space="0" w:color="000000"/>
              <w:right w:val="single" w:sz="4" w:space="0" w:color="000000"/>
            </w:tcBorders>
            <w:shd w:val="clear" w:color="auto" w:fill="auto"/>
          </w:tcPr>
          <w:p w:rsidR="00C90206" w:rsidRPr="006971B6" w:rsidRDefault="00C90206" w:rsidP="00B52207">
            <w:pPr>
              <w:spacing w:after="0" w:line="240" w:lineRule="auto"/>
              <w:jc w:val="right"/>
              <w:rPr>
                <w:rFonts w:cs="Times New Roman"/>
                <w:szCs w:val="28"/>
              </w:rPr>
            </w:pPr>
          </w:p>
        </w:tc>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pBdr>
                <w:top w:val="nil"/>
                <w:left w:val="nil"/>
                <w:bottom w:val="nil"/>
                <w:right w:val="nil"/>
                <w:between w:val="nil"/>
              </w:pBdr>
              <w:tabs>
                <w:tab w:val="left" w:pos="2182"/>
              </w:tabs>
              <w:spacing w:after="0" w:line="240" w:lineRule="auto"/>
              <w:jc w:val="both"/>
              <w:rPr>
                <w:rFonts w:cs="Times New Roman"/>
                <w:color w:val="000000"/>
                <w:szCs w:val="28"/>
              </w:rPr>
            </w:pPr>
            <w:r w:rsidRPr="006971B6">
              <w:rPr>
                <w:rFonts w:cs="Times New Roman"/>
                <w:color w:val="000000"/>
                <w:szCs w:val="28"/>
              </w:rPr>
              <w:t xml:space="preserve">Revise the main teaching point of the lesson: the sound of the letter </w:t>
            </w:r>
            <w:r w:rsidRPr="006971B6">
              <w:rPr>
                <w:rFonts w:cs="Times New Roman"/>
                <w:i/>
                <w:color w:val="000000"/>
                <w:szCs w:val="28"/>
              </w:rPr>
              <w:t>p</w:t>
            </w:r>
            <w:r w:rsidRPr="006971B6">
              <w:rPr>
                <w:rFonts w:cs="Times New Roman"/>
                <w:color w:val="000000"/>
                <w:szCs w:val="28"/>
              </w:rPr>
              <w:t xml:space="preserve"> and the words </w:t>
            </w:r>
            <w:r w:rsidRPr="006971B6">
              <w:rPr>
                <w:rFonts w:cs="Times New Roman"/>
                <w:i/>
                <w:color w:val="000000"/>
                <w:szCs w:val="28"/>
              </w:rPr>
              <w:t>pasta, popcorn, pizza</w:t>
            </w:r>
            <w:r w:rsidRPr="006971B6">
              <w:rPr>
                <w:rFonts w:cs="Times New Roman"/>
                <w:color w:val="000000"/>
                <w:szCs w:val="28"/>
              </w:rPr>
              <w:t>.</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szCs w:val="28"/>
              </w:rPr>
            </w:pPr>
            <w:r w:rsidRPr="006971B6">
              <w:rPr>
                <w:rFonts w:cs="Times New Roman"/>
                <w:szCs w:val="28"/>
              </w:rPr>
              <w:t>Whole class</w:t>
            </w:r>
          </w:p>
        </w:tc>
      </w:tr>
      <w:tr w:rsidR="00C90206" w:rsidRPr="006971B6" w:rsidTr="00B52207">
        <w:trPr>
          <w:gridAfter w:val="1"/>
          <w:wAfter w:w="9" w:type="dxa"/>
          <w:trHeight w:val="988"/>
        </w:trPr>
        <w:tc>
          <w:tcPr>
            <w:tcW w:w="1561" w:type="dxa"/>
            <w:vMerge/>
            <w:tcBorders>
              <w:top w:val="single" w:sz="4" w:space="0" w:color="000000"/>
              <w:left w:val="single" w:sz="4" w:space="0" w:color="000000"/>
              <w:right w:val="single" w:sz="4" w:space="0" w:color="000000"/>
            </w:tcBorders>
            <w:shd w:val="clear" w:color="auto" w:fill="auto"/>
          </w:tcPr>
          <w:p w:rsidR="00C90206" w:rsidRPr="006971B6" w:rsidRDefault="00C90206" w:rsidP="00B52207">
            <w:pPr>
              <w:widowControl w:val="0"/>
              <w:pBdr>
                <w:top w:val="nil"/>
                <w:left w:val="nil"/>
                <w:bottom w:val="nil"/>
                <w:right w:val="nil"/>
                <w:between w:val="nil"/>
              </w:pBdr>
              <w:spacing w:after="0" w:line="240" w:lineRule="auto"/>
              <w:rPr>
                <w:rFonts w:cs="Times New Roman"/>
                <w:szCs w:val="28"/>
              </w:rPr>
            </w:pPr>
          </w:p>
        </w:tc>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pBdr>
                <w:top w:val="nil"/>
                <w:left w:val="nil"/>
                <w:bottom w:val="nil"/>
                <w:right w:val="nil"/>
                <w:between w:val="nil"/>
              </w:pBdr>
              <w:tabs>
                <w:tab w:val="left" w:pos="2182"/>
              </w:tabs>
              <w:spacing w:after="0" w:line="240" w:lineRule="auto"/>
              <w:jc w:val="both"/>
              <w:rPr>
                <w:rFonts w:cs="Times New Roman"/>
                <w:b/>
                <w:color w:val="000000"/>
                <w:szCs w:val="28"/>
              </w:rPr>
            </w:pPr>
            <w:r w:rsidRPr="006971B6">
              <w:rPr>
                <w:rFonts w:cs="Times New Roman"/>
                <w:b/>
                <w:color w:val="000000"/>
                <w:szCs w:val="28"/>
              </w:rPr>
              <w:t>Option 1</w:t>
            </w:r>
          </w:p>
          <w:p w:rsidR="00C90206" w:rsidRPr="006971B6" w:rsidRDefault="00C90206" w:rsidP="00B52207">
            <w:pPr>
              <w:pBdr>
                <w:top w:val="nil"/>
                <w:left w:val="nil"/>
                <w:bottom w:val="nil"/>
                <w:right w:val="nil"/>
                <w:between w:val="nil"/>
              </w:pBdr>
              <w:tabs>
                <w:tab w:val="left" w:pos="2182"/>
              </w:tabs>
              <w:spacing w:after="0" w:line="240" w:lineRule="auto"/>
              <w:jc w:val="both"/>
              <w:rPr>
                <w:rFonts w:cs="Times New Roman"/>
                <w:color w:val="000000"/>
                <w:szCs w:val="28"/>
              </w:rPr>
            </w:pPr>
            <w:r w:rsidRPr="006971B6">
              <w:rPr>
                <w:rFonts w:cs="Times New Roman"/>
                <w:color w:val="000000"/>
                <w:szCs w:val="28"/>
              </w:rPr>
              <w:t xml:space="preserve">Using </w:t>
            </w:r>
            <w:r w:rsidRPr="006971B6">
              <w:rPr>
                <w:rFonts w:cs="Times New Roman"/>
                <w:i/>
                <w:szCs w:val="28"/>
              </w:rPr>
              <w:t>hoclieu.</w:t>
            </w:r>
            <w:r w:rsidRPr="006971B6">
              <w:rPr>
                <w:rFonts w:cs="Times New Roman"/>
                <w:i/>
                <w:color w:val="000000"/>
                <w:szCs w:val="28"/>
              </w:rPr>
              <w:t>vn</w:t>
            </w:r>
            <w:r w:rsidRPr="006971B6">
              <w:rPr>
                <w:rFonts w:cs="Times New Roman"/>
                <w:color w:val="000000"/>
                <w:szCs w:val="28"/>
              </w:rPr>
              <w:t>, have pupils look at the things in the picture and repeat the words after the recording.</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szCs w:val="28"/>
              </w:rPr>
            </w:pPr>
            <w:r w:rsidRPr="006971B6">
              <w:rPr>
                <w:rFonts w:cs="Times New Roman"/>
                <w:szCs w:val="28"/>
              </w:rPr>
              <w:br/>
              <w:t>Whole class</w:t>
            </w:r>
          </w:p>
          <w:p w:rsidR="00C90206" w:rsidRPr="006971B6" w:rsidRDefault="00C90206" w:rsidP="00B52207">
            <w:pPr>
              <w:spacing w:after="0" w:line="240" w:lineRule="auto"/>
              <w:rPr>
                <w:rFonts w:cs="Times New Roman"/>
                <w:szCs w:val="28"/>
              </w:rPr>
            </w:pPr>
          </w:p>
        </w:tc>
      </w:tr>
      <w:tr w:rsidR="00C90206" w:rsidRPr="006971B6" w:rsidTr="00B52207">
        <w:trPr>
          <w:gridAfter w:val="1"/>
          <w:wAfter w:w="9" w:type="dxa"/>
          <w:trHeight w:val="988"/>
        </w:trPr>
        <w:tc>
          <w:tcPr>
            <w:tcW w:w="1561" w:type="dxa"/>
            <w:vMerge/>
            <w:tcBorders>
              <w:top w:val="single" w:sz="4" w:space="0" w:color="000000"/>
              <w:left w:val="single" w:sz="4" w:space="0" w:color="000000"/>
              <w:right w:val="single" w:sz="4" w:space="0" w:color="000000"/>
            </w:tcBorders>
            <w:shd w:val="clear" w:color="auto" w:fill="auto"/>
          </w:tcPr>
          <w:p w:rsidR="00C90206" w:rsidRPr="006971B6" w:rsidRDefault="00C90206" w:rsidP="00B52207">
            <w:pPr>
              <w:widowControl w:val="0"/>
              <w:pBdr>
                <w:top w:val="nil"/>
                <w:left w:val="nil"/>
                <w:bottom w:val="nil"/>
                <w:right w:val="nil"/>
                <w:between w:val="nil"/>
              </w:pBdr>
              <w:spacing w:after="0" w:line="240" w:lineRule="auto"/>
              <w:rPr>
                <w:rFonts w:cs="Times New Roman"/>
                <w:szCs w:val="28"/>
              </w:rPr>
            </w:pPr>
          </w:p>
        </w:tc>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pBdr>
                <w:top w:val="nil"/>
                <w:left w:val="nil"/>
                <w:bottom w:val="nil"/>
                <w:right w:val="nil"/>
                <w:between w:val="nil"/>
              </w:pBdr>
              <w:tabs>
                <w:tab w:val="left" w:pos="2182"/>
              </w:tabs>
              <w:spacing w:after="0" w:line="240" w:lineRule="auto"/>
              <w:jc w:val="both"/>
              <w:rPr>
                <w:rFonts w:cs="Times New Roman"/>
                <w:b/>
                <w:color w:val="000000"/>
                <w:szCs w:val="28"/>
              </w:rPr>
            </w:pPr>
            <w:r w:rsidRPr="006971B6">
              <w:rPr>
                <w:rFonts w:cs="Times New Roman"/>
                <w:b/>
                <w:color w:val="000000"/>
                <w:szCs w:val="28"/>
              </w:rPr>
              <w:t>Option 2</w:t>
            </w:r>
          </w:p>
          <w:p w:rsidR="00C90206" w:rsidRPr="006971B6" w:rsidRDefault="00C90206" w:rsidP="00B52207">
            <w:pPr>
              <w:pBdr>
                <w:top w:val="nil"/>
                <w:left w:val="nil"/>
                <w:bottom w:val="nil"/>
                <w:right w:val="nil"/>
                <w:between w:val="nil"/>
              </w:pBdr>
              <w:tabs>
                <w:tab w:val="left" w:pos="2182"/>
              </w:tabs>
              <w:spacing w:after="0" w:line="240" w:lineRule="auto"/>
              <w:jc w:val="both"/>
              <w:rPr>
                <w:rFonts w:cs="Times New Roman"/>
                <w:color w:val="000000"/>
                <w:szCs w:val="28"/>
              </w:rPr>
            </w:pPr>
            <w:r w:rsidRPr="006971B6">
              <w:rPr>
                <w:rFonts w:cs="Times New Roman"/>
                <w:color w:val="000000"/>
                <w:szCs w:val="28"/>
              </w:rPr>
              <w:t xml:space="preserve">Using </w:t>
            </w:r>
            <w:r w:rsidRPr="006971B6">
              <w:rPr>
                <w:rFonts w:cs="Times New Roman"/>
                <w:i/>
                <w:color w:val="000000"/>
                <w:szCs w:val="28"/>
              </w:rPr>
              <w:t>Poster forUnit 1</w:t>
            </w:r>
            <w:r w:rsidRPr="006971B6">
              <w:rPr>
                <w:rFonts w:cs="Times New Roman"/>
                <w:color w:val="000000"/>
                <w:szCs w:val="28"/>
              </w:rPr>
              <w:t>, ask pupils to point to the things in the picture and say the words. For better pupils, teacher may cover the words and ask them to point to the things and say the words aloud.</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szCs w:val="28"/>
              </w:rPr>
            </w:pPr>
            <w:r w:rsidRPr="006971B6">
              <w:rPr>
                <w:rFonts w:cs="Times New Roman"/>
                <w:szCs w:val="28"/>
              </w:rPr>
              <w:br/>
              <w:t>Individual work</w:t>
            </w:r>
          </w:p>
          <w:p w:rsidR="00C90206" w:rsidRPr="006971B6" w:rsidRDefault="00C90206" w:rsidP="00B52207">
            <w:pPr>
              <w:spacing w:after="0" w:line="240" w:lineRule="auto"/>
              <w:rPr>
                <w:rFonts w:cs="Times New Roman"/>
                <w:szCs w:val="28"/>
              </w:rPr>
            </w:pPr>
          </w:p>
        </w:tc>
      </w:tr>
      <w:tr w:rsidR="00C90206" w:rsidRPr="006971B6" w:rsidTr="00B52207">
        <w:trPr>
          <w:gridAfter w:val="1"/>
          <w:wAfter w:w="9" w:type="dxa"/>
          <w:trHeight w:val="988"/>
        </w:trPr>
        <w:tc>
          <w:tcPr>
            <w:tcW w:w="1561" w:type="dxa"/>
            <w:vMerge/>
            <w:tcBorders>
              <w:top w:val="single" w:sz="4" w:space="0" w:color="000000"/>
              <w:left w:val="single" w:sz="4" w:space="0" w:color="000000"/>
              <w:right w:val="single" w:sz="4" w:space="0" w:color="000000"/>
            </w:tcBorders>
            <w:shd w:val="clear" w:color="auto" w:fill="auto"/>
          </w:tcPr>
          <w:p w:rsidR="00C90206" w:rsidRPr="006971B6" w:rsidRDefault="00C90206" w:rsidP="00B52207">
            <w:pPr>
              <w:widowControl w:val="0"/>
              <w:pBdr>
                <w:top w:val="nil"/>
                <w:left w:val="nil"/>
                <w:bottom w:val="nil"/>
                <w:right w:val="nil"/>
                <w:between w:val="nil"/>
              </w:pBdr>
              <w:spacing w:after="0" w:line="240" w:lineRule="auto"/>
              <w:rPr>
                <w:rFonts w:cs="Times New Roman"/>
                <w:szCs w:val="28"/>
              </w:rPr>
            </w:pPr>
          </w:p>
        </w:tc>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pBdr>
                <w:top w:val="nil"/>
                <w:left w:val="nil"/>
                <w:bottom w:val="nil"/>
                <w:right w:val="nil"/>
                <w:between w:val="nil"/>
              </w:pBdr>
              <w:tabs>
                <w:tab w:val="left" w:pos="2182"/>
              </w:tabs>
              <w:spacing w:after="0" w:line="240" w:lineRule="auto"/>
              <w:jc w:val="both"/>
              <w:rPr>
                <w:rFonts w:cs="Times New Roman"/>
                <w:b/>
                <w:color w:val="000000"/>
                <w:szCs w:val="28"/>
              </w:rPr>
            </w:pPr>
            <w:r w:rsidRPr="006971B6">
              <w:rPr>
                <w:rFonts w:cs="Times New Roman"/>
                <w:b/>
                <w:color w:val="000000"/>
                <w:szCs w:val="28"/>
              </w:rPr>
              <w:t>Option 3</w:t>
            </w:r>
          </w:p>
          <w:p w:rsidR="00C90206" w:rsidRPr="006971B6" w:rsidRDefault="00C90206" w:rsidP="00B52207">
            <w:pPr>
              <w:pBdr>
                <w:top w:val="nil"/>
                <w:left w:val="nil"/>
                <w:bottom w:val="nil"/>
                <w:right w:val="nil"/>
                <w:between w:val="nil"/>
              </w:pBdr>
              <w:tabs>
                <w:tab w:val="left" w:pos="2182"/>
              </w:tabs>
              <w:spacing w:after="0" w:line="240" w:lineRule="auto"/>
              <w:jc w:val="both"/>
              <w:rPr>
                <w:rFonts w:cs="Times New Roman"/>
                <w:color w:val="000000"/>
                <w:szCs w:val="28"/>
              </w:rPr>
            </w:pPr>
            <w:r w:rsidRPr="006971B6">
              <w:rPr>
                <w:rFonts w:cs="Times New Roman"/>
                <w:color w:val="000000"/>
                <w:szCs w:val="28"/>
              </w:rPr>
              <w:t xml:space="preserve">Using pictures and </w:t>
            </w:r>
            <w:proofErr w:type="gramStart"/>
            <w:r w:rsidRPr="006971B6">
              <w:rPr>
                <w:rFonts w:cs="Times New Roman"/>
                <w:color w:val="000000"/>
                <w:szCs w:val="28"/>
              </w:rPr>
              <w:t>flashcards,</w:t>
            </w:r>
            <w:proofErr w:type="gramEnd"/>
            <w:r w:rsidRPr="006971B6">
              <w:rPr>
                <w:rFonts w:cs="Times New Roman"/>
                <w:color w:val="000000"/>
                <w:szCs w:val="28"/>
              </w:rPr>
              <w:t xml:space="preserve"> get some pupils to match the words </w:t>
            </w:r>
            <w:r w:rsidRPr="006971B6">
              <w:rPr>
                <w:rFonts w:cs="Times New Roman"/>
                <w:i/>
                <w:color w:val="000000"/>
                <w:szCs w:val="28"/>
              </w:rPr>
              <w:t>pasta, popcorn, pizza</w:t>
            </w:r>
            <w:r w:rsidRPr="006971B6">
              <w:rPr>
                <w:rFonts w:cs="Times New Roman"/>
                <w:color w:val="000000"/>
                <w:szCs w:val="28"/>
              </w:rPr>
              <w:t xml:space="preserve"> and the pictures. Then ask the class to say the words aloud.</w:t>
            </w:r>
            <w:r w:rsidRPr="006971B6">
              <w:rPr>
                <w:rFonts w:cs="Times New Roman"/>
                <w:color w:val="000000"/>
                <w:szCs w:val="28"/>
              </w:rPr>
              <w:tab/>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C90206" w:rsidRPr="006971B6" w:rsidRDefault="00C90206" w:rsidP="00B52207">
            <w:pPr>
              <w:spacing w:after="0" w:line="240" w:lineRule="auto"/>
              <w:rPr>
                <w:rFonts w:cs="Times New Roman"/>
                <w:szCs w:val="28"/>
              </w:rPr>
            </w:pPr>
            <w:r w:rsidRPr="006971B6">
              <w:rPr>
                <w:rFonts w:cs="Times New Roman"/>
                <w:szCs w:val="28"/>
              </w:rPr>
              <w:br/>
              <w:t>Individual work</w:t>
            </w:r>
          </w:p>
        </w:tc>
      </w:tr>
    </w:tbl>
    <w:p w:rsidR="00C90206" w:rsidRPr="006971B6" w:rsidRDefault="00C90206" w:rsidP="00C90206">
      <w:pPr>
        <w:autoSpaceDE w:val="0"/>
        <w:autoSpaceDN w:val="0"/>
        <w:adjustRightInd w:val="0"/>
        <w:spacing w:after="0" w:line="240" w:lineRule="auto"/>
        <w:ind w:right="-1053"/>
        <w:rPr>
          <w:rFonts w:cs="Times New Roman"/>
          <w:b/>
          <w:bCs/>
          <w:szCs w:val="28"/>
        </w:rPr>
      </w:pPr>
    </w:p>
    <w:p w:rsidR="00E46ECA" w:rsidRDefault="00E46ECA"/>
    <w:sectPr w:rsidR="00E46ECA" w:rsidSect="002D54C0">
      <w:pgSz w:w="12240" w:h="15840" w:code="1"/>
      <w:pgMar w:top="1134" w:right="1134" w:bottom="1134" w:left="1418"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B5529"/>
    <w:multiLevelType w:val="multilevel"/>
    <w:tmpl w:val="AA02C3A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drawingGridHorizontalSpacing w:val="140"/>
  <w:drawingGridVerticalSpacing w:val="381"/>
  <w:displayHorizontalDrawingGridEvery w:val="2"/>
  <w:characterSpacingControl w:val="doNotCompress"/>
  <w:compat/>
  <w:rsids>
    <w:rsidRoot w:val="00C90206"/>
    <w:rsid w:val="002871AF"/>
    <w:rsid w:val="002D54C0"/>
    <w:rsid w:val="00473CAF"/>
    <w:rsid w:val="00C90206"/>
    <w:rsid w:val="00E46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206"/>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926</Words>
  <Characters>5281</Characters>
  <Application>Microsoft Office Word</Application>
  <DocSecurity>0</DocSecurity>
  <Lines>44</Lines>
  <Paragraphs>12</Paragraphs>
  <ScaleCrop>false</ScaleCrop>
  <Company/>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1</cp:revision>
  <dcterms:created xsi:type="dcterms:W3CDTF">2025-09-23T07:55:00Z</dcterms:created>
  <dcterms:modified xsi:type="dcterms:W3CDTF">2025-09-23T07:56:00Z</dcterms:modified>
</cp:coreProperties>
</file>