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A6" w:rsidRPr="002C0969" w:rsidRDefault="00DB2A4D" w:rsidP="000F46A6">
      <w:pPr>
        <w:pStyle w:val="Vnbnnidung0"/>
        <w:widowControl/>
        <w:spacing w:line="240" w:lineRule="auto"/>
        <w:jc w:val="left"/>
        <w:rPr>
          <w:b/>
          <w:bCs/>
          <w:i/>
        </w:rPr>
      </w:pPr>
      <w:r w:rsidRPr="009D4109">
        <w:rPr>
          <w:b/>
          <w:bCs/>
        </w:rPr>
        <w:t xml:space="preserve">TUẦN 9:                     </w:t>
      </w:r>
      <w:r w:rsidR="000F46A6" w:rsidRPr="002C0969">
        <w:rPr>
          <w:b/>
          <w:bCs/>
          <w:i/>
        </w:rPr>
        <w:t xml:space="preserve">Thứ năm ngày </w:t>
      </w:r>
      <w:r w:rsidR="000F46A6">
        <w:rPr>
          <w:b/>
          <w:bCs/>
          <w:i/>
        </w:rPr>
        <w:t>4</w:t>
      </w:r>
      <w:r w:rsidR="000F46A6" w:rsidRPr="002C0969">
        <w:rPr>
          <w:b/>
          <w:bCs/>
          <w:i/>
        </w:rPr>
        <w:t xml:space="preserve"> tháng 10 năm 202</w:t>
      </w:r>
      <w:r w:rsidR="000F46A6">
        <w:rPr>
          <w:b/>
          <w:bCs/>
          <w:i/>
        </w:rPr>
        <w:t>5</w:t>
      </w:r>
    </w:p>
    <w:p w:rsidR="00223249" w:rsidRPr="008C12A9" w:rsidRDefault="000F46A6" w:rsidP="009007C6">
      <w:pPr>
        <w:pStyle w:val="Vnbnnidung0"/>
        <w:widowControl/>
        <w:spacing w:line="240" w:lineRule="auto"/>
        <w:jc w:val="left"/>
        <w:rPr>
          <w:bCs/>
          <w:lang w:val="nl-NL"/>
        </w:rPr>
      </w:pPr>
      <w:r w:rsidRPr="002C0969">
        <w:t xml:space="preserve">Sáng:                                       </w:t>
      </w:r>
      <w:bookmarkStart w:id="0" w:name="_GoBack"/>
      <w:bookmarkEnd w:id="0"/>
      <w:r w:rsidRPr="002C0969">
        <w:t xml:space="preserve"> </w:t>
      </w:r>
      <w:r w:rsidR="00223249" w:rsidRPr="008C12A9">
        <w:rPr>
          <w:bCs/>
          <w:lang w:val="nl-NL"/>
        </w:rPr>
        <w:t>TỰ NHIÊN XÃ HỘI</w:t>
      </w:r>
    </w:p>
    <w:p w:rsidR="00223249" w:rsidRPr="008C12A9" w:rsidRDefault="00223249" w:rsidP="00223249">
      <w:pPr>
        <w:pStyle w:val="Vnbnnidung0"/>
        <w:widowControl/>
        <w:spacing w:line="240" w:lineRule="auto"/>
        <w:jc w:val="center"/>
        <w:rPr>
          <w:b/>
          <w:bCs/>
          <w:i/>
          <w:lang w:val="nl-NL"/>
        </w:rPr>
      </w:pPr>
      <w:r w:rsidRPr="008C12A9">
        <w:rPr>
          <w:b/>
          <w:bCs/>
          <w:i/>
          <w:lang w:val="nl-NL"/>
        </w:rPr>
        <w:t>Ôn tập và đánh giá chủ đề: Trường học</w:t>
      </w:r>
      <w:r>
        <w:rPr>
          <w:b/>
          <w:bCs/>
          <w:i/>
          <w:lang w:val="nl-NL"/>
        </w:rPr>
        <w:t xml:space="preserve"> (Tiết 2)</w:t>
      </w:r>
    </w:p>
    <w:p w:rsidR="00223249" w:rsidRPr="005E7A23" w:rsidRDefault="00223249" w:rsidP="00223249">
      <w:pPr>
        <w:pStyle w:val="Vnbnnidung0"/>
        <w:tabs>
          <w:tab w:val="left" w:pos="368"/>
        </w:tabs>
        <w:spacing w:line="240" w:lineRule="auto"/>
        <w:jc w:val="left"/>
        <w:rPr>
          <w:b/>
          <w:bCs/>
          <w:lang w:val="nl-NL"/>
        </w:rPr>
      </w:pPr>
      <w:r w:rsidRPr="005E7A23">
        <w:rPr>
          <w:b/>
          <w:bCs/>
          <w:lang w:val="nl-NL"/>
        </w:rPr>
        <w:t>I. Mục tiêu:</w:t>
      </w:r>
    </w:p>
    <w:p w:rsidR="00223249" w:rsidRDefault="00223249" w:rsidP="00223249">
      <w:pPr>
        <w:pStyle w:val="Vnbnnidung0"/>
        <w:widowControl/>
        <w:spacing w:line="240" w:lineRule="auto"/>
        <w:rPr>
          <w:bCs/>
          <w:lang w:val="nl-NL"/>
        </w:rPr>
      </w:pPr>
      <w:r w:rsidRPr="008C12A9">
        <w:rPr>
          <w:bCs/>
          <w:lang w:val="nl-NL"/>
        </w:rPr>
        <w:t xml:space="preserve">- </w:t>
      </w:r>
      <w:r>
        <w:rPr>
          <w:bCs/>
          <w:lang w:val="nl-NL"/>
        </w:rPr>
        <w:t>Hệ thống nội dung đã học về chủ đề Trường học: lớp học và hoạt động diễn ra trong lớp học; Trường học và các hoạt động diễn ra trong trường học.</w:t>
      </w:r>
    </w:p>
    <w:p w:rsidR="00223249" w:rsidRDefault="00223249" w:rsidP="0022324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Củng cố kĩ năng quan sát, đặt câu hỏi, trình bày và bảo vệ ý kiến của mình.</w:t>
      </w:r>
    </w:p>
    <w:p w:rsidR="00223249" w:rsidRDefault="00223249" w:rsidP="0022324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Thực hành sử dụng đồ dùng của lớp học, trường học.</w:t>
      </w:r>
    </w:p>
    <w:p w:rsidR="00223249" w:rsidRDefault="00223249" w:rsidP="0022324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>II. Chuẩn bị:</w:t>
      </w:r>
    </w:p>
    <w:p w:rsidR="00223249" w:rsidRDefault="00223249" w:rsidP="00223249">
      <w:pPr>
        <w:pStyle w:val="Vnbnnidung0"/>
        <w:widowControl/>
        <w:spacing w:line="240" w:lineRule="auto"/>
        <w:rPr>
          <w:bCs/>
          <w:lang w:val="nl-NL"/>
        </w:rPr>
      </w:pPr>
      <w:r>
        <w:rPr>
          <w:bCs/>
          <w:lang w:val="nl-NL"/>
        </w:rPr>
        <w:t>- Ti vi, bút màu.</w:t>
      </w:r>
    </w:p>
    <w:p w:rsidR="00223249" w:rsidRPr="008C12A9" w:rsidRDefault="00223249" w:rsidP="0022324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4666"/>
      </w:tblGrid>
      <w:tr w:rsidR="00223249" w:rsidTr="00E202D6">
        <w:tc>
          <w:tcPr>
            <w:tcW w:w="4677" w:type="dxa"/>
            <w:tcBorders>
              <w:bottom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1. Khởi động: </w:t>
            </w:r>
          </w:p>
        </w:tc>
        <w:tc>
          <w:tcPr>
            <w:tcW w:w="4679" w:type="dxa"/>
            <w:tcBorders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 w:rsidRPr="00FA0CBE">
              <w:rPr>
                <w:bCs/>
                <w:lang w:val="nl-NL"/>
              </w:rPr>
              <w:t>- Mở nhạc bài “ em yêu trường em”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 w:rsidRPr="00FA0CBE">
              <w:rPr>
                <w:bCs/>
                <w:lang w:val="nl-NL"/>
              </w:rPr>
              <w:t>- HS hát , múa phụ họa theo.</w:t>
            </w: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 w:rsidRPr="00FA0CBE">
              <w:rPr>
                <w:b/>
                <w:bCs/>
                <w:lang w:val="nl-NL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HĐ 1: Thực hành sử dụng một số đồ dùng ở trường: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Mục tiêu: </w:t>
            </w:r>
            <w:r>
              <w:rPr>
                <w:bCs/>
                <w:lang w:val="nl-NL"/>
              </w:rPr>
              <w:t xml:space="preserve"> Biết sử dụng và đúng cách một số đồ dùng ở trường.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783FA8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 w:rsidRPr="00783FA8">
              <w:rPr>
                <w:bCs/>
                <w:lang w:val="nl-NL"/>
              </w:rPr>
              <w:t>Bước 1:</w:t>
            </w:r>
            <w:r>
              <w:rPr>
                <w:bCs/>
                <w:lang w:val="nl-NL"/>
              </w:rPr>
              <w:t xml:space="preserve"> Làm việc cả lớp: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Pr="00783FA8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Kêt tên các đồ dùng ở trường em thường dùng?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Pr="00FA0CBE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HS nêu nối tiêp: quạt điện, bàn ghế, vòi nước, ....</w:t>
            </w: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nhận xét bổ sung.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Bước 2: Làm việc theo nhóm: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FA0CBE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GV chia lớp thành các nhóm 4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Thực hành chia theo GV hướng dẫn</w:t>
            </w: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Giao nhiệm vụ: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Hãy nói về cách sử dụng các đồ dùng trong trường? Tại sao em cần sử dụng như vây?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Theo dõi.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Thực hành thảo luận trong nhóm.</w:t>
            </w: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Bước 3: Làm việc cả lớp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Yêu cầu các nhóm trình bày nội dung vừa thảo luận.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GV theo dõi giúp đỡ.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Đại diện trình bày: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Trước khi ra khỏi lớp cần tắt quạt để tranh lãng phí điện.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Tắt bóng điện khi không cần thiết để đỡ tốn điện của trường.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Không ngồi, không vẽ bậy  lên bàn ghế để bàn ghế sạch, bền.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Vặn vòi nước khi sử dụng xong.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..............................................................</w:t>
            </w:r>
          </w:p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Các nhóm nhận xét bổ sung.</w:t>
            </w:r>
          </w:p>
        </w:tc>
      </w:tr>
      <w:tr w:rsidR="00223249" w:rsidRPr="0070589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+ Chốt: Tài sản của nhà trường, lớp học là tài sản chung. Chúng ta cần có ý thức giữ gìn và bảo vệ.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23249" w:rsidRDefault="00223249" w:rsidP="00E202D6">
            <w:pPr>
              <w:pStyle w:val="Vnbnnidung0"/>
              <w:widowControl/>
              <w:spacing w:line="240" w:lineRule="auto"/>
              <w:rPr>
                <w:bCs/>
                <w:lang w:val="nl-NL"/>
              </w:rPr>
            </w:pPr>
          </w:p>
        </w:tc>
      </w:tr>
    </w:tbl>
    <w:p w:rsidR="00223249" w:rsidRPr="0037111E" w:rsidRDefault="00223249" w:rsidP="00223249">
      <w:pPr>
        <w:pStyle w:val="Vnbnnidung0"/>
        <w:widowControl/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t xml:space="preserve">3. Củng cố - dặn dò: </w:t>
      </w:r>
      <w:r>
        <w:rPr>
          <w:bCs/>
          <w:lang w:val="nl-NL"/>
        </w:rPr>
        <w:t>- Cần bảo vệ các đồ dùng của trường của lớp.</w:t>
      </w:r>
    </w:p>
    <w:p w:rsidR="00223249" w:rsidRPr="00B15AD5" w:rsidRDefault="00223249" w:rsidP="00223249">
      <w:pPr>
        <w:pStyle w:val="Vnbnnidung0"/>
        <w:widowControl/>
        <w:spacing w:line="240" w:lineRule="auto"/>
        <w:jc w:val="center"/>
        <w:rPr>
          <w:b/>
          <w:bCs/>
          <w:lang w:val="nl-NL"/>
        </w:rPr>
      </w:pPr>
      <w:r w:rsidRPr="00B15AD5">
        <w:rPr>
          <w:b/>
          <w:bCs/>
          <w:lang w:val="nl-NL"/>
        </w:rPr>
        <w:lastRenderedPageBreak/>
        <w:t xml:space="preserve">        </w:t>
      </w:r>
    </w:p>
    <w:p w:rsidR="00EB5AB5" w:rsidRPr="00DB2A4D" w:rsidRDefault="00EB5AB5" w:rsidP="00223249"/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94" w:rsidRDefault="00051B94">
      <w:pPr>
        <w:spacing w:after="0" w:line="240" w:lineRule="auto"/>
      </w:pPr>
      <w:r>
        <w:separator/>
      </w:r>
    </w:p>
  </w:endnote>
  <w:endnote w:type="continuationSeparator" w:id="0">
    <w:p w:rsidR="00051B94" w:rsidRDefault="0005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51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94" w:rsidRDefault="00051B94">
      <w:pPr>
        <w:spacing w:after="0" w:line="240" w:lineRule="auto"/>
      </w:pPr>
      <w:r>
        <w:separator/>
      </w:r>
    </w:p>
  </w:footnote>
  <w:footnote w:type="continuationSeparator" w:id="0">
    <w:p w:rsidR="00051B94" w:rsidRDefault="0005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1B94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007C6"/>
    <w:rsid w:val="00926B1E"/>
    <w:rsid w:val="009872BB"/>
    <w:rsid w:val="009C25BC"/>
    <w:rsid w:val="009E2490"/>
    <w:rsid w:val="00A12CC6"/>
    <w:rsid w:val="00A23018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D42B86"/>
    <w:rsid w:val="00D578CA"/>
    <w:rsid w:val="00D90DCC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4AA2-443A-44B8-9C14-9867C17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dcterms:created xsi:type="dcterms:W3CDTF">2026-01-13T08:11:00Z</dcterms:created>
  <dcterms:modified xsi:type="dcterms:W3CDTF">2026-01-15T09:15:00Z</dcterms:modified>
</cp:coreProperties>
</file>