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50" w:rsidRPr="004D1A3A" w:rsidRDefault="00FB6250" w:rsidP="00FB6250">
      <w:pPr>
        <w:spacing w:after="0" w:line="240" w:lineRule="auto"/>
        <w:jc w:val="center"/>
        <w:rPr>
          <w:rFonts w:cs="Times New Roman"/>
          <w:szCs w:val="28"/>
        </w:rPr>
      </w:pPr>
      <w:r w:rsidRPr="004D1A3A">
        <w:rPr>
          <w:rFonts w:cs="Times New Roman"/>
          <w:szCs w:val="28"/>
          <w:u w:val="single"/>
        </w:rPr>
        <w:t>TIẾNG VIỆT</w:t>
      </w:r>
    </w:p>
    <w:p w:rsidR="00FB6250" w:rsidRPr="004D1A3A" w:rsidRDefault="00FB6250" w:rsidP="00FB6250">
      <w:pPr>
        <w:tabs>
          <w:tab w:val="left" w:pos="3572"/>
        </w:tabs>
        <w:spacing w:after="0" w:line="240" w:lineRule="auto"/>
        <w:rPr>
          <w:rFonts w:cs="Times New Roman"/>
          <w:b/>
          <w:szCs w:val="28"/>
        </w:rPr>
      </w:pPr>
      <w:r w:rsidRPr="004D1A3A">
        <w:rPr>
          <w:rFonts w:cs="Times New Roman"/>
          <w:szCs w:val="28"/>
        </w:rPr>
        <w:t xml:space="preserve">                                                    </w:t>
      </w:r>
      <w:r w:rsidRPr="004D1A3A">
        <w:rPr>
          <w:rFonts w:cs="Times New Roman"/>
          <w:b/>
          <w:szCs w:val="28"/>
        </w:rPr>
        <w:t>Ôn tập 2 tiết)</w:t>
      </w:r>
    </w:p>
    <w:p w:rsidR="00FB6250" w:rsidRPr="004D1A3A" w:rsidRDefault="00FB6250" w:rsidP="00FB6250">
      <w:pPr>
        <w:spacing w:before="40" w:line="240" w:lineRule="auto"/>
        <w:jc w:val="both"/>
        <w:rPr>
          <w:rFonts w:cs="Times New Roman"/>
          <w:b/>
          <w:szCs w:val="28"/>
          <w:u w:val="single"/>
        </w:rPr>
      </w:pPr>
      <w:r w:rsidRPr="004D1A3A">
        <w:rPr>
          <w:rFonts w:cs="Times New Roman"/>
          <w:b/>
          <w:szCs w:val="28"/>
          <w:u w:val="single"/>
          <w:lang w:val="vi-VN"/>
        </w:rPr>
        <w:t>I. Y</w:t>
      </w:r>
      <w:r w:rsidRPr="004D1A3A">
        <w:rPr>
          <w:rFonts w:cs="Times New Roman"/>
          <w:b/>
          <w:szCs w:val="28"/>
          <w:u w:val="single"/>
        </w:rPr>
        <w:t>êu cầu cần đạt</w:t>
      </w:r>
    </w:p>
    <w:p w:rsidR="00FB6250" w:rsidRPr="004D1A3A" w:rsidRDefault="00FB6250" w:rsidP="00FB6250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4D1A3A">
        <w:rPr>
          <w:rFonts w:cs="Times New Roman"/>
          <w:szCs w:val="28"/>
          <w:lang w:val="vi-VN"/>
        </w:rPr>
        <w:t xml:space="preserve">- Nhận biết nội dung chủ điểm. </w:t>
      </w:r>
      <w:r w:rsidRPr="004D1A3A">
        <w:rPr>
          <w:rFonts w:cs="Times New Roman"/>
          <w:color w:val="000000" w:themeColor="text1"/>
          <w:szCs w:val="28"/>
          <w:lang w:val="vi-VN"/>
        </w:rPr>
        <w:t xml:space="preserve">Nghe, hiểu, ghi nhớ và kể lại được câu chuyện </w:t>
      </w:r>
      <w:r w:rsidRPr="004D1A3A">
        <w:rPr>
          <w:rFonts w:cs="Times New Roman"/>
          <w:i/>
          <w:color w:val="000000" w:themeColor="text1"/>
          <w:szCs w:val="28"/>
          <w:lang w:val="vi-VN"/>
        </w:rPr>
        <w:t>Đôi bạn</w:t>
      </w:r>
      <w:r w:rsidRPr="004D1A3A">
        <w:rPr>
          <w:rFonts w:cs="Times New Roman"/>
          <w:color w:val="000000" w:themeColor="text1"/>
          <w:szCs w:val="28"/>
          <w:lang w:val="vi-VN"/>
        </w:rPr>
        <w:t>. Biết viết 2 câu về búp bê và dế mèn.</w:t>
      </w:r>
    </w:p>
    <w:p w:rsidR="00FB6250" w:rsidRPr="004D1A3A" w:rsidRDefault="00FB6250" w:rsidP="00FB6250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szCs w:val="28"/>
          <w:lang w:val="vi-VN"/>
        </w:rPr>
      </w:pPr>
      <w:r w:rsidRPr="004D1A3A">
        <w:rPr>
          <w:rFonts w:cs="Times New Roman"/>
          <w:szCs w:val="28"/>
          <w:lang w:val="vi-VN"/>
        </w:rPr>
        <w:t xml:space="preserve">- </w:t>
      </w:r>
      <w:r w:rsidRPr="004D1A3A">
        <w:rPr>
          <w:rFonts w:cs="Times New Roman"/>
          <w:b/>
          <w:szCs w:val="28"/>
          <w:lang w:val="vi-VN"/>
        </w:rPr>
        <w:t>Năng lực chung:</w:t>
      </w:r>
      <w:r w:rsidRPr="004D1A3A">
        <w:rPr>
          <w:rFonts w:cs="Times New Roman"/>
          <w:szCs w:val="28"/>
          <w:lang w:val="vi-VN"/>
        </w:rPr>
        <w:t xml:space="preserve"> Năng lực giao tiếp và hợp tác, năng lực tự chủ và tự học</w:t>
      </w:r>
    </w:p>
    <w:p w:rsidR="00FB6250" w:rsidRPr="004D1A3A" w:rsidRDefault="00FB6250" w:rsidP="00FB6250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color w:val="000000" w:themeColor="text1"/>
          <w:szCs w:val="28"/>
          <w:lang w:val="vi-VN"/>
        </w:rPr>
      </w:pPr>
      <w:r w:rsidRPr="004D1A3A">
        <w:rPr>
          <w:rFonts w:cs="Times New Roman"/>
          <w:color w:val="000000" w:themeColor="text1"/>
          <w:szCs w:val="28"/>
          <w:lang w:val="vi-VN"/>
        </w:rPr>
        <w:t xml:space="preserve">- </w:t>
      </w:r>
      <w:r w:rsidRPr="004D1A3A">
        <w:rPr>
          <w:rFonts w:cs="Times New Roman"/>
          <w:b/>
          <w:color w:val="000000" w:themeColor="text1"/>
          <w:szCs w:val="28"/>
          <w:lang w:val="vi-VN"/>
        </w:rPr>
        <w:t>Năng lực đặc thù:</w:t>
      </w:r>
      <w:r w:rsidRPr="004D1A3A">
        <w:rPr>
          <w:rFonts w:cs="Times New Roman"/>
          <w:color w:val="000000" w:themeColor="text1"/>
          <w:szCs w:val="28"/>
          <w:lang w:val="vi-VN"/>
        </w:rPr>
        <w:t xml:space="preserve"> Năng lực ngôn ngữ, văn học</w:t>
      </w:r>
    </w:p>
    <w:p w:rsidR="00FB6250" w:rsidRPr="004D1A3A" w:rsidRDefault="00FB6250" w:rsidP="00FB6250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b/>
          <w:color w:val="000000" w:themeColor="text1"/>
          <w:szCs w:val="28"/>
          <w:lang w:val="vi-VN"/>
        </w:rPr>
      </w:pPr>
      <w:r w:rsidRPr="004D1A3A">
        <w:rPr>
          <w:rFonts w:cs="Times New Roman"/>
          <w:b/>
          <w:color w:val="000000" w:themeColor="text1"/>
          <w:szCs w:val="28"/>
          <w:lang w:val="vi-VN"/>
        </w:rPr>
        <w:t xml:space="preserve">- Phẩm chất: </w:t>
      </w:r>
      <w:r w:rsidRPr="004D1A3A">
        <w:rPr>
          <w:rFonts w:cs="Times New Roman"/>
          <w:color w:val="000000" w:themeColor="text1"/>
          <w:szCs w:val="28"/>
          <w:lang w:val="vi-VN"/>
        </w:rPr>
        <w:t>Bồi dưỡng sự quan tâm với mọi người xung quanh, biết giúp đỡ người khác theo sức của mình và biết cảm ơn sự giúp đỡ từ người khác.</w:t>
      </w:r>
    </w:p>
    <w:p w:rsidR="00FB6250" w:rsidRPr="004D1A3A" w:rsidRDefault="00FB6250" w:rsidP="00FB6250">
      <w:pPr>
        <w:tabs>
          <w:tab w:val="left" w:pos="142"/>
          <w:tab w:val="left" w:pos="284"/>
          <w:tab w:val="left" w:pos="426"/>
        </w:tabs>
        <w:spacing w:line="240" w:lineRule="auto"/>
        <w:jc w:val="both"/>
        <w:rPr>
          <w:rFonts w:eastAsia="Arial" w:cs="Times New Roman"/>
          <w:b/>
          <w:szCs w:val="28"/>
          <w:u w:val="single"/>
        </w:rPr>
      </w:pPr>
      <w:r w:rsidRPr="004D1A3A">
        <w:rPr>
          <w:rFonts w:eastAsia="Arial" w:cs="Times New Roman"/>
          <w:b/>
          <w:szCs w:val="28"/>
          <w:u w:val="single"/>
          <w:lang w:val="vi-VN"/>
        </w:rPr>
        <w:t>II. Đ</w:t>
      </w:r>
      <w:r w:rsidRPr="004D1A3A">
        <w:rPr>
          <w:rFonts w:eastAsia="Arial" w:cs="Times New Roman"/>
          <w:b/>
          <w:szCs w:val="28"/>
          <w:u w:val="single"/>
        </w:rPr>
        <w:t>ồ dùng dạy học</w:t>
      </w:r>
    </w:p>
    <w:p w:rsidR="00FB6250" w:rsidRPr="004D1A3A" w:rsidRDefault="00FB6250" w:rsidP="00FB6250">
      <w:pPr>
        <w:tabs>
          <w:tab w:val="left" w:pos="142"/>
          <w:tab w:val="left" w:pos="284"/>
          <w:tab w:val="left" w:pos="426"/>
        </w:tabs>
        <w:spacing w:line="240" w:lineRule="auto"/>
        <w:ind w:left="142"/>
        <w:jc w:val="both"/>
        <w:rPr>
          <w:rFonts w:eastAsia="Arial" w:cs="Times New Roman"/>
          <w:b/>
          <w:szCs w:val="28"/>
          <w:lang w:val="vi-VN"/>
        </w:rPr>
      </w:pPr>
      <w:r w:rsidRPr="004D1A3A">
        <w:rPr>
          <w:rFonts w:eastAsia="Arial" w:cs="Times New Roman"/>
          <w:b/>
          <w:szCs w:val="28"/>
          <w:lang w:val="vi-VN"/>
        </w:rPr>
        <w:t xml:space="preserve">1. Giáo viên: </w:t>
      </w:r>
      <w:r w:rsidRPr="004D1A3A">
        <w:rPr>
          <w:rFonts w:eastAsia="Arial" w:cs="Times New Roman"/>
          <w:szCs w:val="28"/>
          <w:lang w:val="vi-VN"/>
        </w:rPr>
        <w:t>Giáo án.</w:t>
      </w:r>
      <w:r w:rsidRPr="004D1A3A">
        <w:rPr>
          <w:rFonts w:eastAsia="Arial" w:cs="Times New Roman"/>
          <w:b/>
          <w:szCs w:val="28"/>
          <w:lang w:val="vi-VN"/>
        </w:rPr>
        <w:t xml:space="preserve"> </w:t>
      </w:r>
      <w:r w:rsidRPr="004D1A3A">
        <w:rPr>
          <w:rFonts w:eastAsia="Arial" w:cs="Times New Roman"/>
          <w:szCs w:val="28"/>
          <w:lang w:val="vi-VN"/>
        </w:rPr>
        <w:t>Máy tính, máy chiếu.</w:t>
      </w:r>
    </w:p>
    <w:p w:rsidR="00FB6250" w:rsidRPr="004D1A3A" w:rsidRDefault="00FB6250" w:rsidP="00FB6250">
      <w:pPr>
        <w:tabs>
          <w:tab w:val="left" w:pos="142"/>
          <w:tab w:val="left" w:pos="284"/>
          <w:tab w:val="left" w:pos="426"/>
        </w:tabs>
        <w:spacing w:line="240" w:lineRule="auto"/>
        <w:ind w:left="142"/>
        <w:jc w:val="both"/>
        <w:rPr>
          <w:rFonts w:eastAsia="Arial" w:cs="Times New Roman"/>
          <w:b/>
          <w:szCs w:val="28"/>
          <w:lang w:val="vi-VN"/>
        </w:rPr>
      </w:pPr>
      <w:r w:rsidRPr="004D1A3A">
        <w:rPr>
          <w:rFonts w:eastAsia="Arial" w:cs="Times New Roman"/>
          <w:b/>
          <w:szCs w:val="28"/>
          <w:lang w:val="vi-VN"/>
        </w:rPr>
        <w:t xml:space="preserve">2. Học sinh: </w:t>
      </w:r>
      <w:r w:rsidRPr="004D1A3A">
        <w:rPr>
          <w:rFonts w:eastAsia="Arial" w:cs="Times New Roman"/>
          <w:szCs w:val="28"/>
          <w:lang w:val="vi-VN"/>
        </w:rPr>
        <w:t>SGK.</w:t>
      </w:r>
    </w:p>
    <w:p w:rsidR="00FB6250" w:rsidRPr="004D1A3A" w:rsidRDefault="00FB6250" w:rsidP="00FB6250">
      <w:pPr>
        <w:spacing w:line="240" w:lineRule="auto"/>
        <w:jc w:val="both"/>
        <w:rPr>
          <w:rFonts w:eastAsia="Arial" w:cs="Times New Roman"/>
          <w:b/>
          <w:szCs w:val="28"/>
          <w:u w:val="single"/>
        </w:rPr>
      </w:pPr>
      <w:r w:rsidRPr="004D1A3A">
        <w:rPr>
          <w:rFonts w:eastAsia="Arial" w:cs="Times New Roman"/>
          <w:b/>
          <w:szCs w:val="28"/>
          <w:u w:val="single"/>
          <w:lang w:val="vi-VN"/>
        </w:rPr>
        <w:t>III. C</w:t>
      </w:r>
      <w:r w:rsidRPr="004D1A3A">
        <w:rPr>
          <w:rFonts w:eastAsia="Arial" w:cs="Times New Roman"/>
          <w:b/>
          <w:szCs w:val="28"/>
          <w:u w:val="single"/>
        </w:rPr>
        <w:t>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FB6250" w:rsidRPr="004D1A3A" w:rsidTr="00C44FE7">
        <w:tc>
          <w:tcPr>
            <w:tcW w:w="5665" w:type="dxa"/>
          </w:tcPr>
          <w:p w:rsidR="00FB6250" w:rsidRPr="004D1A3A" w:rsidRDefault="00FB6250" w:rsidP="00C44FE7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</w:t>
            </w:r>
            <w:r>
              <w:rPr>
                <w:rFonts w:cs="Times New Roman"/>
                <w:b/>
                <w:color w:val="000000" w:themeColor="text1"/>
                <w:szCs w:val="28"/>
              </w:rPr>
              <w:t>oạt động của</w:t>
            </w:r>
            <w:r w:rsidRPr="004D1A3A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 xml:space="preserve"> GV</w:t>
            </w:r>
          </w:p>
        </w:tc>
        <w:tc>
          <w:tcPr>
            <w:tcW w:w="3397" w:type="dxa"/>
          </w:tcPr>
          <w:p w:rsidR="00FB6250" w:rsidRPr="004D1A3A" w:rsidRDefault="00FB6250" w:rsidP="00C44FE7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</w:t>
            </w: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oạt động của </w:t>
            </w:r>
            <w:r w:rsidRPr="004D1A3A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HS</w:t>
            </w:r>
          </w:p>
        </w:tc>
      </w:tr>
      <w:tr w:rsidR="00FB6250" w:rsidRPr="004D1A3A" w:rsidTr="00C44FE7">
        <w:tc>
          <w:tcPr>
            <w:tcW w:w="5665" w:type="dxa"/>
          </w:tcPr>
          <w:p w:rsidR="00FB6250" w:rsidRPr="004D1A3A" w:rsidRDefault="00FB6250" w:rsidP="00C44FE7">
            <w:pPr>
              <w:jc w:val="both"/>
              <w:rPr>
                <w:rFonts w:cs="Times New Roman"/>
                <w:b/>
                <w:szCs w:val="28"/>
              </w:rPr>
            </w:pPr>
            <w:r w:rsidRPr="004D1A3A">
              <w:rPr>
                <w:rFonts w:cs="Times New Roman"/>
                <w:b/>
                <w:szCs w:val="28"/>
              </w:rPr>
              <w:t>1. Khởi động</w:t>
            </w:r>
          </w:p>
          <w:p w:rsidR="00FB6250" w:rsidRPr="004D1A3A" w:rsidRDefault="00FB6250" w:rsidP="00C44FE7">
            <w:pPr>
              <w:jc w:val="both"/>
              <w:rPr>
                <w:rFonts w:cs="Times New Roman"/>
                <w:szCs w:val="28"/>
              </w:rPr>
            </w:pPr>
            <w:r w:rsidRPr="004D1A3A">
              <w:rPr>
                <w:rFonts w:cs="Times New Roman"/>
                <w:szCs w:val="28"/>
              </w:rPr>
              <w:t>- GV cho HS hát và vỗ tay theo bài hát “Bắc kim thang”</w:t>
            </w:r>
          </w:p>
          <w:p w:rsidR="00FB6250" w:rsidRPr="004D1A3A" w:rsidRDefault="00FB6250" w:rsidP="00C44FE7">
            <w:pPr>
              <w:jc w:val="both"/>
              <w:rPr>
                <w:rFonts w:cs="Times New Roman"/>
                <w:szCs w:val="28"/>
              </w:rPr>
            </w:pPr>
            <w:r w:rsidRPr="004D1A3A">
              <w:rPr>
                <w:rFonts w:cs="Times New Roman"/>
                <w:szCs w:val="28"/>
              </w:rPr>
              <w:t>- GV giới thiệu vào bài mới</w:t>
            </w:r>
          </w:p>
          <w:p w:rsidR="00FB6250" w:rsidRPr="004D1A3A" w:rsidRDefault="00FB6250" w:rsidP="00C44FE7">
            <w:pPr>
              <w:jc w:val="both"/>
              <w:rPr>
                <w:rFonts w:cs="Times New Roman"/>
                <w:b/>
                <w:szCs w:val="28"/>
              </w:rPr>
            </w:pPr>
            <w:r w:rsidRPr="004D1A3A">
              <w:rPr>
                <w:rFonts w:cs="Times New Roman"/>
                <w:b/>
                <w:szCs w:val="28"/>
              </w:rPr>
              <w:t>2. Kiến thức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HĐ 1: Nghe – kể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GV hướng dẫn HS quan sát tranh: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+ Búp bê ngồi bệt xuống đất, bên cạnh cái chổi, đang ngồi thắc mắc điều gì đó, mắt hướng về phía dế mèn.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+ Dế mèn đang cười tươi nhìn búp bê.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GV kể chuyện </w:t>
            </w:r>
            <w:r w:rsidRPr="004D1A3A">
              <w:rPr>
                <w:rFonts w:cs="Times New Roman"/>
                <w:i/>
                <w:color w:val="000000" w:themeColor="text1"/>
                <w:szCs w:val="28"/>
                <w:lang w:val="vi-VN"/>
              </w:rPr>
              <w:t xml:space="preserve">Đôi bạn </w:t>
            </w: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cho HS lắng nghe: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11"/>
            </w:tblGrid>
            <w:tr w:rsidR="00FB6250" w:rsidRPr="004D1A3A" w:rsidTr="00C44FE7">
              <w:tc>
                <w:tcPr>
                  <w:tcW w:w="5411" w:type="dxa"/>
                </w:tcPr>
                <w:p w:rsidR="00FB6250" w:rsidRPr="004D1A3A" w:rsidRDefault="00FB6250" w:rsidP="00C44FE7">
                  <w:pPr>
                    <w:spacing w:before="40" w:after="40"/>
                    <w:jc w:val="center"/>
                    <w:rPr>
                      <w:rFonts w:cs="Times New Roman"/>
                      <w:b/>
                      <w:color w:val="000000" w:themeColor="text1"/>
                      <w:szCs w:val="28"/>
                      <w:lang w:val="vi-VN"/>
                    </w:rPr>
                  </w:pPr>
                  <w:r w:rsidRPr="004D1A3A">
                    <w:rPr>
                      <w:rFonts w:cs="Times New Roman"/>
                      <w:b/>
                      <w:color w:val="000000" w:themeColor="text1"/>
                      <w:szCs w:val="28"/>
                      <w:lang w:val="vi-VN"/>
                    </w:rPr>
                    <w:t>Đôi bạn</w:t>
                  </w:r>
                </w:p>
                <w:p w:rsidR="00FB6250" w:rsidRPr="004D1A3A" w:rsidRDefault="00FB6250" w:rsidP="00C44FE7">
                  <w:pPr>
                    <w:spacing w:before="40" w:after="40"/>
                    <w:jc w:val="both"/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</w:pPr>
                  <w:r w:rsidRPr="004D1A3A"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  <w:t>Búp Bê làm việc suốt ngày, hết quét nhà lại rửa bát, nấu cơm. Lúc ngồi nghỉ, Búp Bê bỗng nghe có tiếng hát rất hay. Nó bèn hỏi:</w:t>
                  </w:r>
                </w:p>
                <w:p w:rsidR="00FB6250" w:rsidRPr="004D1A3A" w:rsidRDefault="00FB6250" w:rsidP="00C44FE7">
                  <w:pPr>
                    <w:spacing w:before="40" w:after="40"/>
                    <w:jc w:val="both"/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</w:pPr>
                  <w:r w:rsidRPr="004D1A3A"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  <w:t>- Ai hát đấy?</w:t>
                  </w:r>
                </w:p>
                <w:p w:rsidR="00FB6250" w:rsidRPr="004D1A3A" w:rsidRDefault="00FB6250" w:rsidP="00C44FE7">
                  <w:pPr>
                    <w:spacing w:before="40" w:after="40"/>
                    <w:jc w:val="both"/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</w:pPr>
                  <w:r w:rsidRPr="004D1A3A"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  <w:t>Có tiếng trả lời:</w:t>
                  </w:r>
                </w:p>
                <w:p w:rsidR="00FB6250" w:rsidRPr="004D1A3A" w:rsidRDefault="00FB6250" w:rsidP="00C44FE7">
                  <w:pPr>
                    <w:spacing w:before="40" w:after="40"/>
                    <w:jc w:val="both"/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</w:pPr>
                  <w:r w:rsidRPr="004D1A3A"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  <w:t>- Tôi hát đây. Tôi là Dế Mèn. Thấy bạn vất vả, tôi hát để tặng bạn đấy.</w:t>
                  </w:r>
                </w:p>
                <w:p w:rsidR="00FB6250" w:rsidRPr="004D1A3A" w:rsidRDefault="00FB6250" w:rsidP="00C44FE7">
                  <w:pPr>
                    <w:spacing w:before="40" w:after="40"/>
                    <w:jc w:val="both"/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</w:pPr>
                  <w:r w:rsidRPr="004D1A3A"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  <w:t>Búp bê nói:</w:t>
                  </w:r>
                </w:p>
                <w:p w:rsidR="00FB6250" w:rsidRPr="004D1A3A" w:rsidRDefault="00FB6250" w:rsidP="00C44FE7">
                  <w:pPr>
                    <w:spacing w:before="40" w:after="40"/>
                    <w:jc w:val="both"/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</w:pPr>
                  <w:r w:rsidRPr="004D1A3A"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  <w:t>- Cảm ơn bạn. Tiếng hát của bạn làm tôi hết mệt.</w:t>
                  </w:r>
                </w:p>
                <w:p w:rsidR="00FB6250" w:rsidRPr="004D1A3A" w:rsidRDefault="00FB6250" w:rsidP="00C44FE7">
                  <w:pPr>
                    <w:spacing w:before="40" w:after="40"/>
                    <w:jc w:val="right"/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</w:pPr>
                  <w:r w:rsidRPr="004D1A3A">
                    <w:rPr>
                      <w:rFonts w:cs="Times New Roman"/>
                      <w:color w:val="000000" w:themeColor="text1"/>
                      <w:szCs w:val="28"/>
                      <w:lang w:val="vi-VN"/>
                    </w:rPr>
                    <w:t>Theo Nguyễn Kiên</w:t>
                  </w:r>
                </w:p>
              </w:tc>
            </w:tr>
          </w:tbl>
          <w:p w:rsidR="00FB6250" w:rsidRPr="003B4B0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 xml:space="preserve">- GV kể chuyện lại lần 2 cho cả lớp nghe. Mỗi </w:t>
            </w: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lastRenderedPageBreak/>
              <w:t>đoạn, dừng lại đặt câu hỏi để HS kể theo, ghi nhớ câu chuyện.</w:t>
            </w:r>
            <w:bookmarkStart w:id="0" w:name="_GoBack"/>
            <w:bookmarkEnd w:id="0"/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4D1A3A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3. L</w:t>
            </w:r>
            <w:r w:rsidRPr="004D1A3A">
              <w:rPr>
                <w:rFonts w:cs="Times New Roman"/>
                <w:b/>
                <w:color w:val="000000" w:themeColor="text1"/>
                <w:szCs w:val="28"/>
              </w:rPr>
              <w:t>uyện tập – Thực hành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GV mời 1 HS lần lượt đọc 4 CH gợi ý để kể chuyện.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GV YC HS thảo luận theo cặp, trả lời CH và tập kể chuyện.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GV mời một số HS kể lại câu chuyện trước lớp, yêu cầu cả lớp lắng nghe, nhận xét.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GV nhận xét.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4D1A3A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4. V</w:t>
            </w:r>
            <w:r w:rsidRPr="004D1A3A">
              <w:rPr>
                <w:rFonts w:cs="Times New Roman"/>
                <w:b/>
                <w:color w:val="000000" w:themeColor="text1"/>
                <w:szCs w:val="28"/>
              </w:rPr>
              <w:t>ận dụng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b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b/>
                <w:color w:val="000000" w:themeColor="text1"/>
                <w:szCs w:val="28"/>
                <w:lang w:val="vi-VN"/>
              </w:rPr>
              <w:t>HĐ 2: Viết 2 câu về búp bê và dế mèn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GV mời 1 HS đọc to YC của BT 2.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GV mời một số HS trả lời nhanh CH.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GV nhận xét, chốt đáp án, khen ngợi các em: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+ Dế mèn thấy búp bê chăm chỉ, vất vả vì cả ngày hết rửa bát lại đến quét nhà.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+ Dế mèn đã hát để giúp búp bê đỡ mệt.</w:t>
            </w:r>
          </w:p>
        </w:tc>
        <w:tc>
          <w:tcPr>
            <w:tcW w:w="3397" w:type="dxa"/>
          </w:tcPr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D1A3A">
              <w:rPr>
                <w:rFonts w:cs="Times New Roman"/>
                <w:color w:val="000000" w:themeColor="text1"/>
                <w:szCs w:val="28"/>
              </w:rPr>
              <w:t>- HS hát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HS lắng nghe.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HS quan sát tranh.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HS lắng nghe GV kể lần 1.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3B4B0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HS lắng nghe HS kể lần 2.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- 1 HS đọc CH gợi ý để kể chuyện. Cả lớp lắng nghe.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HS thảo luận theo cặp, trả lời CH và tập kể chuyện.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Một số HS kể lại câu chuyện trước lớp. Cả lớp lắng nghe, nhận xét.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HS nghe GV nhận xét.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- 1 HS đọc to YC của BT 2.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Một số HS trả lời nhanh CH.</w:t>
            </w:r>
          </w:p>
          <w:p w:rsidR="00FB6250" w:rsidRPr="004D1A3A" w:rsidRDefault="00FB6250" w:rsidP="00C44FE7">
            <w:pPr>
              <w:spacing w:before="40" w:after="40"/>
              <w:jc w:val="both"/>
              <w:rPr>
                <w:rFonts w:cs="Times New Roman"/>
                <w:color w:val="000000" w:themeColor="text1"/>
                <w:szCs w:val="28"/>
                <w:lang w:val="vi-VN"/>
              </w:rPr>
            </w:pPr>
            <w:r w:rsidRPr="004D1A3A">
              <w:rPr>
                <w:rFonts w:cs="Times New Roman"/>
                <w:color w:val="000000" w:themeColor="text1"/>
                <w:szCs w:val="28"/>
                <w:lang w:val="vi-VN"/>
              </w:rPr>
              <w:t>- HS lắng nghe.</w:t>
            </w:r>
          </w:p>
        </w:tc>
      </w:tr>
    </w:tbl>
    <w:p w:rsidR="00FB6250" w:rsidRPr="004D1A3A" w:rsidRDefault="00FB6250" w:rsidP="00FB6250">
      <w:pPr>
        <w:tabs>
          <w:tab w:val="left" w:pos="3572"/>
        </w:tabs>
        <w:spacing w:after="0" w:line="240" w:lineRule="auto"/>
        <w:rPr>
          <w:rFonts w:cs="Times New Roman"/>
          <w:i/>
          <w:szCs w:val="28"/>
        </w:rPr>
      </w:pPr>
      <w:r w:rsidRPr="004D1A3A">
        <w:rPr>
          <w:rFonts w:cs="Times New Roman"/>
          <w:i/>
          <w:szCs w:val="28"/>
        </w:rPr>
        <w:lastRenderedPageBreak/>
        <w:t xml:space="preserve">Điều chỉnh nội dung sau tiết </w:t>
      </w:r>
      <w:proofErr w:type="gramStart"/>
      <w:r w:rsidRPr="004D1A3A">
        <w:rPr>
          <w:rFonts w:cs="Times New Roman"/>
          <w:i/>
          <w:szCs w:val="28"/>
        </w:rPr>
        <w:t>dạy(</w:t>
      </w:r>
      <w:proofErr w:type="gramEnd"/>
      <w:r w:rsidRPr="004D1A3A">
        <w:rPr>
          <w:rFonts w:cs="Times New Roman"/>
          <w:i/>
          <w:szCs w:val="28"/>
        </w:rPr>
        <w:t xml:space="preserve"> nếu có)...........................................................</w:t>
      </w:r>
    </w:p>
    <w:p w:rsidR="00FB6250" w:rsidRPr="004D1A3A" w:rsidRDefault="00FB6250" w:rsidP="00FB6250">
      <w:pPr>
        <w:spacing w:after="0" w:line="240" w:lineRule="auto"/>
        <w:rPr>
          <w:rFonts w:cs="Times New Roman"/>
          <w:i/>
          <w:szCs w:val="28"/>
        </w:rPr>
      </w:pPr>
      <w:r w:rsidRPr="004D1A3A">
        <w:rPr>
          <w:rFonts w:cs="Times New Roman"/>
          <w:i/>
          <w:szCs w:val="28"/>
        </w:rPr>
        <w:t>.............................................................................................................................</w:t>
      </w:r>
    </w:p>
    <w:p w:rsidR="00082CAA" w:rsidRDefault="00082CAA"/>
    <w:sectPr w:rsidR="00082CAA" w:rsidSect="00C439B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03"/>
    <w:rsid w:val="00082CAA"/>
    <w:rsid w:val="003B4B0A"/>
    <w:rsid w:val="006B5C03"/>
    <w:rsid w:val="00C439B8"/>
    <w:rsid w:val="00FB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B6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B6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hoanganh</dc:creator>
  <cp:lastModifiedBy>hoanganh</cp:lastModifiedBy>
  <cp:revision>2</cp:revision>
  <dcterms:created xsi:type="dcterms:W3CDTF">2025-04-20T17:52:00Z</dcterms:created>
  <dcterms:modified xsi:type="dcterms:W3CDTF">2025-04-20T17:52:00Z</dcterms:modified>
</cp:coreProperties>
</file>