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BF7DC" w14:textId="77777777" w:rsidR="00B90CE9" w:rsidRPr="00330F87" w:rsidRDefault="00B90CE9" w:rsidP="00B90CE9">
      <w:pPr>
        <w:shd w:val="clear" w:color="auto" w:fill="FFFFFF"/>
        <w:rPr>
          <w:b/>
          <w:bCs/>
          <w:sz w:val="28"/>
          <w:szCs w:val="28"/>
        </w:rPr>
      </w:pPr>
      <w:r w:rsidRPr="00330F87">
        <w:rPr>
          <w:b/>
          <w:bCs/>
          <w:sz w:val="28"/>
          <w:szCs w:val="28"/>
        </w:rPr>
        <w:t xml:space="preserve">WEEK </w:t>
      </w:r>
      <w:r>
        <w:rPr>
          <w:b/>
          <w:bCs/>
          <w:sz w:val="28"/>
          <w:szCs w:val="28"/>
        </w:rPr>
        <w:t>11</w:t>
      </w:r>
      <w:r w:rsidRPr="00330F87">
        <w:rPr>
          <w:b/>
          <w:bCs/>
          <w:sz w:val="28"/>
          <w:szCs w:val="28"/>
        </w:rPr>
        <w:t xml:space="preserve">                             </w:t>
      </w:r>
      <w:r>
        <w:rPr>
          <w:sz w:val="28"/>
          <w:szCs w:val="28"/>
        </w:rPr>
        <w:t>Mon</w:t>
      </w:r>
      <w:r w:rsidRPr="00330F87">
        <w:rPr>
          <w:sz w:val="28"/>
          <w:szCs w:val="28"/>
        </w:rPr>
        <w:t xml:space="preserve">day, </w:t>
      </w:r>
      <w:r>
        <w:rPr>
          <w:sz w:val="28"/>
          <w:szCs w:val="28"/>
        </w:rPr>
        <w:t>Novem</w:t>
      </w:r>
      <w:r w:rsidRPr="00330F87">
        <w:rPr>
          <w:sz w:val="28"/>
          <w:szCs w:val="28"/>
        </w:rPr>
        <w:t xml:space="preserve">ber, </w:t>
      </w:r>
      <w:r>
        <w:rPr>
          <w:sz w:val="28"/>
          <w:szCs w:val="28"/>
        </w:rPr>
        <w:t>18</w:t>
      </w:r>
      <w:r>
        <w:rPr>
          <w:sz w:val="28"/>
          <w:szCs w:val="28"/>
          <w:vertAlign w:val="superscript"/>
        </w:rPr>
        <w:t>th</w:t>
      </w:r>
      <w:r w:rsidRPr="00330F87">
        <w:rPr>
          <w:sz w:val="28"/>
          <w:szCs w:val="28"/>
        </w:rPr>
        <w:t xml:space="preserve"> 202</w:t>
      </w:r>
      <w:r>
        <w:rPr>
          <w:sz w:val="28"/>
          <w:szCs w:val="28"/>
        </w:rPr>
        <w:t>4</w:t>
      </w:r>
      <w:r w:rsidRPr="00330F87">
        <w:rPr>
          <w:sz w:val="28"/>
          <w:szCs w:val="28"/>
        </w:rPr>
        <w:t xml:space="preserve">          Class: 4</w:t>
      </w:r>
      <w:r>
        <w:rPr>
          <w:sz w:val="28"/>
          <w:szCs w:val="28"/>
        </w:rPr>
        <w:t>C</w:t>
      </w:r>
    </w:p>
    <w:p w14:paraId="1C20A14B" w14:textId="77777777" w:rsidR="00B90CE9" w:rsidRPr="00330F87" w:rsidRDefault="00B90CE9" w:rsidP="00B90CE9">
      <w:pPr>
        <w:shd w:val="clear" w:color="auto" w:fill="FFFFFF"/>
        <w:rPr>
          <w:b/>
          <w:bCs/>
          <w:color w:val="000000"/>
          <w:sz w:val="28"/>
          <w:szCs w:val="28"/>
        </w:rPr>
      </w:pPr>
      <w:r w:rsidRPr="00330F87">
        <w:rPr>
          <w:b/>
          <w:bCs/>
          <w:color w:val="000000"/>
          <w:sz w:val="28"/>
          <w:szCs w:val="28"/>
        </w:rPr>
        <w:t xml:space="preserve">Period </w:t>
      </w:r>
      <w:r>
        <w:rPr>
          <w:b/>
          <w:bCs/>
          <w:color w:val="000000"/>
          <w:sz w:val="28"/>
          <w:szCs w:val="28"/>
        </w:rPr>
        <w:t>41</w:t>
      </w:r>
      <w:r w:rsidRPr="00330F87">
        <w:rPr>
          <w:b/>
          <w:bCs/>
          <w:color w:val="000000"/>
          <w:sz w:val="28"/>
          <w:szCs w:val="28"/>
        </w:rPr>
        <w:t xml:space="preserve">                         </w:t>
      </w:r>
      <w:r>
        <w:rPr>
          <w:b/>
          <w:bCs/>
          <w:color w:val="000000"/>
          <w:sz w:val="28"/>
          <w:szCs w:val="28"/>
        </w:rPr>
        <w:t xml:space="preserve"> </w:t>
      </w:r>
      <w:r w:rsidRPr="00330F87">
        <w:rPr>
          <w:b/>
          <w:bCs/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Tues</w:t>
      </w:r>
      <w:r w:rsidRPr="00330F87">
        <w:rPr>
          <w:color w:val="000000"/>
          <w:sz w:val="28"/>
          <w:szCs w:val="28"/>
        </w:rPr>
        <w:t xml:space="preserve">day, </w:t>
      </w:r>
      <w:r>
        <w:rPr>
          <w:sz w:val="28"/>
          <w:szCs w:val="28"/>
        </w:rPr>
        <w:t>Novem</w:t>
      </w:r>
      <w:r w:rsidRPr="00330F87">
        <w:rPr>
          <w:sz w:val="28"/>
          <w:szCs w:val="28"/>
        </w:rPr>
        <w:t>ber</w:t>
      </w:r>
      <w:r w:rsidRPr="00330F87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19</w:t>
      </w:r>
      <w:r>
        <w:rPr>
          <w:color w:val="000000"/>
          <w:sz w:val="28"/>
          <w:szCs w:val="28"/>
          <w:vertAlign w:val="superscript"/>
        </w:rPr>
        <w:t>th</w:t>
      </w:r>
      <w:r w:rsidRPr="00330F87">
        <w:rPr>
          <w:color w:val="000000"/>
          <w:sz w:val="28"/>
          <w:szCs w:val="28"/>
        </w:rPr>
        <w:t xml:space="preserve"> 202</w:t>
      </w:r>
      <w:r>
        <w:rPr>
          <w:color w:val="000000"/>
          <w:sz w:val="28"/>
          <w:szCs w:val="28"/>
        </w:rPr>
        <w:t>4</w:t>
      </w:r>
      <w:r w:rsidRPr="00330F87">
        <w:rPr>
          <w:color w:val="000000"/>
          <w:sz w:val="28"/>
          <w:szCs w:val="28"/>
        </w:rPr>
        <w:t xml:space="preserve">         Class : 4</w:t>
      </w:r>
      <w:r>
        <w:rPr>
          <w:color w:val="000000"/>
          <w:sz w:val="28"/>
          <w:szCs w:val="28"/>
        </w:rPr>
        <w:t>A, 4B</w:t>
      </w:r>
    </w:p>
    <w:p w14:paraId="2AD88314" w14:textId="77777777" w:rsidR="00B90CE9" w:rsidRDefault="00B90CE9" w:rsidP="00B90CE9">
      <w:pPr>
        <w:shd w:val="clear" w:color="auto" w:fill="FFFFFF"/>
        <w:jc w:val="center"/>
        <w:rPr>
          <w:b/>
          <w:bCs/>
          <w:color w:val="000000"/>
          <w:sz w:val="28"/>
          <w:szCs w:val="28"/>
          <w:u w:val="single"/>
        </w:rPr>
      </w:pPr>
      <w:r w:rsidRPr="00330F87">
        <w:rPr>
          <w:b/>
          <w:bCs/>
          <w:color w:val="000000"/>
          <w:sz w:val="28"/>
          <w:szCs w:val="28"/>
          <w:u w:val="single"/>
        </w:rPr>
        <w:t>English</w:t>
      </w:r>
    </w:p>
    <w:p w14:paraId="4F295F05" w14:textId="77777777" w:rsidR="00B90CE9" w:rsidRPr="00971BCB" w:rsidRDefault="00B90CE9" w:rsidP="00B90CE9">
      <w:pPr>
        <w:shd w:val="clear" w:color="auto" w:fill="FFFFFF"/>
        <w:jc w:val="center"/>
        <w:rPr>
          <w:b/>
          <w:bCs/>
          <w:color w:val="000000"/>
          <w:sz w:val="28"/>
          <w:szCs w:val="28"/>
          <w:u w:val="single"/>
        </w:rPr>
      </w:pPr>
      <w:r w:rsidRPr="00971BCB">
        <w:rPr>
          <w:rFonts w:eastAsia="Times New Roman"/>
          <w:b/>
          <w:bCs/>
          <w:color w:val="000000"/>
          <w:sz w:val="28"/>
          <w:szCs w:val="28"/>
        </w:rPr>
        <w:t>Review 2 – Part 1</w:t>
      </w:r>
    </w:p>
    <w:p w14:paraId="012F2AF9" w14:textId="77777777" w:rsidR="00B90CE9" w:rsidRPr="00837354" w:rsidRDefault="00B90CE9" w:rsidP="00B90CE9">
      <w:pPr>
        <w:shd w:val="clear" w:color="auto" w:fill="FFFFFF"/>
        <w:spacing w:before="120"/>
        <w:rPr>
          <w:rFonts w:eastAsia="Times New Roman"/>
          <w:b/>
          <w:sz w:val="28"/>
          <w:szCs w:val="28"/>
        </w:rPr>
      </w:pPr>
      <w:r w:rsidRPr="00837354">
        <w:rPr>
          <w:rFonts w:eastAsia="Times New Roman"/>
          <w:b/>
          <w:color w:val="000000"/>
          <w:sz w:val="28"/>
          <w:szCs w:val="28"/>
        </w:rPr>
        <w:t xml:space="preserve">I. OBJECTIVES: </w:t>
      </w:r>
    </w:p>
    <w:p w14:paraId="09903201" w14:textId="77777777" w:rsidR="00B90CE9" w:rsidRPr="00837354" w:rsidRDefault="00B90CE9" w:rsidP="00B90CE9">
      <w:pPr>
        <w:shd w:val="clear" w:color="auto" w:fill="FFFFFF"/>
        <w:spacing w:before="120"/>
        <w:rPr>
          <w:rFonts w:eastAsia="Times New Roman"/>
          <w:b/>
          <w:sz w:val="28"/>
          <w:szCs w:val="28"/>
        </w:rPr>
      </w:pPr>
      <w:r w:rsidRPr="00837354">
        <w:rPr>
          <w:rFonts w:eastAsia="Times New Roman"/>
          <w:b/>
          <w:color w:val="000000"/>
          <w:sz w:val="28"/>
          <w:szCs w:val="28"/>
        </w:rPr>
        <w:t xml:space="preserve">1. Knowledge: </w:t>
      </w:r>
    </w:p>
    <w:p w14:paraId="7BDB15E5" w14:textId="77777777" w:rsidR="00B90CE9" w:rsidRPr="00837354" w:rsidRDefault="00B90CE9" w:rsidP="00B90CE9">
      <w:pPr>
        <w:shd w:val="clear" w:color="auto" w:fill="FFFFFF"/>
        <w:rPr>
          <w:rFonts w:eastAsia="Times New Roman"/>
          <w:i/>
          <w:sz w:val="28"/>
          <w:szCs w:val="28"/>
        </w:rPr>
      </w:pPr>
      <w:r w:rsidRPr="00837354">
        <w:rPr>
          <w:rFonts w:eastAsia="Times New Roman"/>
          <w:sz w:val="28"/>
          <w:szCs w:val="28"/>
        </w:rPr>
        <w:t xml:space="preserve">Students will learn words and phrases related to the topic </w:t>
      </w:r>
      <w:r w:rsidRPr="00837354">
        <w:rPr>
          <w:rFonts w:eastAsia="Times New Roman"/>
          <w:i/>
          <w:sz w:val="28"/>
          <w:szCs w:val="28"/>
        </w:rPr>
        <w:t>the farm</w:t>
      </w:r>
    </w:p>
    <w:p w14:paraId="1EE3ED1D" w14:textId="77777777" w:rsidR="00B90CE9" w:rsidRPr="00837354" w:rsidRDefault="00B90CE9" w:rsidP="00B90CE9">
      <w:pPr>
        <w:shd w:val="clear" w:color="auto" w:fill="FFFFFF"/>
        <w:rPr>
          <w:rFonts w:eastAsia="Times New Roman"/>
          <w:i/>
          <w:sz w:val="28"/>
          <w:szCs w:val="28"/>
        </w:rPr>
      </w:pPr>
      <w:r w:rsidRPr="00837354">
        <w:rPr>
          <w:rFonts w:eastAsia="Times New Roman"/>
          <w:i/>
          <w:sz w:val="28"/>
          <w:szCs w:val="28"/>
        </w:rPr>
        <w:t xml:space="preserve">We’ve got α field. They’ve got αlpαcαs on their fαrm and Hαs α chicken got wings? Hαve αlpαcαs got blαck fαces? </w:t>
      </w:r>
    </w:p>
    <w:p w14:paraId="290C3798" w14:textId="77777777" w:rsidR="00B90CE9" w:rsidRPr="00837354" w:rsidRDefault="00B90CE9" w:rsidP="00B90CE9">
      <w:pPr>
        <w:shd w:val="clear" w:color="auto" w:fill="FFFFFF"/>
        <w:rPr>
          <w:rFonts w:eastAsia="Times New Roman"/>
          <w:b/>
          <w:sz w:val="28"/>
          <w:szCs w:val="28"/>
        </w:rPr>
      </w:pPr>
      <w:r w:rsidRPr="00837354">
        <w:rPr>
          <w:rFonts w:eastAsia="Times New Roman"/>
          <w:b/>
          <w:sz w:val="28"/>
          <w:szCs w:val="28"/>
        </w:rPr>
        <w:t xml:space="preserve">2. Competences: </w:t>
      </w:r>
    </w:p>
    <w:p w14:paraId="54BD95B0" w14:textId="77777777" w:rsidR="00B90CE9" w:rsidRPr="00837354" w:rsidRDefault="00B90CE9" w:rsidP="00B90CE9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837354">
        <w:rPr>
          <w:rFonts w:eastAsia="Times New Roman"/>
          <w:sz w:val="28"/>
          <w:szCs w:val="28"/>
        </w:rPr>
        <w:t>- English competencies: Students will be able to remember the words and structures they have learnt.</w:t>
      </w:r>
    </w:p>
    <w:p w14:paraId="0824681E" w14:textId="77777777" w:rsidR="00B90CE9" w:rsidRPr="00837354" w:rsidRDefault="00B90CE9" w:rsidP="00B90CE9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 w:rsidRPr="00837354">
        <w:rPr>
          <w:rFonts w:eastAsia="Times New Roman"/>
          <w:color w:val="000000"/>
          <w:sz w:val="28"/>
          <w:szCs w:val="28"/>
        </w:rPr>
        <w:t xml:space="preserve">- Common competences: Students will have the opportunity to develop </w:t>
      </w:r>
      <w:r w:rsidRPr="00837354">
        <w:rPr>
          <w:rFonts w:eastAsia="Times New Roman"/>
          <w:i/>
          <w:color w:val="000000"/>
          <w:sz w:val="28"/>
          <w:szCs w:val="28"/>
        </w:rPr>
        <w:t>logical thinking</w:t>
      </w:r>
      <w:r w:rsidRPr="00837354">
        <w:rPr>
          <w:rFonts w:eastAsia="Times New Roman"/>
          <w:color w:val="000000"/>
          <w:sz w:val="28"/>
          <w:szCs w:val="28"/>
        </w:rPr>
        <w:t xml:space="preserve"> and develop </w:t>
      </w:r>
      <w:r w:rsidRPr="00837354">
        <w:rPr>
          <w:rFonts w:eastAsia="Times New Roman"/>
          <w:i/>
          <w:color w:val="000000"/>
          <w:sz w:val="28"/>
          <w:szCs w:val="28"/>
        </w:rPr>
        <w:t>communication</w:t>
      </w:r>
      <w:r w:rsidRPr="00837354">
        <w:rPr>
          <w:rFonts w:eastAsia="Times New Roman"/>
          <w:color w:val="000000"/>
          <w:sz w:val="28"/>
          <w:szCs w:val="28"/>
        </w:rPr>
        <w:t xml:space="preserve"> among friends.</w:t>
      </w:r>
    </w:p>
    <w:p w14:paraId="77BAFEF1" w14:textId="77777777" w:rsidR="00B90CE9" w:rsidRPr="00837354" w:rsidRDefault="00B90CE9" w:rsidP="00B90CE9">
      <w:pPr>
        <w:shd w:val="clear" w:color="auto" w:fill="FFFFFF"/>
        <w:spacing w:before="120"/>
        <w:jc w:val="both"/>
        <w:rPr>
          <w:rFonts w:eastAsia="Times New Roman"/>
          <w:b/>
          <w:sz w:val="28"/>
          <w:szCs w:val="28"/>
        </w:rPr>
      </w:pPr>
      <w:r w:rsidRPr="00837354">
        <w:rPr>
          <w:rFonts w:eastAsia="Times New Roman"/>
          <w:b/>
          <w:sz w:val="28"/>
          <w:szCs w:val="28"/>
        </w:rPr>
        <w:t xml:space="preserve">3. Qualities: </w:t>
      </w:r>
    </w:p>
    <w:p w14:paraId="5BD35EA8" w14:textId="77777777" w:rsidR="00B90CE9" w:rsidRPr="00837354" w:rsidRDefault="00B90CE9" w:rsidP="00B90CE9">
      <w:pPr>
        <w:shd w:val="clear" w:color="auto" w:fill="FFFFFF"/>
        <w:spacing w:before="120"/>
        <w:rPr>
          <w:rFonts w:eastAsia="Times New Roman"/>
          <w:sz w:val="28"/>
          <w:szCs w:val="28"/>
        </w:rPr>
      </w:pPr>
      <w:r w:rsidRPr="00837354">
        <w:rPr>
          <w:rFonts w:eastAsia="Times New Roman"/>
          <w:sz w:val="28"/>
          <w:szCs w:val="28"/>
        </w:rPr>
        <w:t xml:space="preserve">- Students develop love for different leisure activities and be friendly to their friends in the class.  </w:t>
      </w:r>
    </w:p>
    <w:p w14:paraId="56E33DA7" w14:textId="77777777" w:rsidR="00B90CE9" w:rsidRPr="00837354" w:rsidRDefault="00B90CE9" w:rsidP="00B90CE9">
      <w:pPr>
        <w:shd w:val="clear" w:color="auto" w:fill="FFFFFF"/>
        <w:spacing w:before="120"/>
        <w:rPr>
          <w:rFonts w:eastAsia="Times New Roman"/>
          <w:sz w:val="28"/>
          <w:szCs w:val="28"/>
        </w:rPr>
      </w:pPr>
      <w:r w:rsidRPr="00837354">
        <w:rPr>
          <w:rFonts w:eastAsia="Times New Roman"/>
          <w:b/>
          <w:sz w:val="28"/>
          <w:szCs w:val="28"/>
        </w:rPr>
        <w:t xml:space="preserve">II. EQUIPMENT AND MATERIALS: </w:t>
      </w:r>
    </w:p>
    <w:p w14:paraId="66C11BB6" w14:textId="77777777" w:rsidR="00B90CE9" w:rsidRPr="00837354" w:rsidRDefault="00B90CE9" w:rsidP="00B90CE9">
      <w:pPr>
        <w:shd w:val="clear" w:color="auto" w:fill="FFFFFF"/>
        <w:spacing w:before="120"/>
        <w:ind w:left="720"/>
        <w:rPr>
          <w:rFonts w:eastAsia="Times New Roman"/>
          <w:sz w:val="28"/>
          <w:szCs w:val="28"/>
        </w:rPr>
      </w:pPr>
      <w:r w:rsidRPr="00837354">
        <w:rPr>
          <w:rFonts w:eastAsia="Times New Roman"/>
          <w:sz w:val="28"/>
          <w:szCs w:val="28"/>
        </w:rPr>
        <w:t>- For Teacher: PPT, flashcards.</w:t>
      </w:r>
    </w:p>
    <w:p w14:paraId="1951127A" w14:textId="77777777" w:rsidR="00B90CE9" w:rsidRPr="00837354" w:rsidRDefault="00B90CE9" w:rsidP="00B90CE9">
      <w:pPr>
        <w:shd w:val="clear" w:color="auto" w:fill="FFFFFF"/>
        <w:spacing w:before="120"/>
        <w:ind w:left="720"/>
        <w:rPr>
          <w:rFonts w:eastAsia="Times New Roman"/>
          <w:sz w:val="28"/>
          <w:szCs w:val="28"/>
        </w:rPr>
      </w:pPr>
      <w:r w:rsidRPr="00837354">
        <w:rPr>
          <w:rFonts w:eastAsia="Times New Roman"/>
          <w:sz w:val="28"/>
          <w:szCs w:val="28"/>
        </w:rPr>
        <w:t xml:space="preserve">- For students: textbook </w:t>
      </w:r>
    </w:p>
    <w:p w14:paraId="563E8160" w14:textId="77777777" w:rsidR="00B90CE9" w:rsidRDefault="00B90CE9" w:rsidP="00B90CE9">
      <w:pPr>
        <w:shd w:val="clear" w:color="auto" w:fill="FFFFFF"/>
        <w:spacing w:before="120"/>
        <w:rPr>
          <w:rFonts w:eastAsia="Times New Roman"/>
          <w:b/>
          <w:color w:val="000000"/>
          <w:sz w:val="28"/>
          <w:szCs w:val="28"/>
        </w:rPr>
      </w:pPr>
      <w:r w:rsidRPr="00837354">
        <w:rPr>
          <w:rFonts w:eastAsia="Times New Roman"/>
          <w:b/>
          <w:color w:val="000000"/>
          <w:sz w:val="28"/>
          <w:szCs w:val="28"/>
        </w:rPr>
        <w:t xml:space="preserve">III. LESSON PROCEDURE: </w:t>
      </w:r>
    </w:p>
    <w:p w14:paraId="36F61C6A" w14:textId="77777777" w:rsidR="00B90CE9" w:rsidRDefault="00B90CE9" w:rsidP="00B90C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W w:w="943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73"/>
        <w:gridCol w:w="73"/>
        <w:gridCol w:w="1390"/>
      </w:tblGrid>
      <w:tr w:rsidR="00B90CE9" w14:paraId="727ABC9E" w14:textId="77777777" w:rsidTr="000D06BF">
        <w:trPr>
          <w:trHeight w:val="649"/>
        </w:trPr>
        <w:tc>
          <w:tcPr>
            <w:tcW w:w="9436" w:type="dxa"/>
            <w:gridSpan w:val="3"/>
            <w:vAlign w:val="center"/>
          </w:tcPr>
          <w:p w14:paraId="1AACCE80" w14:textId="77777777" w:rsidR="00B90CE9" w:rsidRDefault="00B90CE9" w:rsidP="000D06BF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Activity 1: Warm-up (10 minutes)</w:t>
            </w:r>
          </w:p>
        </w:tc>
      </w:tr>
      <w:tr w:rsidR="00B90CE9" w14:paraId="2C963763" w14:textId="77777777" w:rsidTr="000D06BF">
        <w:trPr>
          <w:trHeight w:val="649"/>
        </w:trPr>
        <w:tc>
          <w:tcPr>
            <w:tcW w:w="9436" w:type="dxa"/>
            <w:gridSpan w:val="3"/>
          </w:tcPr>
          <w:p w14:paraId="69A2FB79" w14:textId="77777777" w:rsidR="00B90CE9" w:rsidRDefault="00B90CE9" w:rsidP="000D06BF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 xml:space="preserve">Aim: </w:t>
            </w:r>
            <w:r>
              <w:rPr>
                <w:rFonts w:eastAsia="Times New Roman"/>
                <w:sz w:val="26"/>
                <w:szCs w:val="26"/>
              </w:rPr>
              <w:t xml:space="preserve">Revise the words and structures learnt in unit </w:t>
            </w:r>
            <w:sdt>
              <w:sdtPr>
                <w:tag w:val="goog_rdk_0"/>
                <w:id w:val="-1563633318"/>
              </w:sdtPr>
              <w:sdtContent/>
            </w:sdt>
            <w:r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B90CE9" w14:paraId="06C413A7" w14:textId="77777777" w:rsidTr="000D06BF">
        <w:trPr>
          <w:trHeight w:val="96"/>
        </w:trPr>
        <w:tc>
          <w:tcPr>
            <w:tcW w:w="7973" w:type="dxa"/>
          </w:tcPr>
          <w:p w14:paraId="19D7900F" w14:textId="77777777" w:rsidR="00B90CE9" w:rsidRDefault="00B90CE9" w:rsidP="000D06BF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1463" w:type="dxa"/>
            <w:gridSpan w:val="2"/>
          </w:tcPr>
          <w:p w14:paraId="7DBE40AC" w14:textId="77777777" w:rsidR="00B90CE9" w:rsidRDefault="00B90CE9" w:rsidP="000D06BF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Students’ Activities</w:t>
            </w:r>
          </w:p>
        </w:tc>
      </w:tr>
      <w:tr w:rsidR="00B90CE9" w14:paraId="2D2F053B" w14:textId="77777777" w:rsidTr="000D06BF">
        <w:tc>
          <w:tcPr>
            <w:tcW w:w="7973" w:type="dxa"/>
          </w:tcPr>
          <w:p w14:paraId="2B32A93D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Warm-up: </w:t>
            </w:r>
          </w:p>
          <w:p w14:paraId="51934C25" w14:textId="77777777" w:rsidR="00B90CE9" w:rsidRDefault="00B90CE9" w:rsidP="000D06BF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Dance and sing: The ocean jam </w:t>
            </w:r>
          </w:p>
          <w:p w14:paraId="1ADD101E" w14:textId="77777777" w:rsidR="00B90CE9" w:rsidRDefault="00B90CE9" w:rsidP="000D06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Ask students to watch the video</w:t>
            </w:r>
          </w:p>
          <w:p w14:paraId="2DC01F39" w14:textId="77777777" w:rsidR="00B90CE9" w:rsidRDefault="00B90CE9" w:rsidP="000D06BF">
            <w:pPr>
              <w:tabs>
                <w:tab w:val="left" w:pos="97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-    Dance and sing </w:t>
            </w:r>
            <w:sdt>
              <w:sdtPr>
                <w:tag w:val="goog_rdk_1"/>
                <w:id w:val="-1452704339"/>
              </w:sdtPr>
              <w:sdtContent/>
            </w:sdt>
            <w:r>
              <w:rPr>
                <w:sz w:val="26"/>
                <w:szCs w:val="26"/>
              </w:rPr>
              <w:t>along the song.</w:t>
            </w:r>
          </w:p>
          <w:p w14:paraId="3E7A9CC2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00DC8A29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3B366376" wp14:editId="309279DD">
                  <wp:extent cx="4028806" cy="2261157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806" cy="22611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ACE58B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2EEEC424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- Tell students how to play the game </w:t>
            </w:r>
          </w:p>
          <w:p w14:paraId="18E7525D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Instructions:</w:t>
            </w:r>
          </w:p>
          <w:p w14:paraId="7D4F7B3B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1) Divide into Teams</w:t>
            </w:r>
          </w:p>
          <w:p w14:paraId="6D378CE4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2) Ask a sea animal to a Team (click the sea animal) </w:t>
            </w:r>
          </w:p>
          <w:p w14:paraId="0724F234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3) If correct, click “the house” button to go back </w:t>
            </w:r>
          </w:p>
          <w:p w14:paraId="2F6C739B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4) Continue until out of sea animals – click the “go home” button to finish. </w:t>
            </w:r>
          </w:p>
          <w:p w14:paraId="6E9BDC6B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 Do as a model</w:t>
            </w:r>
          </w:p>
          <w:p w14:paraId="6C63F047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 T asks Ss to repeat after checking.</w:t>
            </w:r>
          </w:p>
        </w:tc>
        <w:tc>
          <w:tcPr>
            <w:tcW w:w="1463" w:type="dxa"/>
            <w:gridSpan w:val="2"/>
          </w:tcPr>
          <w:p w14:paraId="5105B3ED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62D466BC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097619C2" w14:textId="77777777" w:rsidR="00B90CE9" w:rsidRDefault="00B90CE9" w:rsidP="000D06BF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Listen to the </w:t>
            </w:r>
            <w:r>
              <w:rPr>
                <w:sz w:val="26"/>
                <w:szCs w:val="26"/>
              </w:rPr>
              <w:t>instructions</w:t>
            </w:r>
            <w:r>
              <w:rPr>
                <w:color w:val="000000"/>
                <w:sz w:val="26"/>
                <w:szCs w:val="26"/>
              </w:rPr>
              <w:t xml:space="preserve"> carefully and watch the video.</w:t>
            </w:r>
          </w:p>
          <w:p w14:paraId="12C6EAB1" w14:textId="77777777" w:rsidR="00B90CE9" w:rsidRDefault="00B90CE9" w:rsidP="000D06B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Watch the video again and sing along to the song.</w:t>
            </w:r>
          </w:p>
          <w:p w14:paraId="74263927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796B777D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2AD3ED06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1F38C757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60440502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- Repeat. </w:t>
            </w:r>
          </w:p>
          <w:p w14:paraId="2C81049B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6C9A70D8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7BE7F3B2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0C7CDCCB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- Listen to T. </w:t>
            </w:r>
          </w:p>
        </w:tc>
      </w:tr>
      <w:tr w:rsidR="00B90CE9" w14:paraId="11935A61" w14:textId="77777777" w:rsidTr="000D06BF">
        <w:trPr>
          <w:trHeight w:val="474"/>
        </w:trPr>
        <w:tc>
          <w:tcPr>
            <w:tcW w:w="9436" w:type="dxa"/>
            <w:gridSpan w:val="3"/>
            <w:shd w:val="clear" w:color="auto" w:fill="DBEEF3"/>
            <w:vAlign w:val="center"/>
          </w:tcPr>
          <w:p w14:paraId="7FE865B9" w14:textId="77777777" w:rsidR="00B90CE9" w:rsidRDefault="00B90CE9" w:rsidP="000D06BF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lastRenderedPageBreak/>
              <w:t>Activity 2: Practice (12 minutes)</w:t>
            </w:r>
          </w:p>
        </w:tc>
      </w:tr>
      <w:tr w:rsidR="00B90CE9" w14:paraId="2636B627" w14:textId="77777777" w:rsidTr="000D06BF">
        <w:trPr>
          <w:trHeight w:val="474"/>
        </w:trPr>
        <w:tc>
          <w:tcPr>
            <w:tcW w:w="9436" w:type="dxa"/>
            <w:gridSpan w:val="3"/>
            <w:shd w:val="clear" w:color="auto" w:fill="DBEEF3"/>
            <w:vAlign w:val="center"/>
          </w:tcPr>
          <w:p w14:paraId="5CFEEB91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Aim:</w:t>
            </w:r>
            <w:r>
              <w:rPr>
                <w:rFonts w:eastAsia="Times New Roman"/>
                <w:sz w:val="26"/>
                <w:szCs w:val="26"/>
              </w:rPr>
              <w:t xml:space="preserve"> - practise </w:t>
            </w:r>
            <w:sdt>
              <w:sdtPr>
                <w:tag w:val="goog_rdk_2"/>
                <w:id w:val="-1410152641"/>
              </w:sdtPr>
              <w:sdtContent/>
            </w:sdt>
            <w:r>
              <w:rPr>
                <w:rFonts w:eastAsia="Times New Roman"/>
                <w:sz w:val="26"/>
                <w:szCs w:val="26"/>
              </w:rPr>
              <w:t>words and structure</w:t>
            </w:r>
          </w:p>
          <w:p w14:paraId="3A9FF996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 - Practise speaking in front of the class</w:t>
            </w:r>
          </w:p>
        </w:tc>
      </w:tr>
      <w:tr w:rsidR="00B90CE9" w14:paraId="03485E5B" w14:textId="77777777" w:rsidTr="000D06BF">
        <w:tc>
          <w:tcPr>
            <w:tcW w:w="7973" w:type="dxa"/>
          </w:tcPr>
          <w:p w14:paraId="1BF6B4A9" w14:textId="77777777" w:rsidR="00B90CE9" w:rsidRDefault="00B90CE9" w:rsidP="000D06BF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1463" w:type="dxa"/>
            <w:gridSpan w:val="2"/>
          </w:tcPr>
          <w:p w14:paraId="627D7D9A" w14:textId="77777777" w:rsidR="00B90CE9" w:rsidRDefault="00B90CE9" w:rsidP="000D06BF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Students’ Activities</w:t>
            </w:r>
          </w:p>
        </w:tc>
      </w:tr>
      <w:tr w:rsidR="00B90CE9" w14:paraId="4D73A09D" w14:textId="77777777" w:rsidTr="000D06BF">
        <w:tc>
          <w:tcPr>
            <w:tcW w:w="7973" w:type="dxa"/>
          </w:tcPr>
          <w:p w14:paraId="0A5881A2" w14:textId="77777777" w:rsidR="00B90CE9" w:rsidRDefault="00B90CE9" w:rsidP="000D06BF">
            <w:pPr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Task 1: Match</w:t>
            </w:r>
          </w:p>
          <w:p w14:paraId="0071DCA7" w14:textId="77777777" w:rsidR="00B90CE9" w:rsidRDefault="00B90CE9" w:rsidP="000D06B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• Tell students to look at the pictures and then match each </w:t>
            </w:r>
            <w:r>
              <w:rPr>
                <w:rFonts w:eastAsia="Times New Roman"/>
              </w:rPr>
              <w:t>picture with the</w:t>
            </w:r>
            <w:r>
              <w:rPr>
                <w:rFonts w:eastAsia="Times New Roman"/>
                <w:color w:val="000000"/>
              </w:rPr>
              <w:t xml:space="preserve"> sentence describing it.</w:t>
            </w:r>
          </w:p>
          <w:p w14:paraId="2B2AB100" w14:textId="77777777" w:rsidR="00B90CE9" w:rsidRDefault="00B90CE9" w:rsidP="000D06B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Tell students to look at the example. Read the sentence and ask students to repeat.</w:t>
            </w:r>
          </w:p>
          <w:p w14:paraId="1FD51C61" w14:textId="77777777" w:rsidR="00B90CE9" w:rsidRDefault="00B90CE9" w:rsidP="000D06B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• Check if students understand the task. </w:t>
            </w:r>
            <w:r>
              <w:rPr>
                <w:rFonts w:eastAsia="Times New Roman"/>
              </w:rPr>
              <w:t>They</w:t>
            </w:r>
            <w:r>
              <w:rPr>
                <w:rFonts w:eastAsia="Times New Roman"/>
                <w:color w:val="000000"/>
              </w:rPr>
              <w:t xml:space="preserve"> allow enough time for students to complete the task.</w:t>
            </w:r>
          </w:p>
          <w:p w14:paraId="4DAE8958" w14:textId="77777777" w:rsidR="00B90CE9" w:rsidRDefault="00B90CE9" w:rsidP="000D06B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• Check the answers as a class. </w:t>
            </w:r>
          </w:p>
          <w:p w14:paraId="3BD7DDD5" w14:textId="77777777" w:rsidR="00B90CE9" w:rsidRDefault="00B90CE9" w:rsidP="000D06BF">
            <w:pPr>
              <w:rPr>
                <w:rFonts w:eastAsia="Times New Roman"/>
                <w:color w:val="000000"/>
              </w:rPr>
            </w:pPr>
          </w:p>
          <w:p w14:paraId="636602E7" w14:textId="77777777" w:rsidR="00B90CE9" w:rsidRDefault="00B90CE9" w:rsidP="000D06B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inline distT="0" distB="0" distL="0" distR="0" wp14:anchorId="7E59DE82" wp14:editId="58BA2F84">
                  <wp:extent cx="3695541" cy="1921314"/>
                  <wp:effectExtent l="0" t="0" r="0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541" cy="19213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8A3F8B" w14:textId="77777777" w:rsidR="00B90CE9" w:rsidRDefault="00B90CE9" w:rsidP="000D06B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463" w:type="dxa"/>
            <w:gridSpan w:val="2"/>
          </w:tcPr>
          <w:p w14:paraId="61B4995A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 </w:t>
            </w:r>
          </w:p>
          <w:p w14:paraId="686BF413" w14:textId="77777777" w:rsidR="00B90CE9" w:rsidRDefault="00B90CE9" w:rsidP="000D06BF">
            <w:pPr>
              <w:ind w:left="114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 Look and answer.</w:t>
            </w:r>
          </w:p>
          <w:p w14:paraId="107F69B4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- Work in pairs. </w:t>
            </w:r>
          </w:p>
          <w:p w14:paraId="0306C7FB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36329464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- Play the game. </w:t>
            </w:r>
          </w:p>
        </w:tc>
      </w:tr>
      <w:tr w:rsidR="00B90CE9" w14:paraId="6A996287" w14:textId="77777777" w:rsidTr="000D06BF">
        <w:trPr>
          <w:trHeight w:val="494"/>
        </w:trPr>
        <w:tc>
          <w:tcPr>
            <w:tcW w:w="9436" w:type="dxa"/>
            <w:gridSpan w:val="3"/>
            <w:shd w:val="clear" w:color="auto" w:fill="DBEEF3"/>
            <w:vAlign w:val="center"/>
          </w:tcPr>
          <w:p w14:paraId="67E5812C" w14:textId="77777777" w:rsidR="00B90CE9" w:rsidRDefault="00B90CE9" w:rsidP="000D06BF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B90CE9" w14:paraId="7010030C" w14:textId="77777777" w:rsidTr="000D06BF">
        <w:trPr>
          <w:trHeight w:val="379"/>
        </w:trPr>
        <w:tc>
          <w:tcPr>
            <w:tcW w:w="7973" w:type="dxa"/>
          </w:tcPr>
          <w:p w14:paraId="1965C450" w14:textId="77777777" w:rsidR="00B90CE9" w:rsidRDefault="00B90CE9" w:rsidP="000D06BF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lastRenderedPageBreak/>
              <w:t>Teacher’s Activities</w:t>
            </w:r>
          </w:p>
        </w:tc>
        <w:tc>
          <w:tcPr>
            <w:tcW w:w="1463" w:type="dxa"/>
            <w:gridSpan w:val="2"/>
          </w:tcPr>
          <w:p w14:paraId="702900C9" w14:textId="77777777" w:rsidR="00B90CE9" w:rsidRDefault="00B90CE9" w:rsidP="000D06BF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Students’ Activities</w:t>
            </w:r>
          </w:p>
        </w:tc>
      </w:tr>
      <w:tr w:rsidR="00B90CE9" w14:paraId="7316D0A0" w14:textId="77777777" w:rsidTr="000D06BF">
        <w:tc>
          <w:tcPr>
            <w:tcW w:w="7973" w:type="dxa"/>
          </w:tcPr>
          <w:p w14:paraId="3151D015" w14:textId="77777777" w:rsidR="00B90CE9" w:rsidRDefault="00B90CE9" w:rsidP="000D06BF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 xml:space="preserve">Task 2: find and circle </w:t>
            </w:r>
          </w:p>
          <w:p w14:paraId="2AA87EB0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• Tell students that they are going to find the given words in the puzzle. </w:t>
            </w:r>
          </w:p>
          <w:p w14:paraId="1D10DD3D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• Divide the students into pairs or groups to do the puzzle. </w:t>
            </w:r>
          </w:p>
          <w:p w14:paraId="2B042296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• Show students how to do the task by circling the first word if necessary. </w:t>
            </w:r>
          </w:p>
          <w:p w14:paraId="58AF9B86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• Praise or award a prize to the quickest pair or group will all correct answers.</w:t>
            </w:r>
          </w:p>
          <w:p w14:paraId="63EE4502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noProof/>
                <w:sz w:val="26"/>
                <w:szCs w:val="26"/>
              </w:rPr>
              <w:drawing>
                <wp:inline distT="0" distB="0" distL="0" distR="0" wp14:anchorId="79BDB264" wp14:editId="7D71A58E">
                  <wp:extent cx="2995852" cy="1745784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52" cy="17457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gridSpan w:val="2"/>
          </w:tcPr>
          <w:p w14:paraId="46DA5C0E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420A685E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2452AB7A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-  Listen and work in pairs.    </w:t>
            </w:r>
          </w:p>
          <w:p w14:paraId="12892C2F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3370B7C7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 Present in front of the class</w:t>
            </w:r>
          </w:p>
          <w:p w14:paraId="064729AF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- Listen.   </w:t>
            </w:r>
          </w:p>
        </w:tc>
      </w:tr>
      <w:tr w:rsidR="00B90CE9" w14:paraId="60B159AD" w14:textId="77777777" w:rsidTr="000D06BF">
        <w:trPr>
          <w:trHeight w:val="589"/>
        </w:trPr>
        <w:tc>
          <w:tcPr>
            <w:tcW w:w="7973" w:type="dxa"/>
            <w:shd w:val="clear" w:color="auto" w:fill="auto"/>
            <w:vAlign w:val="center"/>
          </w:tcPr>
          <w:p w14:paraId="4D4E70DA" w14:textId="77777777" w:rsidR="00B90CE9" w:rsidRDefault="00B90CE9" w:rsidP="000D06BF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Task 3: Write</w:t>
            </w:r>
          </w:p>
          <w:p w14:paraId="554C363B" w14:textId="77777777" w:rsidR="00B90CE9" w:rsidRDefault="00B90CE9" w:rsidP="000D06BF">
            <w:pPr>
              <w:rPr>
                <w:rFonts w:eastAsia="Times New Roman"/>
                <w:b/>
                <w:sz w:val="26"/>
                <w:szCs w:val="26"/>
              </w:rPr>
            </w:pPr>
          </w:p>
          <w:p w14:paraId="67C969DF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Read the first question and the sample answer. Explain to students and have them read the question and write the answer.</w:t>
            </w:r>
          </w:p>
          <w:p w14:paraId="34EF7431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• Check students understand the task. Allow enough time to complete it. </w:t>
            </w:r>
          </w:p>
          <w:p w14:paraId="61495005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• Check answers as a class.</w:t>
            </w:r>
          </w:p>
          <w:p w14:paraId="548FAFF3" w14:textId="77777777" w:rsidR="00B90CE9" w:rsidRDefault="00B90CE9" w:rsidP="000D06BF">
            <w:pPr>
              <w:rPr>
                <w:rFonts w:eastAsia="Times New Roman"/>
                <w:b/>
                <w:sz w:val="26"/>
                <w:szCs w:val="26"/>
              </w:rPr>
            </w:pPr>
          </w:p>
          <w:p w14:paraId="275DD8D7" w14:textId="77777777" w:rsidR="00B90CE9" w:rsidRDefault="00B90CE9" w:rsidP="000D06BF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noProof/>
                <w:sz w:val="26"/>
                <w:szCs w:val="26"/>
              </w:rPr>
              <w:drawing>
                <wp:inline distT="0" distB="0" distL="0" distR="0" wp14:anchorId="0BE922EA" wp14:editId="09ED14E5">
                  <wp:extent cx="4200078" cy="1714317"/>
                  <wp:effectExtent l="0" t="0" r="0" b="0"/>
                  <wp:docPr id="1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078" cy="17143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gridSpan w:val="2"/>
            <w:shd w:val="clear" w:color="auto" w:fill="auto"/>
            <w:vAlign w:val="center"/>
          </w:tcPr>
          <w:p w14:paraId="56548898" w14:textId="77777777" w:rsidR="00B90CE9" w:rsidRDefault="00B90CE9" w:rsidP="000D06BF">
            <w:pPr>
              <w:ind w:left="114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 Look and answer.</w:t>
            </w:r>
          </w:p>
          <w:p w14:paraId="04091CEB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- Work in pairs. </w:t>
            </w:r>
          </w:p>
          <w:p w14:paraId="6CA713D9" w14:textId="77777777" w:rsidR="00B90CE9" w:rsidRDefault="00B90CE9" w:rsidP="000D06BF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B90CE9" w14:paraId="7C3E6D77" w14:textId="77777777" w:rsidTr="000D06BF">
        <w:trPr>
          <w:trHeight w:val="589"/>
        </w:trPr>
        <w:tc>
          <w:tcPr>
            <w:tcW w:w="9436" w:type="dxa"/>
            <w:gridSpan w:val="3"/>
            <w:shd w:val="clear" w:color="auto" w:fill="DBEEF3"/>
            <w:vAlign w:val="center"/>
          </w:tcPr>
          <w:p w14:paraId="0ECA26C8" w14:textId="77777777" w:rsidR="00B90CE9" w:rsidRDefault="00B90CE9" w:rsidP="000D06BF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Activity 4: Product (3 minutes)</w:t>
            </w:r>
          </w:p>
        </w:tc>
      </w:tr>
      <w:tr w:rsidR="00B90CE9" w14:paraId="7FEFA41E" w14:textId="77777777" w:rsidTr="000D06BF">
        <w:trPr>
          <w:trHeight w:val="589"/>
        </w:trPr>
        <w:tc>
          <w:tcPr>
            <w:tcW w:w="9436" w:type="dxa"/>
            <w:gridSpan w:val="3"/>
            <w:shd w:val="clear" w:color="auto" w:fill="DBEEF3"/>
          </w:tcPr>
          <w:p w14:paraId="01FA71E2" w14:textId="77777777" w:rsidR="00B90CE9" w:rsidRDefault="00B90CE9" w:rsidP="000D06BF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bookmarkStart w:id="0" w:name="_heading=h.gjdgxs" w:colFirst="0" w:colLast="0"/>
            <w:bookmarkEnd w:id="0"/>
            <w:r>
              <w:rPr>
                <w:rFonts w:eastAsia="Times New Roman"/>
                <w:b/>
                <w:sz w:val="26"/>
                <w:szCs w:val="26"/>
              </w:rPr>
              <w:t xml:space="preserve">Aim: </w:t>
            </w:r>
            <w:r>
              <w:rPr>
                <w:rFonts w:eastAsia="Times New Roman"/>
                <w:sz w:val="26"/>
                <w:szCs w:val="26"/>
              </w:rPr>
              <w:t>Review the vocab and grammar of the previous lesson- using the fun activities in the lesson.</w:t>
            </w:r>
          </w:p>
        </w:tc>
      </w:tr>
      <w:tr w:rsidR="00B90CE9" w14:paraId="3ECFFC1D" w14:textId="77777777" w:rsidTr="000D06BF">
        <w:trPr>
          <w:trHeight w:val="589"/>
        </w:trPr>
        <w:tc>
          <w:tcPr>
            <w:tcW w:w="8046" w:type="dxa"/>
            <w:gridSpan w:val="2"/>
            <w:shd w:val="clear" w:color="auto" w:fill="auto"/>
            <w:vAlign w:val="center"/>
          </w:tcPr>
          <w:p w14:paraId="27781BDF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Click on the number to show the question</w:t>
            </w:r>
          </w:p>
          <w:p w14:paraId="45D20610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Click next to go to the next part</w:t>
            </w:r>
          </w:p>
          <w:p w14:paraId="253F7BAA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Click  star to display  the crown</w:t>
            </w:r>
          </w:p>
          <w:p w14:paraId="0F77F929" w14:textId="77777777" w:rsidR="00B90CE9" w:rsidRDefault="00B90CE9" w:rsidP="000D06BF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67475D45" wp14:editId="37D2163B">
                  <wp:extent cx="3833561" cy="2170304"/>
                  <wp:effectExtent l="0" t="0" r="0" b="0"/>
                  <wp:docPr id="1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561" cy="21703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089E498D" w14:textId="77777777" w:rsidR="00B90CE9" w:rsidRDefault="00B90CE9" w:rsidP="000D06BF">
            <w:pPr>
              <w:ind w:left="114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lastRenderedPageBreak/>
              <w:t>- Look and answer.</w:t>
            </w:r>
          </w:p>
          <w:p w14:paraId="3B786DC8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- Work in pairs. </w:t>
            </w:r>
          </w:p>
          <w:p w14:paraId="1618570B" w14:textId="77777777" w:rsidR="00B90CE9" w:rsidRDefault="00B90CE9" w:rsidP="000D06BF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B90CE9" w14:paraId="61EE05B9" w14:textId="77777777" w:rsidTr="000D06BF">
        <w:trPr>
          <w:trHeight w:val="589"/>
        </w:trPr>
        <w:tc>
          <w:tcPr>
            <w:tcW w:w="9436" w:type="dxa"/>
            <w:gridSpan w:val="3"/>
            <w:shd w:val="clear" w:color="auto" w:fill="DBEEF3"/>
            <w:vAlign w:val="center"/>
          </w:tcPr>
          <w:p w14:paraId="4C07CA70" w14:textId="77777777" w:rsidR="00B90CE9" w:rsidRDefault="00B90CE9" w:rsidP="000D06BF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Activity 5: Assessment (3 minutes)</w:t>
            </w:r>
          </w:p>
        </w:tc>
      </w:tr>
      <w:tr w:rsidR="00B90CE9" w14:paraId="3DE5C7D1" w14:textId="77777777" w:rsidTr="000D06BF">
        <w:trPr>
          <w:trHeight w:val="589"/>
        </w:trPr>
        <w:tc>
          <w:tcPr>
            <w:tcW w:w="9436" w:type="dxa"/>
            <w:gridSpan w:val="3"/>
            <w:shd w:val="clear" w:color="auto" w:fill="DBEEF3"/>
            <w:vAlign w:val="center"/>
          </w:tcPr>
          <w:p w14:paraId="035E7EA6" w14:textId="77777777" w:rsidR="00B90CE9" w:rsidRDefault="00B90CE9" w:rsidP="000D0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Aims: </w:t>
            </w:r>
            <w:r>
              <w:rPr>
                <w:rFonts w:eastAsia="Times New Roman"/>
                <w:color w:val="000000"/>
                <w:sz w:val="26"/>
                <w:szCs w:val="26"/>
              </w:rPr>
              <w:t>Do the exercise to review and practice the words</w:t>
            </w:r>
          </w:p>
          <w:p w14:paraId="5B2D641F" w14:textId="77777777" w:rsidR="00B90CE9" w:rsidRDefault="00B90CE9" w:rsidP="000D0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Consolidate the content of the lesson.</w:t>
            </w:r>
          </w:p>
          <w:p w14:paraId="7766CD7A" w14:textId="77777777" w:rsidR="00B90CE9" w:rsidRDefault="00B90CE9" w:rsidP="000D06BF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B90CE9" w14:paraId="579D6E24" w14:textId="77777777" w:rsidTr="000D06BF">
        <w:tc>
          <w:tcPr>
            <w:tcW w:w="7973" w:type="dxa"/>
          </w:tcPr>
          <w:p w14:paraId="332F7890" w14:textId="77777777" w:rsidR="00B90CE9" w:rsidRDefault="00B90CE9" w:rsidP="000D06BF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1463" w:type="dxa"/>
            <w:gridSpan w:val="2"/>
          </w:tcPr>
          <w:p w14:paraId="3F310BC6" w14:textId="77777777" w:rsidR="00B90CE9" w:rsidRDefault="00B90CE9" w:rsidP="000D06BF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Students’ Activities</w:t>
            </w:r>
          </w:p>
        </w:tc>
      </w:tr>
      <w:tr w:rsidR="00B90CE9" w14:paraId="6762251B" w14:textId="77777777" w:rsidTr="000D06BF">
        <w:tc>
          <w:tcPr>
            <w:tcW w:w="7973" w:type="dxa"/>
          </w:tcPr>
          <w:p w14:paraId="4D97324B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-Ask sts to do the assessment.</w:t>
            </w:r>
          </w:p>
          <w:p w14:paraId="3C715192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 Check with the class.</w:t>
            </w:r>
          </w:p>
          <w:p w14:paraId="62531E36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noProof/>
                <w:sz w:val="26"/>
                <w:szCs w:val="26"/>
              </w:rPr>
              <w:drawing>
                <wp:inline distT="0" distB="0" distL="0" distR="0" wp14:anchorId="11AB9A12" wp14:editId="7F4266B2">
                  <wp:extent cx="4467225" cy="2516632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25166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BAE518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1463" w:type="dxa"/>
            <w:gridSpan w:val="2"/>
          </w:tcPr>
          <w:p w14:paraId="01F39DA4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-Do the assessment.</w:t>
            </w:r>
          </w:p>
          <w:p w14:paraId="79F360D6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 Check with the teacher.</w:t>
            </w:r>
          </w:p>
          <w:p w14:paraId="08D6DDCB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36077C74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  <w:p w14:paraId="583E4176" w14:textId="77777777" w:rsidR="00B90CE9" w:rsidRDefault="00B90CE9" w:rsidP="000D06BF">
            <w:pPr>
              <w:rPr>
                <w:rFonts w:eastAsia="Times New Roman"/>
                <w:sz w:val="26"/>
                <w:szCs w:val="26"/>
              </w:rPr>
            </w:pPr>
          </w:p>
        </w:tc>
      </w:tr>
    </w:tbl>
    <w:p w14:paraId="06E955BD" w14:textId="77777777" w:rsidR="00A60DEB" w:rsidRDefault="00A60DEB"/>
    <w:sectPr w:rsidR="00A60DEB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D67F8C"/>
    <w:multiLevelType w:val="multilevel"/>
    <w:tmpl w:val="E4704ED0"/>
    <w:lvl w:ilvl="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643271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CE9"/>
    <w:rsid w:val="0025328F"/>
    <w:rsid w:val="00482102"/>
    <w:rsid w:val="00A60DEB"/>
    <w:rsid w:val="00B9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56B92A"/>
  <w15:chartTrackingRefBased/>
  <w15:docId w15:val="{73001CD5-4B1F-4126-9D43-8874F8551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CE9"/>
    <w:pPr>
      <w:spacing w:after="0" w:line="240" w:lineRule="auto"/>
    </w:pPr>
    <w:rPr>
      <w:rFonts w:eastAsiaTheme="minorEastAsia" w:cs="Times New Roman"/>
      <w:kern w:val="0"/>
      <w:szCs w:val="24"/>
      <w:lang w:val="en-AU" w:eastAsia="en-AU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516</Words>
  <Characters>2945</Characters>
  <Application>Microsoft Office Word</Application>
  <DocSecurity>0</DocSecurity>
  <Lines>24</Lines>
  <Paragraphs>6</Paragraphs>
  <ScaleCrop>false</ScaleCrop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2025-04-19T15:01:00Z</dcterms:created>
  <dcterms:modified xsi:type="dcterms:W3CDTF">2025-04-19T15:03:00Z</dcterms:modified>
</cp:coreProperties>
</file>