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F" w:rsidRPr="00CC14E7" w:rsidRDefault="002B5FFF" w:rsidP="002B5FFF">
      <w:pPr>
        <w:spacing w:line="276" w:lineRule="auto"/>
        <w:contextualSpacing/>
        <w:jc w:val="center"/>
        <w:rPr>
          <w:sz w:val="28"/>
          <w:szCs w:val="28"/>
          <w:u w:val="single"/>
        </w:rPr>
      </w:pPr>
      <w:r w:rsidRPr="00CC14E7">
        <w:rPr>
          <w:sz w:val="28"/>
          <w:szCs w:val="28"/>
        </w:rPr>
        <w:t xml:space="preserve">KẾ HOẠCH DẠY HỌC </w:t>
      </w:r>
      <w:r w:rsidRPr="00CC14E7">
        <w:rPr>
          <w:sz w:val="28"/>
          <w:szCs w:val="28"/>
        </w:rPr>
        <w:t>TUẦN 4</w:t>
      </w:r>
    </w:p>
    <w:p w:rsidR="002B5FFF" w:rsidRPr="00CC14E7" w:rsidRDefault="002B5FFF" w:rsidP="002B5FFF">
      <w:pPr>
        <w:spacing w:line="276" w:lineRule="auto"/>
        <w:contextualSpacing/>
        <w:jc w:val="center"/>
        <w:rPr>
          <w:sz w:val="28"/>
          <w:szCs w:val="28"/>
        </w:rPr>
      </w:pPr>
      <w:r w:rsidRPr="00CC14E7">
        <w:rPr>
          <w:sz w:val="28"/>
          <w:szCs w:val="28"/>
        </w:rPr>
        <w:t xml:space="preserve"> MÔN </w:t>
      </w:r>
      <w:r w:rsidRPr="00CC14E7">
        <w:rPr>
          <w:sz w:val="28"/>
          <w:szCs w:val="28"/>
        </w:rPr>
        <w:t>MĨ THUẬT</w:t>
      </w:r>
      <w:r w:rsidRPr="00CC14E7">
        <w:rPr>
          <w:sz w:val="28"/>
          <w:szCs w:val="28"/>
        </w:rPr>
        <w:t xml:space="preserve"> LỚP 3</w:t>
      </w:r>
    </w:p>
    <w:p w:rsidR="002B5FFF" w:rsidRPr="00CC14E7" w:rsidRDefault="002B5FFF" w:rsidP="002B5FFF">
      <w:pPr>
        <w:spacing w:line="276" w:lineRule="auto"/>
        <w:contextualSpacing/>
        <w:jc w:val="center"/>
        <w:rPr>
          <w:sz w:val="28"/>
          <w:szCs w:val="28"/>
        </w:rPr>
      </w:pPr>
      <w:proofErr w:type="spellStart"/>
      <w:r w:rsidRPr="00CC14E7">
        <w:rPr>
          <w:sz w:val="28"/>
          <w:szCs w:val="28"/>
        </w:rPr>
        <w:t>Chủ</w:t>
      </w:r>
      <w:proofErr w:type="spellEnd"/>
      <w:r w:rsidRPr="00CC14E7">
        <w:rPr>
          <w:sz w:val="28"/>
          <w:szCs w:val="28"/>
        </w:rPr>
        <w:t xml:space="preserve"> </w:t>
      </w:r>
      <w:proofErr w:type="spellStart"/>
      <w:r w:rsidRPr="00CC14E7">
        <w:rPr>
          <w:sz w:val="28"/>
          <w:szCs w:val="28"/>
        </w:rPr>
        <w:t>đề</w:t>
      </w:r>
      <w:proofErr w:type="spellEnd"/>
      <w:r w:rsidRPr="00CC14E7">
        <w:rPr>
          <w:sz w:val="28"/>
          <w:szCs w:val="28"/>
        </w:rPr>
        <w:t xml:space="preserve">: </w:t>
      </w:r>
      <w:proofErr w:type="spellStart"/>
      <w:r w:rsidRPr="00CC14E7">
        <w:rPr>
          <w:sz w:val="28"/>
          <w:szCs w:val="28"/>
        </w:rPr>
        <w:t>Trường</w:t>
      </w:r>
      <w:proofErr w:type="spellEnd"/>
      <w:r w:rsidRPr="00CC14E7">
        <w:rPr>
          <w:sz w:val="28"/>
          <w:szCs w:val="28"/>
        </w:rPr>
        <w:t xml:space="preserve"> </w:t>
      </w:r>
      <w:proofErr w:type="spellStart"/>
      <w:r w:rsidRPr="00CC14E7">
        <w:rPr>
          <w:sz w:val="28"/>
          <w:szCs w:val="28"/>
        </w:rPr>
        <w:t>em</w:t>
      </w:r>
      <w:proofErr w:type="spellEnd"/>
      <w:r w:rsidRPr="00CC14E7">
        <w:rPr>
          <w:sz w:val="28"/>
          <w:szCs w:val="28"/>
        </w:rPr>
        <w:t xml:space="preserve"> </w:t>
      </w:r>
    </w:p>
    <w:p w:rsidR="002B5FFF" w:rsidRPr="00CC14E7" w:rsidRDefault="002B5FFF" w:rsidP="002B5FFF">
      <w:pPr>
        <w:spacing w:line="276" w:lineRule="auto"/>
        <w:contextualSpacing/>
        <w:jc w:val="center"/>
        <w:rPr>
          <w:b/>
          <w:sz w:val="28"/>
          <w:szCs w:val="28"/>
        </w:rPr>
      </w:pPr>
      <w:proofErr w:type="spellStart"/>
      <w:r w:rsidRPr="00CC14E7">
        <w:rPr>
          <w:b/>
          <w:sz w:val="28"/>
          <w:szCs w:val="28"/>
        </w:rPr>
        <w:t>Bài</w:t>
      </w:r>
      <w:proofErr w:type="spellEnd"/>
      <w:r w:rsidRPr="00CC14E7">
        <w:rPr>
          <w:b/>
          <w:sz w:val="28"/>
          <w:szCs w:val="28"/>
        </w:rPr>
        <w:t xml:space="preserve"> 2: MẶT NẠ TRUNG THU (</w:t>
      </w:r>
      <w:proofErr w:type="spellStart"/>
      <w:r w:rsidRPr="00CC14E7">
        <w:rPr>
          <w:b/>
          <w:sz w:val="28"/>
          <w:szCs w:val="28"/>
        </w:rPr>
        <w:t>tiết</w:t>
      </w:r>
      <w:proofErr w:type="spellEnd"/>
      <w:r w:rsidRPr="00CC14E7">
        <w:rPr>
          <w:b/>
          <w:sz w:val="28"/>
          <w:szCs w:val="28"/>
        </w:rPr>
        <w:t xml:space="preserve"> 1)</w:t>
      </w:r>
    </w:p>
    <w:p w:rsidR="002B5FFF" w:rsidRPr="00CC14E7" w:rsidRDefault="002B5FFF" w:rsidP="002B5FFF">
      <w:pPr>
        <w:spacing w:line="276" w:lineRule="auto"/>
        <w:contextualSpacing/>
        <w:rPr>
          <w:b/>
          <w:color w:val="000000"/>
          <w:sz w:val="28"/>
          <w:szCs w:val="28"/>
        </w:rPr>
      </w:pPr>
      <w:r w:rsidRPr="00CC14E7">
        <w:rPr>
          <w:b/>
          <w:color w:val="000000"/>
          <w:sz w:val="28"/>
          <w:szCs w:val="28"/>
        </w:rPr>
        <w:t>I. YÊU CẦU CẦN ĐẠT</w:t>
      </w:r>
    </w:p>
    <w:p w:rsidR="002B5FFF" w:rsidRPr="00CC14E7" w:rsidRDefault="002B5FFF" w:rsidP="002B5FFF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C14E7">
        <w:rPr>
          <w:color w:val="000000"/>
          <w:sz w:val="28"/>
          <w:szCs w:val="28"/>
        </w:rPr>
        <w:t xml:space="preserve">- </w:t>
      </w:r>
      <w:proofErr w:type="spellStart"/>
      <w:r w:rsidRPr="00CC14E7">
        <w:rPr>
          <w:color w:val="000000"/>
          <w:sz w:val="28"/>
          <w:szCs w:val="28"/>
        </w:rPr>
        <w:t>Chỉ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ra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được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cách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cắt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giấy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bìa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và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vẽ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màu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tạo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hình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mặt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nạ</w:t>
      </w:r>
      <w:proofErr w:type="spellEnd"/>
      <w:r w:rsidRPr="00CC14E7">
        <w:rPr>
          <w:color w:val="000000"/>
          <w:sz w:val="28"/>
          <w:szCs w:val="28"/>
        </w:rPr>
        <w:t>.</w:t>
      </w:r>
    </w:p>
    <w:p w:rsidR="002B5FFF" w:rsidRPr="00CC14E7" w:rsidRDefault="002B5FFF" w:rsidP="002B5FFF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C14E7">
        <w:rPr>
          <w:color w:val="000000"/>
          <w:sz w:val="28"/>
          <w:szCs w:val="28"/>
        </w:rPr>
        <w:t xml:space="preserve">- </w:t>
      </w:r>
      <w:proofErr w:type="spellStart"/>
      <w:r w:rsidRPr="00CC14E7">
        <w:rPr>
          <w:color w:val="000000"/>
          <w:sz w:val="28"/>
          <w:szCs w:val="28"/>
        </w:rPr>
        <w:t>Tạo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được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mặt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nạ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có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nét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biểu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cảm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riêng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bằng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giấy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bìa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màu</w:t>
      </w:r>
      <w:proofErr w:type="spellEnd"/>
      <w:r w:rsidRPr="00CC14E7">
        <w:rPr>
          <w:color w:val="000000"/>
          <w:sz w:val="28"/>
          <w:szCs w:val="28"/>
        </w:rPr>
        <w:t xml:space="preserve">. </w:t>
      </w:r>
    </w:p>
    <w:p w:rsidR="002B5FFF" w:rsidRPr="00CC14E7" w:rsidRDefault="002B5FFF" w:rsidP="002B5FFF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C14E7">
        <w:rPr>
          <w:color w:val="000000"/>
          <w:sz w:val="28"/>
          <w:szCs w:val="28"/>
        </w:rPr>
        <w:t xml:space="preserve">- </w:t>
      </w:r>
      <w:proofErr w:type="spellStart"/>
      <w:r w:rsidRPr="00CC14E7">
        <w:rPr>
          <w:color w:val="000000"/>
          <w:sz w:val="28"/>
          <w:szCs w:val="28"/>
        </w:rPr>
        <w:t>Nêu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được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sự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tương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phản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của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nét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hình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màu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trên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mặt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nạ</w:t>
      </w:r>
      <w:proofErr w:type="spellEnd"/>
      <w:r w:rsidRPr="00CC14E7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2B5FFF" w:rsidRPr="00CC14E7" w:rsidRDefault="002B5FFF" w:rsidP="002B5FFF">
      <w:pPr>
        <w:tabs>
          <w:tab w:val="left" w:pos="720"/>
        </w:tabs>
        <w:spacing w:line="276" w:lineRule="auto"/>
        <w:contextualSpacing/>
        <w:jc w:val="both"/>
        <w:rPr>
          <w:color w:val="000000"/>
          <w:sz w:val="28"/>
          <w:szCs w:val="28"/>
        </w:rPr>
      </w:pPr>
      <w:r w:rsidRPr="00CC14E7">
        <w:rPr>
          <w:color w:val="000000"/>
          <w:sz w:val="28"/>
          <w:szCs w:val="28"/>
        </w:rPr>
        <w:t xml:space="preserve">- Chia </w:t>
      </w:r>
      <w:proofErr w:type="spellStart"/>
      <w:r w:rsidRPr="00CC14E7">
        <w:rPr>
          <w:color w:val="000000"/>
          <w:sz w:val="28"/>
          <w:szCs w:val="28"/>
        </w:rPr>
        <w:t>sẻ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được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cảm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nhận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về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nét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hình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màu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biểu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cảm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trên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mặt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nạ</w:t>
      </w:r>
      <w:proofErr w:type="spellEnd"/>
      <w:r w:rsidRPr="00CC14E7">
        <w:rPr>
          <w:color w:val="000000"/>
          <w:sz w:val="28"/>
          <w:szCs w:val="28"/>
        </w:rPr>
        <w:t>.</w:t>
      </w:r>
    </w:p>
    <w:p w:rsidR="002B5FFF" w:rsidRPr="00CC14E7" w:rsidRDefault="002B5FFF" w:rsidP="002B5FFF">
      <w:pPr>
        <w:spacing w:line="276" w:lineRule="auto"/>
        <w:contextualSpacing/>
        <w:rPr>
          <w:color w:val="000000"/>
          <w:sz w:val="28"/>
          <w:szCs w:val="28"/>
        </w:rPr>
      </w:pPr>
      <w:r w:rsidRPr="00CC14E7">
        <w:rPr>
          <w:b/>
          <w:color w:val="000000"/>
          <w:sz w:val="28"/>
          <w:szCs w:val="28"/>
        </w:rPr>
        <w:t>II. ĐỒ DÙNG DẠY HỌC</w:t>
      </w:r>
    </w:p>
    <w:p w:rsidR="002B5FFF" w:rsidRPr="00CC14E7" w:rsidRDefault="002B5FFF" w:rsidP="002B5FFF">
      <w:pPr>
        <w:spacing w:line="276" w:lineRule="auto"/>
        <w:contextualSpacing/>
        <w:rPr>
          <w:color w:val="000000"/>
          <w:sz w:val="28"/>
          <w:szCs w:val="28"/>
        </w:rPr>
      </w:pPr>
      <w:r w:rsidRPr="00CC14E7">
        <w:rPr>
          <w:b/>
          <w:color w:val="000000"/>
          <w:sz w:val="28"/>
          <w:szCs w:val="28"/>
        </w:rPr>
        <w:t xml:space="preserve">- </w:t>
      </w:r>
      <w:r w:rsidRPr="00CC14E7">
        <w:rPr>
          <w:color w:val="000000"/>
          <w:sz w:val="28"/>
          <w:szCs w:val="28"/>
        </w:rPr>
        <w:t xml:space="preserve">GV: </w:t>
      </w:r>
      <w:proofErr w:type="spellStart"/>
      <w:r w:rsidRPr="00CC14E7">
        <w:rPr>
          <w:color w:val="000000"/>
          <w:sz w:val="28"/>
          <w:szCs w:val="28"/>
        </w:rPr>
        <w:t>Sản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phẩm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mặt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nạ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mẫu</w:t>
      </w:r>
      <w:proofErr w:type="spellEnd"/>
      <w:r w:rsidRPr="00CC14E7">
        <w:rPr>
          <w:color w:val="000000"/>
          <w:sz w:val="28"/>
          <w:szCs w:val="28"/>
        </w:rPr>
        <w:t xml:space="preserve">, video </w:t>
      </w:r>
      <w:proofErr w:type="spellStart"/>
      <w:r w:rsidRPr="00CC14E7">
        <w:rPr>
          <w:color w:val="000000"/>
          <w:sz w:val="28"/>
          <w:szCs w:val="28"/>
        </w:rPr>
        <w:t>đêm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Trung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thu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có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hình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ảnh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mặt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nạ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giấy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bìa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màu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hồ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dán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màu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vẽ</w:t>
      </w:r>
      <w:proofErr w:type="spellEnd"/>
      <w:r w:rsidRPr="00CC14E7">
        <w:rPr>
          <w:color w:val="000000"/>
          <w:sz w:val="28"/>
          <w:szCs w:val="28"/>
        </w:rPr>
        <w:t xml:space="preserve">; </w:t>
      </w:r>
      <w:proofErr w:type="spellStart"/>
      <w:r w:rsidRPr="00CC14E7">
        <w:rPr>
          <w:color w:val="000000"/>
          <w:sz w:val="28"/>
          <w:szCs w:val="28"/>
        </w:rPr>
        <w:t>máy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tính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màn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hình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ti</w:t>
      </w:r>
      <w:proofErr w:type="spellEnd"/>
      <w:r w:rsidRPr="00CC14E7">
        <w:rPr>
          <w:color w:val="000000"/>
          <w:sz w:val="28"/>
          <w:szCs w:val="28"/>
        </w:rPr>
        <w:t xml:space="preserve"> vi.</w:t>
      </w:r>
    </w:p>
    <w:p w:rsidR="002B5FFF" w:rsidRPr="00CC14E7" w:rsidRDefault="002B5FFF" w:rsidP="002B5FFF">
      <w:pPr>
        <w:spacing w:line="276" w:lineRule="auto"/>
        <w:contextualSpacing/>
        <w:rPr>
          <w:color w:val="000000"/>
          <w:sz w:val="28"/>
          <w:szCs w:val="28"/>
        </w:rPr>
      </w:pPr>
      <w:r w:rsidRPr="00CC14E7">
        <w:rPr>
          <w:color w:val="000000"/>
          <w:sz w:val="28"/>
          <w:szCs w:val="28"/>
        </w:rPr>
        <w:t xml:space="preserve">- </w:t>
      </w:r>
      <w:proofErr w:type="gramStart"/>
      <w:r w:rsidRPr="00CC14E7">
        <w:rPr>
          <w:color w:val="000000"/>
          <w:sz w:val="28"/>
          <w:szCs w:val="28"/>
        </w:rPr>
        <w:t>HS :</w:t>
      </w:r>
      <w:proofErr w:type="gram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Màu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giấy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màu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bìa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màu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tẩy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proofErr w:type="spellStart"/>
      <w:r w:rsidRPr="00CC14E7">
        <w:rPr>
          <w:color w:val="000000"/>
          <w:sz w:val="28"/>
          <w:szCs w:val="28"/>
        </w:rPr>
        <w:t>bút</w:t>
      </w:r>
      <w:proofErr w:type="spellEnd"/>
      <w:r w:rsidRPr="00CC14E7">
        <w:rPr>
          <w:color w:val="000000"/>
          <w:sz w:val="28"/>
          <w:szCs w:val="28"/>
        </w:rPr>
        <w:t xml:space="preserve"> </w:t>
      </w:r>
      <w:proofErr w:type="spellStart"/>
      <w:r w:rsidRPr="00CC14E7">
        <w:rPr>
          <w:color w:val="000000"/>
          <w:sz w:val="28"/>
          <w:szCs w:val="28"/>
        </w:rPr>
        <w:t>chì</w:t>
      </w:r>
      <w:proofErr w:type="spellEnd"/>
      <w:r w:rsidRPr="00CC14E7">
        <w:rPr>
          <w:color w:val="000000"/>
          <w:sz w:val="28"/>
          <w:szCs w:val="28"/>
        </w:rPr>
        <w:t xml:space="preserve">, </w:t>
      </w:r>
      <w:r w:rsidRPr="00CC14E7">
        <w:rPr>
          <w:rFonts w:eastAsia="Arial"/>
          <w:color w:val="000000"/>
          <w:sz w:val="28"/>
          <w:szCs w:val="28"/>
          <w:lang w:val="vi-VN"/>
        </w:rPr>
        <w:t>kéo, hồ dán,..</w:t>
      </w:r>
      <w:r w:rsidRPr="00CC14E7">
        <w:rPr>
          <w:color w:val="000000"/>
          <w:sz w:val="28"/>
          <w:szCs w:val="28"/>
        </w:rPr>
        <w:tab/>
      </w:r>
    </w:p>
    <w:p w:rsidR="002B5FFF" w:rsidRPr="00CC14E7" w:rsidRDefault="002B5FFF" w:rsidP="002B5FFF">
      <w:pPr>
        <w:spacing w:line="276" w:lineRule="auto"/>
        <w:contextualSpacing/>
        <w:rPr>
          <w:color w:val="000000"/>
          <w:sz w:val="28"/>
          <w:szCs w:val="28"/>
        </w:rPr>
      </w:pPr>
      <w:r w:rsidRPr="00CC14E7">
        <w:rPr>
          <w:b/>
          <w:color w:val="000000"/>
          <w:sz w:val="28"/>
          <w:szCs w:val="28"/>
        </w:rPr>
        <w:t>III</w:t>
      </w:r>
      <w:r w:rsidRPr="00CC14E7">
        <w:rPr>
          <w:b/>
          <w:i/>
          <w:color w:val="000000"/>
          <w:sz w:val="28"/>
          <w:szCs w:val="28"/>
        </w:rPr>
        <w:t xml:space="preserve">. </w:t>
      </w:r>
      <w:r w:rsidRPr="00CC14E7">
        <w:rPr>
          <w:b/>
          <w:color w:val="000000"/>
          <w:sz w:val="28"/>
          <w:szCs w:val="28"/>
        </w:rPr>
        <w:t>CÁC HOẠT ĐỘNG DẠY – HỌC CHỦ YẾU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98"/>
        <w:gridCol w:w="4567"/>
      </w:tblGrid>
      <w:tr w:rsidR="002B5FFF" w:rsidRPr="00CC14E7" w:rsidTr="002B5FFF">
        <w:tc>
          <w:tcPr>
            <w:tcW w:w="5598" w:type="dxa"/>
          </w:tcPr>
          <w:p w:rsidR="002B5FFF" w:rsidRPr="00CC14E7" w:rsidRDefault="002B5FFF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  <w:proofErr w:type="spellStart"/>
            <w:r w:rsidRPr="00CC14E7">
              <w:rPr>
                <w:b/>
                <w:sz w:val="28"/>
                <w:szCs w:val="28"/>
              </w:rPr>
              <w:t>Hoạt</w:t>
            </w:r>
            <w:proofErr w:type="spellEnd"/>
            <w:r w:rsidRPr="00CC14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sz w:val="28"/>
                <w:szCs w:val="28"/>
              </w:rPr>
              <w:t>động</w:t>
            </w:r>
            <w:proofErr w:type="spellEnd"/>
            <w:r w:rsidRPr="00CC14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sz w:val="28"/>
                <w:szCs w:val="28"/>
              </w:rPr>
              <w:t>của</w:t>
            </w:r>
            <w:proofErr w:type="spellEnd"/>
            <w:r w:rsidRPr="00CC14E7">
              <w:rPr>
                <w:b/>
                <w:sz w:val="28"/>
                <w:szCs w:val="28"/>
              </w:rPr>
              <w:t xml:space="preserve"> GV</w:t>
            </w:r>
          </w:p>
          <w:p w:rsidR="002B5FFF" w:rsidRPr="00CC14E7" w:rsidRDefault="002B5FFF" w:rsidP="00B2066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567" w:type="dxa"/>
          </w:tcPr>
          <w:p w:rsidR="002B5FFF" w:rsidRPr="00CC14E7" w:rsidRDefault="002B5FFF" w:rsidP="00B20662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proofErr w:type="spellStart"/>
            <w:r w:rsidRPr="00CC14E7">
              <w:rPr>
                <w:b/>
                <w:sz w:val="28"/>
                <w:szCs w:val="28"/>
              </w:rPr>
              <w:t>Hoạt</w:t>
            </w:r>
            <w:proofErr w:type="spellEnd"/>
            <w:r w:rsidRPr="00CC14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sz w:val="28"/>
                <w:szCs w:val="28"/>
              </w:rPr>
              <w:t>động</w:t>
            </w:r>
            <w:proofErr w:type="spellEnd"/>
            <w:r w:rsidRPr="00CC14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sz w:val="28"/>
                <w:szCs w:val="28"/>
              </w:rPr>
              <w:t>của</w:t>
            </w:r>
            <w:proofErr w:type="spellEnd"/>
            <w:r w:rsidRPr="00CC14E7">
              <w:rPr>
                <w:b/>
                <w:sz w:val="28"/>
                <w:szCs w:val="28"/>
              </w:rPr>
              <w:t xml:space="preserve"> HS</w:t>
            </w:r>
          </w:p>
          <w:p w:rsidR="002B5FFF" w:rsidRPr="00CC14E7" w:rsidRDefault="002B5FFF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B5FFF" w:rsidRPr="00CC14E7" w:rsidTr="002B5FFF">
        <w:tc>
          <w:tcPr>
            <w:tcW w:w="5598" w:type="dxa"/>
          </w:tcPr>
          <w:p w:rsidR="002B5FFF" w:rsidRPr="00CC14E7" w:rsidRDefault="002B5FFF" w:rsidP="00B20662">
            <w:pPr>
              <w:spacing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CC14E7">
              <w:rPr>
                <w:b/>
                <w:sz w:val="28"/>
                <w:szCs w:val="28"/>
              </w:rPr>
              <w:t xml:space="preserve">* </w:t>
            </w:r>
            <w:proofErr w:type="spellStart"/>
            <w:r w:rsidRPr="00CC14E7">
              <w:rPr>
                <w:b/>
                <w:sz w:val="28"/>
                <w:szCs w:val="28"/>
              </w:rPr>
              <w:t>Khởi</w:t>
            </w:r>
            <w:proofErr w:type="spellEnd"/>
            <w:r w:rsidRPr="00CC14E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sz w:val="28"/>
                <w:szCs w:val="28"/>
              </w:rPr>
              <w:t>động</w:t>
            </w:r>
            <w:proofErr w:type="spellEnd"/>
            <w:r w:rsidRPr="00CC14E7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Trình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chiếu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PowerPoint: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khởi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: “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Đêm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”.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Một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đêm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rằm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rất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sôi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phải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?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nào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nhớ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trên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màn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ảnh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gì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?</w:t>
            </w:r>
          </w:p>
        </w:tc>
        <w:tc>
          <w:tcPr>
            <w:tcW w:w="4567" w:type="dxa"/>
          </w:tcPr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nhảy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hát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nhạc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  <w:tr w:rsidR="002B5FFF" w:rsidRPr="00CC14E7" w:rsidTr="002B5FFF">
        <w:trPr>
          <w:trHeight w:val="908"/>
        </w:trPr>
        <w:tc>
          <w:tcPr>
            <w:tcW w:w="10165" w:type="dxa"/>
            <w:gridSpan w:val="2"/>
          </w:tcPr>
          <w:p w:rsidR="002B5FFF" w:rsidRPr="00CC14E7" w:rsidRDefault="002B5FFF" w:rsidP="00B20662">
            <w:pPr>
              <w:spacing w:line="276" w:lineRule="auto"/>
              <w:contextualSpacing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>Hoạt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 xml:space="preserve"> 1</w:t>
            </w:r>
            <w:r w:rsidRPr="00CC14E7">
              <w:rPr>
                <w:b/>
                <w:color w:val="000000"/>
                <w:sz w:val="28"/>
                <w:szCs w:val="28"/>
              </w:rPr>
              <w:t>:</w:t>
            </w:r>
            <w:r w:rsidRPr="00CC14E7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Khám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phá</w:t>
            </w:r>
            <w:proofErr w:type="spellEnd"/>
          </w:p>
          <w:p w:rsidR="002B5FFF" w:rsidRPr="00CC14E7" w:rsidRDefault="002B5FFF" w:rsidP="00B20662">
            <w:pPr>
              <w:spacing w:line="276" w:lineRule="auto"/>
              <w:contextualSpacing/>
              <w:rPr>
                <w:i/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Khám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phá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đồ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chơi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Tết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Trung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thu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2B5FFF" w:rsidRPr="00CC14E7" w:rsidTr="002B5FFF">
        <w:trPr>
          <w:trHeight w:val="1142"/>
        </w:trPr>
        <w:tc>
          <w:tcPr>
            <w:tcW w:w="5598" w:type="dxa"/>
          </w:tcPr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ĐD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Nhiệm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vụ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GV: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Hướng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dẫn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tranh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SGK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thật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. Cho HS chia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biết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loại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truyền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thống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Hướng dẫn HS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quan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sát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tên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loại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dịp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Tết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Trung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thảo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luận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câu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hỏi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>:</w:t>
            </w:r>
          </w:p>
          <w:p w:rsidR="002B5FFF" w:rsidRPr="00CC14E7" w:rsidRDefault="002B5FFF" w:rsidP="00B20662">
            <w:pPr>
              <w:spacing w:beforeLines="20" w:before="48" w:afterLines="20" w:after="48" w:line="276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C14E7">
              <w:rPr>
                <w:rFonts w:eastAsia="Calibri"/>
                <w:b/>
                <w:sz w:val="28"/>
                <w:szCs w:val="28"/>
              </w:rPr>
              <w:t>Câu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</w:rPr>
              <w:t>hỏi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</w:rPr>
              <w:t>thảo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</w:rPr>
              <w:t>luận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</w:rPr>
              <w:t>nhóm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2B5FFF" w:rsidRPr="00CC14E7" w:rsidRDefault="002B5FFF" w:rsidP="00B20662">
            <w:pPr>
              <w:spacing w:beforeLines="20" w:before="48" w:afterLines="20" w:after="48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C14E7">
              <w:rPr>
                <w:rFonts w:eastAsia="Calibri"/>
                <w:sz w:val="28"/>
                <w:szCs w:val="28"/>
              </w:rPr>
              <w:t>1.</w:t>
            </w:r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Vào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dịp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Tết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Trung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bạn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thường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những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>?</w:t>
            </w:r>
          </w:p>
          <w:p w:rsidR="002B5FFF" w:rsidRPr="00CC14E7" w:rsidRDefault="002B5FFF" w:rsidP="00B20662">
            <w:pPr>
              <w:spacing w:beforeLines="20" w:before="48" w:afterLines="20" w:after="48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C14E7">
              <w:rPr>
                <w:rFonts w:eastAsia="Calibri"/>
                <w:sz w:val="28"/>
                <w:szCs w:val="28"/>
              </w:rPr>
              <w:lastRenderedPageBreak/>
              <w:t>2.</w:t>
            </w:r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hãy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nêu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tên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Trung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truyền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thống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trong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tranh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>?</w:t>
            </w:r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dáng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của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có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điểm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gì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thú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vị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? </w:t>
            </w:r>
          </w:p>
          <w:p w:rsidR="002B5FFF" w:rsidRPr="00CC14E7" w:rsidRDefault="002B5FFF" w:rsidP="00B20662">
            <w:pPr>
              <w:spacing w:beforeLines="20" w:before="48" w:afterLines="20" w:after="48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C14E7">
              <w:rPr>
                <w:rFonts w:eastAsia="Calibri"/>
                <w:sz w:val="28"/>
                <w:szCs w:val="28"/>
              </w:rPr>
              <w:t xml:space="preserve">3.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gợi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em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liên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tưởng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đến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con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hoặc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vật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>?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C14E7">
              <w:rPr>
                <w:rFonts w:eastAsia="Calibri"/>
                <w:sz w:val="28"/>
                <w:szCs w:val="28"/>
              </w:rPr>
              <w:t xml:space="preserve">- GV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nhận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xét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chung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khen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(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cá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4E7">
              <w:rPr>
                <w:rFonts w:eastAsia="Calibri"/>
                <w:sz w:val="28"/>
                <w:szCs w:val="28"/>
              </w:rPr>
              <w:t>nhân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)</w:t>
            </w:r>
            <w:proofErr w:type="gramEnd"/>
            <w:r w:rsidRPr="00CC14E7">
              <w:rPr>
                <w:rFonts w:eastAsia="Calibri"/>
                <w:sz w:val="28"/>
                <w:szCs w:val="28"/>
              </w:rPr>
              <w:t xml:space="preserve"> HS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trả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lời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tốt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proofErr w:type="spellStart"/>
            <w:r w:rsidRPr="00CC14E7">
              <w:rPr>
                <w:rFonts w:eastAsia="Calibri"/>
                <w:b/>
                <w:sz w:val="28"/>
                <w:szCs w:val="28"/>
                <w:u w:val="single"/>
              </w:rPr>
              <w:t>Ghi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  <w:u w:val="single"/>
              </w:rPr>
              <w:t>nhớ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  <w:lang w:val="vi-VN"/>
              </w:rPr>
              <w:t>:</w:t>
            </w:r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Có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rất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nhiều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loại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đồ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chơi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Trung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: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đèn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lồng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đèn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ông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sao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đầu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sư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tử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;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giấy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bồi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thủ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>;…</w:t>
            </w:r>
          </w:p>
        </w:tc>
        <w:tc>
          <w:tcPr>
            <w:tcW w:w="4567" w:type="dxa"/>
          </w:tcPr>
          <w:p w:rsidR="002B5FFF" w:rsidRPr="00CC14E7" w:rsidRDefault="002B5FFF" w:rsidP="00B20662">
            <w:pPr>
              <w:spacing w:line="276" w:lineRule="auto"/>
              <w:contextualSpacing/>
              <w:rPr>
                <w:i/>
                <w:color w:val="FF0000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CC14E7">
              <w:rPr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có</w:t>
            </w:r>
            <w:proofErr w:type="spellEnd"/>
            <w:proofErr w:type="gram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sư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tử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đèn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sao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,..).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ĐD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after="16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after="16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after="160" w:line="276" w:lineRule="auto"/>
              <w:contextualSpacing/>
              <w:rPr>
                <w:rFonts w:eastAsia="Calibri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after="16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C14E7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nhiệm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vụ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theo yêu cầu, gợi ý của GV: </w:t>
            </w:r>
          </w:p>
          <w:p w:rsidR="002B5FFF" w:rsidRPr="00CC14E7" w:rsidRDefault="002B5FFF" w:rsidP="00B20662">
            <w:pPr>
              <w:spacing w:after="16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duy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. 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bổ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sung.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line="276" w:lineRule="auto"/>
              <w:contextualSpacing/>
              <w:rPr>
                <w:i/>
                <w:color w:val="FF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lắng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tiếp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</w:tc>
      </w:tr>
      <w:tr w:rsidR="002B5FFF" w:rsidRPr="00CC14E7" w:rsidTr="002B5FFF">
        <w:trPr>
          <w:trHeight w:val="620"/>
        </w:trPr>
        <w:tc>
          <w:tcPr>
            <w:tcW w:w="10165" w:type="dxa"/>
            <w:gridSpan w:val="2"/>
          </w:tcPr>
          <w:p w:rsidR="002B5FFF" w:rsidRPr="00CC14E7" w:rsidRDefault="002B5FFF" w:rsidP="00B20662">
            <w:pPr>
              <w:spacing w:line="276" w:lineRule="auto"/>
              <w:contextualSpacing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Hoạt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 xml:space="preserve"> 2</w:t>
            </w:r>
            <w:r w:rsidRPr="00CC14E7">
              <w:rPr>
                <w:b/>
                <w:color w:val="000000"/>
                <w:sz w:val="28"/>
                <w:szCs w:val="28"/>
              </w:rPr>
              <w:t>:</w:t>
            </w:r>
            <w:r w:rsidRPr="00CC14E7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tạo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kĩ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năng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before="180" w:line="276" w:lineRule="auto"/>
              <w:contextualSpacing/>
              <w:rPr>
                <w:rFonts w:eastAsia="Calibri"/>
                <w:b/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* </w:t>
            </w:r>
            <w:r w:rsidRPr="00CC14E7">
              <w:rPr>
                <w:rFonts w:eastAsia="Calibri"/>
                <w:b/>
                <w:color w:val="000000"/>
                <w:sz w:val="28"/>
                <w:szCs w:val="28"/>
                <w:lang w:val="vi-VN"/>
              </w:rPr>
              <w:t xml:space="preserve">Cách tạo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trang</w:t>
            </w:r>
            <w:proofErr w:type="spellEnd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trí</w:t>
            </w:r>
            <w:proofErr w:type="spellEnd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>:</w:t>
            </w:r>
          </w:p>
        </w:tc>
      </w:tr>
      <w:tr w:rsidR="002B5FFF" w:rsidRPr="00CC14E7" w:rsidTr="002B5FFF">
        <w:trPr>
          <w:trHeight w:val="773"/>
        </w:trPr>
        <w:tc>
          <w:tcPr>
            <w:tcW w:w="5598" w:type="dxa"/>
          </w:tcPr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r w:rsidRPr="00CC14E7">
              <w:rPr>
                <w:rFonts w:eastAsia="Calibri"/>
                <w:b/>
                <w:sz w:val="28"/>
                <w:szCs w:val="28"/>
                <w:lang w:val="vi-VN"/>
              </w:rPr>
              <w:t>Nhiệm vụ của GV:</w:t>
            </w: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rFonts w:eastAsia="Calibri"/>
                <w:sz w:val="28"/>
                <w:szCs w:val="28"/>
              </w:rPr>
            </w:pPr>
            <w:proofErr w:type="spellStart"/>
            <w:r w:rsidRPr="00CC14E7">
              <w:rPr>
                <w:rFonts w:eastAsia="Calibri"/>
                <w:sz w:val="28"/>
                <w:szCs w:val="28"/>
              </w:rPr>
              <w:t>Tổ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chức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HS quan, tìm hiểu, ghi nhớ cách tạo hình và trang trí m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ặt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Trình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chiếu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PowerPoint: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Mời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trưởng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ban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khiển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lớp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C14E7">
              <w:rPr>
                <w:rFonts w:eastAsia="Calibri"/>
                <w:sz w:val="28"/>
                <w:szCs w:val="28"/>
              </w:rPr>
              <w:t>-</w:t>
            </w:r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Yêu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cầu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r w:rsidRPr="00CC14E7">
              <w:rPr>
                <w:rFonts w:eastAsia="Calibri"/>
                <w:sz w:val="28"/>
                <w:szCs w:val="28"/>
                <w:lang w:val="vi-VN"/>
              </w:rPr>
              <w:t>HS quan sát</w:t>
            </w:r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trên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màn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(</w:t>
            </w:r>
            <w:r w:rsidRPr="00CC14E7">
              <w:rPr>
                <w:rFonts w:eastAsia="Calibri"/>
                <w:sz w:val="28"/>
                <w:szCs w:val="28"/>
                <w:lang w:val="vi-VN"/>
              </w:rPr>
              <w:t>hình trong SGK trang 15), thảo luận</w:t>
            </w:r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nhóm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đôi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để nhận biết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ghi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nhớ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các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bước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trang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trí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từ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giấy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thủ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công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bìa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màu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rFonts w:eastAsia="Calibri"/>
                <w:b/>
                <w:sz w:val="28"/>
                <w:szCs w:val="28"/>
              </w:rPr>
            </w:pPr>
            <w:proofErr w:type="spellStart"/>
            <w:r w:rsidRPr="00CC14E7">
              <w:rPr>
                <w:rFonts w:eastAsia="Calibri"/>
                <w:b/>
                <w:sz w:val="28"/>
                <w:szCs w:val="28"/>
              </w:rPr>
              <w:t>Câu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</w:rPr>
              <w:t>hỏi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</w:rPr>
              <w:t>thảo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</w:rPr>
              <w:t>luận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</w:rPr>
              <w:t>:</w:t>
            </w: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C14E7">
              <w:rPr>
                <w:rFonts w:eastAsia="Calibri"/>
                <w:sz w:val="28"/>
                <w:szCs w:val="28"/>
              </w:rPr>
              <w:t>1.</w:t>
            </w:r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Tạo hình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trang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trí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cần mấy bước</w:t>
            </w:r>
            <w:r w:rsidRPr="00CC14E7">
              <w:rPr>
                <w:rFonts w:eastAsia="Calibri"/>
                <w:sz w:val="28"/>
                <w:szCs w:val="28"/>
              </w:rPr>
              <w:t>?</w:t>
            </w: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rFonts w:eastAsia="Calibri"/>
                <w:sz w:val="28"/>
                <w:szCs w:val="28"/>
                <w:lang w:val="vi-VN"/>
              </w:rPr>
            </w:pPr>
            <w:r w:rsidRPr="00CC14E7">
              <w:rPr>
                <w:rFonts w:eastAsia="Calibri"/>
                <w:sz w:val="28"/>
                <w:szCs w:val="28"/>
              </w:rPr>
              <w:t>2.</w:t>
            </w:r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Cắt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được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ở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bước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thứ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mấy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>?</w:t>
            </w: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C14E7">
              <w:rPr>
                <w:rFonts w:eastAsia="Calibri"/>
                <w:sz w:val="28"/>
                <w:szCs w:val="28"/>
              </w:rPr>
              <w:t>3.</w:t>
            </w:r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Bước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nào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tạo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biểu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cảm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cho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>?</w:t>
            </w: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rFonts w:eastAsia="Calibri"/>
                <w:sz w:val="28"/>
                <w:szCs w:val="28"/>
              </w:rPr>
            </w:pPr>
            <w:r w:rsidRPr="00CC14E7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Gọi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HS nhắc lại và cùng ghi nhớ các bước thực hiện tạo hình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và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trang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trí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>.</w:t>
            </w: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tóm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tắt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để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sinh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ghi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nhớ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dáng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phong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phú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giống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giống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nhân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vật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như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ông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Địa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C14E7">
              <w:rPr>
                <w:color w:val="000000"/>
                <w:sz w:val="28"/>
                <w:szCs w:val="28"/>
              </w:rPr>
              <w:t>Tễu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,…</w:t>
            </w:r>
            <w:proofErr w:type="gramEnd"/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với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biểu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rõ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rệt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đa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dạng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lastRenderedPageBreak/>
              <w:t xml:space="preserve"> </w:t>
            </w: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tập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VBT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8: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em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duy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567" w:type="dxa"/>
          </w:tcPr>
          <w:p w:rsidR="002B5FFF" w:rsidRPr="00CC14E7" w:rsidRDefault="002B5FFF" w:rsidP="00B20662">
            <w:pPr>
              <w:spacing w:line="276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line="276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line="276" w:lineRule="auto"/>
              <w:contextualSpacing/>
              <w:rPr>
                <w:i/>
                <w:color w:val="000000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duy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thảo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luận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. 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Đại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diện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khác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bổ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sung.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Các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hiện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>: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1:</w:t>
            </w:r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có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biểu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cảm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lên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thủ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2:</w:t>
            </w:r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Vẽ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trang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trí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3:</w:t>
            </w:r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Cắt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rời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khỏi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tờ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giấy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thủ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công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hoặc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bìa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màu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Bước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4:</w:t>
            </w:r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quai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đeo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lại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bước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</w:p>
          <w:p w:rsidR="002B5FFF" w:rsidRPr="00CC14E7" w:rsidRDefault="002B5FFF" w:rsidP="00B20662">
            <w:pPr>
              <w:spacing w:before="40" w:after="40" w:line="276" w:lineRule="auto"/>
              <w:contextualSpacing/>
              <w:rPr>
                <w:rFonts w:eastAsia="Calibri"/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>Ghi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>nhớ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>:</w:t>
            </w:r>
            <w:r w:rsidRPr="00CC14E7">
              <w:rPr>
                <w:rFonts w:eastAsia="Calibri"/>
                <w:color w:val="00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Sử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dụng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nét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cách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điệu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màu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sắc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đậm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nhạt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tương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phản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có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thể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tạo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được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tính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biểu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cảm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riêng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cho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color w:val="000000"/>
                <w:sz w:val="28"/>
                <w:szCs w:val="28"/>
                <w:lang w:val="vi-VN"/>
              </w:rPr>
              <w:t>.</w:t>
            </w:r>
          </w:p>
          <w:p w:rsidR="002B5FFF" w:rsidRPr="00CC14E7" w:rsidRDefault="002B5FFF" w:rsidP="00B20662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Chọn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thích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hoàn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thiện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đồ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duy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4962A5" w:rsidRPr="00CC14E7" w:rsidTr="001F4EA6">
        <w:trPr>
          <w:trHeight w:val="773"/>
        </w:trPr>
        <w:tc>
          <w:tcPr>
            <w:tcW w:w="10165" w:type="dxa"/>
            <w:gridSpan w:val="2"/>
          </w:tcPr>
          <w:p w:rsidR="004962A5" w:rsidRPr="00CC14E7" w:rsidRDefault="004962A5" w:rsidP="004962A5">
            <w:pPr>
              <w:spacing w:line="276" w:lineRule="auto"/>
              <w:contextualSpacing/>
              <w:rPr>
                <w:i/>
                <w:color w:val="000000"/>
                <w:sz w:val="28"/>
                <w:szCs w:val="28"/>
              </w:rPr>
            </w:pPr>
            <w:proofErr w:type="spellStart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lastRenderedPageBreak/>
              <w:t>Hoạt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>động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Pr="00CC14E7">
              <w:rPr>
                <w:b/>
                <w:color w:val="000000"/>
                <w:sz w:val="28"/>
                <w:szCs w:val="28"/>
                <w:u w:val="single"/>
              </w:rPr>
              <w:t>3</w:t>
            </w:r>
            <w:r w:rsidRPr="00CC14E7">
              <w:rPr>
                <w:b/>
                <w:color w:val="000000"/>
                <w:sz w:val="28"/>
                <w:szCs w:val="28"/>
              </w:rPr>
              <w:t>:</w:t>
            </w:r>
            <w:r w:rsidRPr="00CC14E7">
              <w:rPr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tập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sáng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tạo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tiết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1)</w:t>
            </w:r>
          </w:p>
          <w:p w:rsidR="004962A5" w:rsidRPr="00CC14E7" w:rsidRDefault="004962A5" w:rsidP="004962A5">
            <w:pPr>
              <w:spacing w:line="276" w:lineRule="auto"/>
              <w:contextualSpacing/>
              <w:rPr>
                <w:i/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Tạo</w:t>
            </w:r>
            <w:proofErr w:type="spellEnd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hình</w:t>
            </w:r>
            <w:proofErr w:type="spellEnd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trung</w:t>
            </w:r>
            <w:proofErr w:type="spellEnd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color w:val="000000"/>
                <w:sz w:val="28"/>
                <w:szCs w:val="28"/>
              </w:rPr>
              <w:t>thu</w:t>
            </w:r>
            <w:proofErr w:type="spellEnd"/>
          </w:p>
        </w:tc>
      </w:tr>
      <w:tr w:rsidR="004962A5" w:rsidRPr="00CC14E7" w:rsidTr="002B5FFF">
        <w:trPr>
          <w:trHeight w:val="773"/>
        </w:trPr>
        <w:tc>
          <w:tcPr>
            <w:tcW w:w="5598" w:type="dxa"/>
          </w:tcPr>
          <w:p w:rsidR="004962A5" w:rsidRPr="00CC14E7" w:rsidRDefault="004962A5" w:rsidP="004962A5">
            <w:pPr>
              <w:spacing w:before="40" w:after="4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r w:rsidRPr="00CC14E7">
              <w:rPr>
                <w:rFonts w:eastAsia="Calibri"/>
                <w:b/>
                <w:sz w:val="28"/>
                <w:szCs w:val="28"/>
                <w:lang w:val="vi-VN" w:eastAsia="en-US"/>
              </w:rPr>
              <w:t>Nhiệm vụ của GV:</w:t>
            </w:r>
          </w:p>
          <w:p w:rsidR="004962A5" w:rsidRPr="00CC14E7" w:rsidRDefault="004962A5" w:rsidP="004962A5">
            <w:pPr>
              <w:spacing w:before="40" w:after="40"/>
              <w:rPr>
                <w:rFonts w:eastAsia="Calibri"/>
                <w:sz w:val="28"/>
                <w:szCs w:val="28"/>
                <w:lang w:val="en-US" w:eastAsia="en-US"/>
              </w:rPr>
            </w:pP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Tổ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chức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cho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 w:eastAsia="en-US"/>
              </w:rPr>
              <w:t xml:space="preserve"> HS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tạo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theo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các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bước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đã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học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.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Hỗ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trợ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cắt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dán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tạo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khi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cần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thiết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4962A5" w:rsidRPr="00CC14E7" w:rsidRDefault="004962A5" w:rsidP="004962A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Trình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chiếu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PowerPoint:</w:t>
            </w:r>
          </w:p>
          <w:p w:rsidR="004962A5" w:rsidRPr="00CC14E7" w:rsidRDefault="004962A5" w:rsidP="004962A5">
            <w:pPr>
              <w:spacing w:before="40" w:after="4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-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Yêu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cầu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HS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quan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sát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mẫu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thật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mẫu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trang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16 SGK,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trả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lời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các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sau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:</w:t>
            </w:r>
          </w:p>
          <w:p w:rsidR="004962A5" w:rsidRPr="00CC14E7" w:rsidRDefault="004962A5" w:rsidP="004962A5">
            <w:pPr>
              <w:spacing w:before="40" w:after="40"/>
              <w:rPr>
                <w:rFonts w:eastAsia="Calibri"/>
                <w:b/>
                <w:sz w:val="28"/>
                <w:szCs w:val="28"/>
                <w:lang w:val="en-US" w:eastAsia="en-US"/>
              </w:rPr>
            </w:pPr>
            <w:proofErr w:type="spellStart"/>
            <w:r w:rsidRPr="00CC14E7">
              <w:rPr>
                <w:rFonts w:eastAsia="Calibri"/>
                <w:b/>
                <w:sz w:val="28"/>
                <w:szCs w:val="28"/>
                <w:lang w:val="en-US" w:eastAsia="en-US"/>
              </w:rPr>
              <w:t>Câu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  <w:lang w:val="en-US" w:eastAsia="en-US"/>
              </w:rPr>
              <w:t>hỏi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  <w:lang w:val="en-US" w:eastAsia="en-US"/>
              </w:rPr>
              <w:t>thảo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b/>
                <w:sz w:val="28"/>
                <w:szCs w:val="28"/>
                <w:lang w:val="en-US" w:eastAsia="en-US"/>
              </w:rPr>
              <w:t>luận</w:t>
            </w:r>
            <w:proofErr w:type="spellEnd"/>
            <w:r w:rsidRPr="00CC14E7">
              <w:rPr>
                <w:rFonts w:eastAsia="Calibri"/>
                <w:b/>
                <w:sz w:val="28"/>
                <w:szCs w:val="28"/>
                <w:lang w:val="en-US" w:eastAsia="en-US"/>
              </w:rPr>
              <w:t>:</w:t>
            </w:r>
          </w:p>
          <w:p w:rsidR="004962A5" w:rsidRPr="00CC14E7" w:rsidRDefault="004962A5" w:rsidP="004962A5">
            <w:pPr>
              <w:spacing w:before="40" w:after="4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1.</w:t>
            </w:r>
            <w:r w:rsidRPr="00CC14E7">
              <w:rPr>
                <w:rFonts w:eastAsia="Calibri"/>
                <w:sz w:val="28"/>
                <w:szCs w:val="28"/>
                <w:lang w:val="vi-VN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Em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chọn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con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vật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hay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nhân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vật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nào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để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làm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?</w:t>
            </w:r>
          </w:p>
          <w:p w:rsidR="004962A5" w:rsidRPr="00CC14E7" w:rsidRDefault="004962A5" w:rsidP="004962A5">
            <w:pPr>
              <w:spacing w:before="40" w:after="4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2.</w:t>
            </w:r>
            <w:r w:rsidRPr="00CC14E7">
              <w:rPr>
                <w:rFonts w:eastAsia="Calibri"/>
                <w:sz w:val="28"/>
                <w:szCs w:val="28"/>
                <w:lang w:val="vi-VN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Em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sẽ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làm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tròn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cân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đối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hay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tự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do?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của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con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sẽ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có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biểu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cảm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như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thế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nào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?</w:t>
            </w:r>
          </w:p>
          <w:p w:rsidR="004962A5" w:rsidRPr="00CC14E7" w:rsidRDefault="004962A5" w:rsidP="004962A5">
            <w:pPr>
              <w:spacing w:before="40" w:after="40"/>
              <w:rPr>
                <w:rFonts w:eastAsia="Calibri"/>
                <w:sz w:val="28"/>
                <w:szCs w:val="28"/>
                <w:lang w:val="vi-VN" w:eastAsia="en-US"/>
              </w:rPr>
            </w:pPr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3.</w:t>
            </w:r>
            <w:r w:rsidRPr="00CC14E7">
              <w:rPr>
                <w:rFonts w:eastAsia="Calibri"/>
                <w:sz w:val="28"/>
                <w:szCs w:val="28"/>
                <w:lang w:val="vi-VN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Em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sẽ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sử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dụng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màu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sắc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như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thế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nào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?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Những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màu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nào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tương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phản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với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nhau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 w:eastAsia="en-US"/>
              </w:rPr>
              <w:t>?</w:t>
            </w:r>
          </w:p>
          <w:p w:rsidR="004962A5" w:rsidRPr="00CC14E7" w:rsidRDefault="004962A5" w:rsidP="004962A5">
            <w:pPr>
              <w:spacing w:before="40" w:after="4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4.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Em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sẽ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trang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trí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thêm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gì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để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biểu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cảm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và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độc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đáo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hơn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?</w:t>
            </w:r>
          </w:p>
          <w:p w:rsidR="004962A5" w:rsidRPr="00CC14E7" w:rsidRDefault="004962A5" w:rsidP="004962A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Trình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</w:rPr>
              <w:t>chiếu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</w:rPr>
              <w:t xml:space="preserve"> PowerPoint:</w:t>
            </w: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Cho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xem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đã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cùng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chủ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tham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khảo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Yêu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cầu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thu</w:t>
            </w:r>
            <w:proofErr w:type="spellEnd"/>
          </w:p>
        </w:tc>
        <w:tc>
          <w:tcPr>
            <w:tcW w:w="4567" w:type="dxa"/>
          </w:tcPr>
          <w:p w:rsidR="004962A5" w:rsidRPr="00CC14E7" w:rsidRDefault="004962A5" w:rsidP="004962A5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</w:p>
          <w:p w:rsidR="004962A5" w:rsidRPr="00CC14E7" w:rsidRDefault="004962A5" w:rsidP="004962A5">
            <w:pPr>
              <w:spacing w:after="160" w:line="259" w:lineRule="auto"/>
              <w:rPr>
                <w:rFonts w:eastAsia="Calibri"/>
                <w:sz w:val="28"/>
                <w:szCs w:val="28"/>
              </w:rPr>
            </w:pPr>
            <w:r w:rsidRPr="00CC14E7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Thực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hiện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nhiệm</w:t>
            </w:r>
            <w:proofErr w:type="spellEnd"/>
            <w:r w:rsidRPr="00CC14E7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</w:rPr>
              <w:t>vụ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/>
              </w:rPr>
              <w:t xml:space="preserve"> theo yêu cầu, gợi ý của GV: </w:t>
            </w: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tư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duy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trả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lời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>.</w:t>
            </w: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bổ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sung.</w:t>
            </w:r>
          </w:p>
          <w:p w:rsidR="004962A5" w:rsidRPr="00CC14E7" w:rsidRDefault="004962A5" w:rsidP="004962A5">
            <w:pPr>
              <w:spacing w:before="40" w:after="4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>Lưu</w:t>
            </w:r>
            <w:proofErr w:type="spellEnd"/>
            <w:r w:rsidRPr="00CC14E7">
              <w:rPr>
                <w:b/>
                <w:color w:val="000000"/>
                <w:sz w:val="28"/>
                <w:szCs w:val="28"/>
                <w:u w:val="single"/>
              </w:rPr>
              <w:t xml:space="preserve"> ý</w:t>
            </w:r>
            <w:r w:rsidRPr="00CC14E7">
              <w:rPr>
                <w:b/>
                <w:color w:val="000000"/>
                <w:sz w:val="28"/>
                <w:szCs w:val="28"/>
              </w:rPr>
              <w:t>:</w:t>
            </w:r>
          </w:p>
          <w:p w:rsidR="004962A5" w:rsidRPr="00CC14E7" w:rsidRDefault="004962A5" w:rsidP="004962A5">
            <w:pPr>
              <w:spacing w:before="40" w:after="40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CC14E7">
              <w:rPr>
                <w:rFonts w:eastAsia="Calibri"/>
                <w:sz w:val="28"/>
                <w:szCs w:val="28"/>
                <w:lang w:val="vi-VN" w:eastAsia="en-US"/>
              </w:rPr>
              <w:t xml:space="preserve">-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Các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con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cắt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giấy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ở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vị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trí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mắt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để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nhìn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được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 w:eastAsia="en-US"/>
              </w:rPr>
              <w:t>.</w:t>
            </w:r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Tạo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dây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đeo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hoặc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tay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cầm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cho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.</w:t>
            </w:r>
          </w:p>
          <w:p w:rsidR="004962A5" w:rsidRPr="00CC14E7" w:rsidRDefault="004962A5" w:rsidP="004962A5">
            <w:pPr>
              <w:spacing w:before="40" w:after="40"/>
              <w:rPr>
                <w:rFonts w:eastAsia="Calibri"/>
                <w:sz w:val="28"/>
                <w:szCs w:val="28"/>
                <w:lang w:val="vi-VN" w:eastAsia="en-US"/>
              </w:rPr>
            </w:pPr>
            <w:r w:rsidRPr="00CC14E7">
              <w:rPr>
                <w:rFonts w:eastAsia="Calibri"/>
                <w:sz w:val="28"/>
                <w:szCs w:val="28"/>
                <w:lang w:val="vi-VN" w:eastAsia="en-US"/>
              </w:rPr>
              <w:t xml:space="preserve">-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Các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con</w:t>
            </w:r>
            <w:r w:rsidRPr="00CC14E7">
              <w:rPr>
                <w:rFonts w:eastAsia="Calibri"/>
                <w:sz w:val="28"/>
                <w:szCs w:val="28"/>
                <w:lang w:val="vi-VN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có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thể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dùng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vỏ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hộp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cát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tông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đã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qua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sử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dụng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làm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hình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mặt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CC14E7">
              <w:rPr>
                <w:rFonts w:eastAsia="Calibri"/>
                <w:sz w:val="28"/>
                <w:szCs w:val="28"/>
                <w:lang w:val="en-US" w:eastAsia="en-US"/>
              </w:rPr>
              <w:t>nạ</w:t>
            </w:r>
            <w:proofErr w:type="spellEnd"/>
            <w:r w:rsidRPr="00CC14E7">
              <w:rPr>
                <w:rFonts w:eastAsia="Calibri"/>
                <w:sz w:val="28"/>
                <w:szCs w:val="28"/>
                <w:lang w:val="vi-VN" w:eastAsia="en-US"/>
              </w:rPr>
              <w:t>.</w:t>
            </w: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  <w:r w:rsidRPr="00CC14E7">
              <w:rPr>
                <w:color w:val="000000"/>
                <w:sz w:val="28"/>
                <w:szCs w:val="28"/>
              </w:rPr>
              <w:t xml:space="preserve">-  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quan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sát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học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hỏi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. </w:t>
            </w:r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  <w:r w:rsidRPr="00CC14E7">
              <w:rPr>
                <w:b/>
                <w:color w:val="000000"/>
                <w:sz w:val="28"/>
                <w:szCs w:val="28"/>
              </w:rPr>
              <w:t xml:space="preserve">- </w:t>
            </w:r>
            <w:r w:rsidRPr="00CC14E7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hành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mặt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nạ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trung</w:t>
            </w:r>
            <w:proofErr w:type="spellEnd"/>
            <w:r w:rsidRPr="00CC14E7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C14E7">
              <w:rPr>
                <w:color w:val="000000"/>
                <w:sz w:val="28"/>
                <w:szCs w:val="28"/>
              </w:rPr>
              <w:t>thu</w:t>
            </w:r>
            <w:proofErr w:type="spellEnd"/>
          </w:p>
          <w:p w:rsidR="004962A5" w:rsidRPr="00CC14E7" w:rsidRDefault="004962A5" w:rsidP="004962A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B5FFF" w:rsidRPr="00CC14E7" w:rsidRDefault="002B5FFF" w:rsidP="002B5FFF">
      <w:pPr>
        <w:spacing w:line="276" w:lineRule="auto"/>
        <w:contextualSpacing/>
        <w:rPr>
          <w:b/>
          <w:sz w:val="28"/>
          <w:szCs w:val="28"/>
        </w:rPr>
      </w:pPr>
    </w:p>
    <w:p w:rsidR="002B5FFF" w:rsidRPr="00CC14E7" w:rsidRDefault="002B5FFF" w:rsidP="002B5FFF">
      <w:pPr>
        <w:spacing w:line="276" w:lineRule="auto"/>
        <w:contextualSpacing/>
        <w:jc w:val="both"/>
        <w:rPr>
          <w:b/>
          <w:sz w:val="28"/>
          <w:szCs w:val="28"/>
        </w:rPr>
      </w:pPr>
      <w:r w:rsidRPr="00CC14E7">
        <w:rPr>
          <w:b/>
          <w:sz w:val="28"/>
          <w:szCs w:val="28"/>
        </w:rPr>
        <w:t>*</w:t>
      </w:r>
      <w:r w:rsidR="008E46D2" w:rsidRPr="00CC14E7">
        <w:rPr>
          <w:b/>
          <w:sz w:val="28"/>
          <w:szCs w:val="28"/>
        </w:rPr>
        <w:t xml:space="preserve"> </w:t>
      </w:r>
      <w:proofErr w:type="spellStart"/>
      <w:r w:rsidRPr="00CC14E7">
        <w:rPr>
          <w:b/>
          <w:sz w:val="28"/>
          <w:szCs w:val="28"/>
        </w:rPr>
        <w:t>Dặn</w:t>
      </w:r>
      <w:proofErr w:type="spellEnd"/>
      <w:r w:rsidRPr="00CC14E7">
        <w:rPr>
          <w:b/>
          <w:sz w:val="28"/>
          <w:szCs w:val="28"/>
        </w:rPr>
        <w:t xml:space="preserve"> </w:t>
      </w:r>
      <w:proofErr w:type="spellStart"/>
      <w:r w:rsidRPr="00CC14E7">
        <w:rPr>
          <w:b/>
          <w:sz w:val="28"/>
          <w:szCs w:val="28"/>
        </w:rPr>
        <w:t>dò</w:t>
      </w:r>
      <w:proofErr w:type="spellEnd"/>
      <w:r w:rsidRPr="00CC14E7">
        <w:rPr>
          <w:b/>
          <w:sz w:val="28"/>
          <w:szCs w:val="28"/>
        </w:rPr>
        <w:t xml:space="preserve">: </w:t>
      </w:r>
      <w:proofErr w:type="spellStart"/>
      <w:r w:rsidRPr="00CC14E7">
        <w:rPr>
          <w:sz w:val="28"/>
          <w:szCs w:val="28"/>
        </w:rPr>
        <w:t>Chuẩn</w:t>
      </w:r>
      <w:proofErr w:type="spellEnd"/>
      <w:r w:rsidRPr="00CC14E7">
        <w:rPr>
          <w:sz w:val="28"/>
          <w:szCs w:val="28"/>
        </w:rPr>
        <w:t xml:space="preserve"> </w:t>
      </w:r>
      <w:proofErr w:type="spellStart"/>
      <w:r w:rsidRPr="00CC14E7">
        <w:rPr>
          <w:sz w:val="28"/>
          <w:szCs w:val="28"/>
        </w:rPr>
        <w:t>bị</w:t>
      </w:r>
      <w:proofErr w:type="spellEnd"/>
      <w:r w:rsidRPr="00CC14E7">
        <w:rPr>
          <w:sz w:val="28"/>
          <w:szCs w:val="28"/>
        </w:rPr>
        <w:t xml:space="preserve"> </w:t>
      </w:r>
      <w:proofErr w:type="spellStart"/>
      <w:r w:rsidRPr="00CC14E7">
        <w:rPr>
          <w:sz w:val="28"/>
          <w:szCs w:val="28"/>
        </w:rPr>
        <w:t>giấ</w:t>
      </w:r>
      <w:r w:rsidR="004962A5" w:rsidRPr="00CC14E7">
        <w:rPr>
          <w:sz w:val="28"/>
          <w:szCs w:val="28"/>
        </w:rPr>
        <w:t>y</w:t>
      </w:r>
      <w:proofErr w:type="spellEnd"/>
      <w:r w:rsidR="004962A5" w:rsidRPr="00CC14E7">
        <w:rPr>
          <w:sz w:val="28"/>
          <w:szCs w:val="28"/>
        </w:rPr>
        <w:t xml:space="preserve"> </w:t>
      </w:r>
      <w:proofErr w:type="spellStart"/>
      <w:r w:rsidR="004962A5" w:rsidRPr="00CC14E7">
        <w:rPr>
          <w:sz w:val="28"/>
          <w:szCs w:val="28"/>
        </w:rPr>
        <w:t>thủ</w:t>
      </w:r>
      <w:proofErr w:type="spellEnd"/>
      <w:r w:rsidR="004962A5" w:rsidRPr="00CC14E7">
        <w:rPr>
          <w:sz w:val="28"/>
          <w:szCs w:val="28"/>
        </w:rPr>
        <w:t xml:space="preserve"> </w:t>
      </w:r>
      <w:proofErr w:type="spellStart"/>
      <w:r w:rsidR="004962A5" w:rsidRPr="00CC14E7">
        <w:rPr>
          <w:sz w:val="28"/>
          <w:szCs w:val="28"/>
        </w:rPr>
        <w:t>công</w:t>
      </w:r>
      <w:proofErr w:type="spellEnd"/>
      <w:r w:rsidR="004962A5" w:rsidRPr="00CC14E7">
        <w:rPr>
          <w:sz w:val="28"/>
          <w:szCs w:val="28"/>
        </w:rPr>
        <w:t xml:space="preserve">, </w:t>
      </w:r>
      <w:proofErr w:type="spellStart"/>
      <w:r w:rsidR="004962A5" w:rsidRPr="00CC14E7">
        <w:rPr>
          <w:sz w:val="28"/>
          <w:szCs w:val="28"/>
        </w:rPr>
        <w:t>kéo</w:t>
      </w:r>
      <w:proofErr w:type="spellEnd"/>
      <w:r w:rsidR="004962A5" w:rsidRPr="00CC14E7">
        <w:rPr>
          <w:sz w:val="28"/>
          <w:szCs w:val="28"/>
        </w:rPr>
        <w:t xml:space="preserve">, </w:t>
      </w:r>
      <w:proofErr w:type="spellStart"/>
      <w:r w:rsidR="004962A5" w:rsidRPr="00CC14E7">
        <w:rPr>
          <w:sz w:val="28"/>
          <w:szCs w:val="28"/>
        </w:rPr>
        <w:t>hồ</w:t>
      </w:r>
      <w:proofErr w:type="spellEnd"/>
      <w:r w:rsidR="004962A5" w:rsidRPr="00CC14E7">
        <w:rPr>
          <w:sz w:val="28"/>
          <w:szCs w:val="28"/>
        </w:rPr>
        <w:t xml:space="preserve"> </w:t>
      </w:r>
      <w:proofErr w:type="spellStart"/>
      <w:r w:rsidR="004962A5" w:rsidRPr="00CC14E7">
        <w:rPr>
          <w:sz w:val="28"/>
          <w:szCs w:val="28"/>
        </w:rPr>
        <w:t>dán</w:t>
      </w:r>
      <w:proofErr w:type="spellEnd"/>
      <w:r w:rsidR="004962A5" w:rsidRPr="00CC14E7">
        <w:rPr>
          <w:sz w:val="28"/>
          <w:szCs w:val="28"/>
        </w:rPr>
        <w:t xml:space="preserve">, </w:t>
      </w:r>
      <w:proofErr w:type="spellStart"/>
      <w:r w:rsidR="004962A5" w:rsidRPr="00CC14E7">
        <w:rPr>
          <w:sz w:val="28"/>
          <w:szCs w:val="28"/>
        </w:rPr>
        <w:t>màu</w:t>
      </w:r>
      <w:proofErr w:type="spellEnd"/>
      <w:r w:rsidR="004962A5" w:rsidRPr="00CC14E7">
        <w:rPr>
          <w:sz w:val="28"/>
          <w:szCs w:val="28"/>
        </w:rPr>
        <w:t xml:space="preserve"> </w:t>
      </w:r>
      <w:proofErr w:type="spellStart"/>
      <w:r w:rsidR="004962A5" w:rsidRPr="00CC14E7">
        <w:rPr>
          <w:sz w:val="28"/>
          <w:szCs w:val="28"/>
        </w:rPr>
        <w:t>vẽ</w:t>
      </w:r>
      <w:proofErr w:type="spellEnd"/>
      <w:r w:rsidR="004962A5" w:rsidRPr="00CC14E7">
        <w:rPr>
          <w:sz w:val="28"/>
          <w:szCs w:val="28"/>
        </w:rPr>
        <w:t xml:space="preserve"> </w:t>
      </w:r>
      <w:proofErr w:type="spellStart"/>
      <w:r w:rsidR="004962A5" w:rsidRPr="00CC14E7">
        <w:rPr>
          <w:sz w:val="28"/>
          <w:szCs w:val="28"/>
        </w:rPr>
        <w:t>cho</w:t>
      </w:r>
      <w:proofErr w:type="spellEnd"/>
      <w:r w:rsidR="004962A5" w:rsidRPr="00CC14E7">
        <w:rPr>
          <w:sz w:val="28"/>
          <w:szCs w:val="28"/>
        </w:rPr>
        <w:t xml:space="preserve"> </w:t>
      </w:r>
      <w:proofErr w:type="spellStart"/>
      <w:r w:rsidR="004962A5" w:rsidRPr="00CC14E7">
        <w:rPr>
          <w:sz w:val="28"/>
          <w:szCs w:val="28"/>
        </w:rPr>
        <w:t>tiết</w:t>
      </w:r>
      <w:proofErr w:type="spellEnd"/>
      <w:r w:rsidR="004962A5" w:rsidRPr="00CC14E7">
        <w:rPr>
          <w:sz w:val="28"/>
          <w:szCs w:val="28"/>
        </w:rPr>
        <w:t xml:space="preserve"> </w:t>
      </w:r>
      <w:proofErr w:type="spellStart"/>
      <w:r w:rsidR="004962A5" w:rsidRPr="00CC14E7">
        <w:rPr>
          <w:sz w:val="28"/>
          <w:szCs w:val="28"/>
        </w:rPr>
        <w:t>sau</w:t>
      </w:r>
      <w:proofErr w:type="spellEnd"/>
    </w:p>
    <w:p w:rsidR="002B5FFF" w:rsidRPr="00CC14E7" w:rsidRDefault="002B5FFF" w:rsidP="002B5FFF">
      <w:pPr>
        <w:spacing w:line="276" w:lineRule="auto"/>
        <w:contextualSpacing/>
        <w:rPr>
          <w:b/>
          <w:sz w:val="28"/>
          <w:szCs w:val="28"/>
        </w:rPr>
      </w:pPr>
      <w:r w:rsidRPr="00CC14E7">
        <w:rPr>
          <w:rFonts w:eastAsia="Calibri"/>
          <w:b/>
          <w:bCs/>
          <w:sz w:val="28"/>
          <w:szCs w:val="28"/>
        </w:rPr>
        <w:t xml:space="preserve">* </w:t>
      </w:r>
      <w:proofErr w:type="spellStart"/>
      <w:r w:rsidRPr="00CC14E7">
        <w:rPr>
          <w:rFonts w:eastAsia="Calibri"/>
          <w:b/>
          <w:bCs/>
          <w:sz w:val="28"/>
          <w:szCs w:val="28"/>
        </w:rPr>
        <w:t>Điều</w:t>
      </w:r>
      <w:proofErr w:type="spellEnd"/>
      <w:r w:rsidRPr="00CC14E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14E7">
        <w:rPr>
          <w:rFonts w:eastAsia="Calibri"/>
          <w:b/>
          <w:bCs/>
          <w:sz w:val="28"/>
          <w:szCs w:val="28"/>
        </w:rPr>
        <w:t>chỉnh</w:t>
      </w:r>
      <w:proofErr w:type="spellEnd"/>
      <w:r w:rsidRPr="00CC14E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14E7">
        <w:rPr>
          <w:rFonts w:eastAsia="Calibri"/>
          <w:b/>
          <w:bCs/>
          <w:sz w:val="28"/>
          <w:szCs w:val="28"/>
        </w:rPr>
        <w:t>sau</w:t>
      </w:r>
      <w:proofErr w:type="spellEnd"/>
      <w:r w:rsidRPr="00CC14E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14E7">
        <w:rPr>
          <w:rFonts w:eastAsia="Calibri"/>
          <w:b/>
          <w:bCs/>
          <w:sz w:val="28"/>
          <w:szCs w:val="28"/>
        </w:rPr>
        <w:t>bài</w:t>
      </w:r>
      <w:proofErr w:type="spellEnd"/>
      <w:r w:rsidRPr="00CC14E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14E7">
        <w:rPr>
          <w:rFonts w:eastAsia="Calibri"/>
          <w:b/>
          <w:bCs/>
          <w:sz w:val="28"/>
          <w:szCs w:val="28"/>
        </w:rPr>
        <w:t>dạy</w:t>
      </w:r>
      <w:proofErr w:type="spellEnd"/>
      <w:r w:rsidRPr="00CC14E7">
        <w:rPr>
          <w:rFonts w:eastAsia="Calibri"/>
          <w:b/>
          <w:bCs/>
          <w:sz w:val="28"/>
          <w:szCs w:val="28"/>
        </w:rPr>
        <w:t xml:space="preserve"> (</w:t>
      </w:r>
      <w:proofErr w:type="spellStart"/>
      <w:r w:rsidRPr="00CC14E7">
        <w:rPr>
          <w:rFonts w:eastAsia="Calibri"/>
          <w:b/>
          <w:bCs/>
          <w:sz w:val="28"/>
          <w:szCs w:val="28"/>
        </w:rPr>
        <w:t>nếu</w:t>
      </w:r>
      <w:proofErr w:type="spellEnd"/>
      <w:r w:rsidRPr="00CC14E7">
        <w:rPr>
          <w:rFonts w:eastAsia="Calibri"/>
          <w:b/>
          <w:bCs/>
          <w:sz w:val="28"/>
          <w:szCs w:val="28"/>
        </w:rPr>
        <w:t xml:space="preserve"> </w:t>
      </w:r>
      <w:proofErr w:type="spellStart"/>
      <w:r w:rsidRPr="00CC14E7">
        <w:rPr>
          <w:rFonts w:eastAsia="Calibri"/>
          <w:b/>
          <w:bCs/>
          <w:sz w:val="28"/>
          <w:szCs w:val="28"/>
        </w:rPr>
        <w:t>có</w:t>
      </w:r>
      <w:proofErr w:type="spellEnd"/>
      <w:r w:rsidRPr="00CC14E7">
        <w:rPr>
          <w:rFonts w:eastAsia="Calibri"/>
          <w:b/>
          <w:bCs/>
          <w:sz w:val="28"/>
          <w:szCs w:val="28"/>
        </w:rPr>
        <w:t>):</w:t>
      </w:r>
    </w:p>
    <w:p w:rsidR="002B5FFF" w:rsidRPr="00CC14E7" w:rsidRDefault="002B5FFF" w:rsidP="002B5FFF">
      <w:pPr>
        <w:spacing w:line="276" w:lineRule="auto"/>
        <w:ind w:right="-378"/>
        <w:contextualSpacing/>
        <w:rPr>
          <w:sz w:val="28"/>
          <w:szCs w:val="28"/>
        </w:rPr>
      </w:pPr>
      <w:r w:rsidRPr="00CC14E7">
        <w:rPr>
          <w:sz w:val="28"/>
          <w:szCs w:val="28"/>
        </w:rPr>
        <w:t>……………………………………………………………………………………</w:t>
      </w:r>
      <w:r w:rsidRPr="00CC14E7">
        <w:rPr>
          <w:sz w:val="28"/>
          <w:szCs w:val="28"/>
        </w:rPr>
        <w:t>…...</w:t>
      </w:r>
      <w:r w:rsidRPr="00CC14E7">
        <w:rPr>
          <w:sz w:val="28"/>
          <w:szCs w:val="28"/>
        </w:rPr>
        <w:t>…</w:t>
      </w:r>
      <w:r w:rsidRPr="00CC14E7">
        <w:rPr>
          <w:sz w:val="28"/>
          <w:szCs w:val="28"/>
        </w:rPr>
        <w:t>…..</w:t>
      </w:r>
    </w:p>
    <w:p w:rsidR="002B5FFF" w:rsidRPr="00CC14E7" w:rsidRDefault="002B5FFF" w:rsidP="002B5FFF">
      <w:pPr>
        <w:spacing w:line="276" w:lineRule="auto"/>
        <w:ind w:right="-378"/>
        <w:contextualSpacing/>
        <w:rPr>
          <w:sz w:val="28"/>
          <w:szCs w:val="28"/>
        </w:rPr>
      </w:pPr>
      <w:r w:rsidRPr="00CC14E7">
        <w:rPr>
          <w:sz w:val="28"/>
          <w:szCs w:val="28"/>
        </w:rPr>
        <w:t>………………………………………………………………………………………</w:t>
      </w:r>
      <w:r w:rsidRPr="00CC14E7">
        <w:rPr>
          <w:sz w:val="28"/>
          <w:szCs w:val="28"/>
        </w:rPr>
        <w:t>……….</w:t>
      </w:r>
    </w:p>
    <w:p w:rsidR="00164730" w:rsidRPr="00CC14E7" w:rsidRDefault="00164730">
      <w:pPr>
        <w:rPr>
          <w:sz w:val="28"/>
          <w:szCs w:val="28"/>
        </w:rPr>
      </w:pPr>
    </w:p>
    <w:sectPr w:rsidR="00164730" w:rsidRPr="00CC14E7" w:rsidSect="00F56E67">
      <w:headerReference w:type="default" r:id="rId6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F10" w:rsidRDefault="003E7F10" w:rsidP="007065A7">
      <w:r>
        <w:separator/>
      </w:r>
    </w:p>
  </w:endnote>
  <w:endnote w:type="continuationSeparator" w:id="0">
    <w:p w:rsidR="003E7F10" w:rsidRDefault="003E7F10" w:rsidP="0070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F10" w:rsidRDefault="003E7F10" w:rsidP="007065A7">
      <w:r>
        <w:separator/>
      </w:r>
    </w:p>
  </w:footnote>
  <w:footnote w:type="continuationSeparator" w:id="0">
    <w:p w:rsidR="003E7F10" w:rsidRDefault="003E7F10" w:rsidP="00706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5A7" w:rsidRDefault="007065A7">
    <w:pPr>
      <w:pStyle w:val="Header"/>
    </w:pPr>
    <w:proofErr w:type="spellStart"/>
    <w:r>
      <w:t>Kế</w:t>
    </w:r>
    <w:proofErr w:type="spellEnd"/>
    <w:r>
      <w:t xml:space="preserve"> </w:t>
    </w:r>
    <w:proofErr w:type="spellStart"/>
    <w:r>
      <w:t>hoạch</w:t>
    </w:r>
    <w:proofErr w:type="spellEnd"/>
    <w:r>
      <w:t xml:space="preserve"> </w:t>
    </w:r>
    <w:proofErr w:type="spellStart"/>
    <w:r>
      <w:t>dạy</w:t>
    </w:r>
    <w:proofErr w:type="spellEnd"/>
    <w:r>
      <w:t xml:space="preserve"> </w:t>
    </w:r>
    <w:proofErr w:type="spellStart"/>
    <w:r>
      <w:t>học</w:t>
    </w:r>
    <w:proofErr w:type="spellEnd"/>
    <w:r>
      <w:t xml:space="preserve"> - </w:t>
    </w:r>
    <w:proofErr w:type="spellStart"/>
    <w:r>
      <w:t>Lê</w:t>
    </w:r>
    <w:proofErr w:type="spellEnd"/>
    <w:r>
      <w:t xml:space="preserve"> Thu </w:t>
    </w:r>
    <w:proofErr w:type="spellStart"/>
    <w:r>
      <w:t>Huyền</w:t>
    </w:r>
    <w:proofErr w:type="spellEnd"/>
  </w:p>
  <w:p w:rsidR="007065A7" w:rsidRDefault="007065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A7"/>
    <w:rsid w:val="00164730"/>
    <w:rsid w:val="002B5FFF"/>
    <w:rsid w:val="00315095"/>
    <w:rsid w:val="003E7F10"/>
    <w:rsid w:val="004962A5"/>
    <w:rsid w:val="00550CD0"/>
    <w:rsid w:val="0062128F"/>
    <w:rsid w:val="006517CD"/>
    <w:rsid w:val="007065A7"/>
    <w:rsid w:val="008733BC"/>
    <w:rsid w:val="008E46D2"/>
    <w:rsid w:val="00AC526F"/>
    <w:rsid w:val="00AF23A2"/>
    <w:rsid w:val="00BC5EC7"/>
    <w:rsid w:val="00CC14E7"/>
    <w:rsid w:val="00F5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97F9D"/>
  <w15:chartTrackingRefBased/>
  <w15:docId w15:val="{99B44524-30DB-4C0E-B300-68E93B6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65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5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aliases w:val="GA"/>
    <w:basedOn w:val="TableNormal"/>
    <w:uiPriority w:val="59"/>
    <w:rsid w:val="00315095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6517C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5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710</Words>
  <Characters>4047</Characters>
  <Application>Microsoft Office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RedStar</dc:creator>
  <cp:keywords/>
  <dc:description/>
  <cp:lastModifiedBy>RedStar</cp:lastModifiedBy>
  <cp:revision>12</cp:revision>
  <dcterms:created xsi:type="dcterms:W3CDTF">2025-04-07T01:51:00Z</dcterms:created>
  <dcterms:modified xsi:type="dcterms:W3CDTF">2025-04-07T02:21:00Z</dcterms:modified>
</cp:coreProperties>
</file>