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541A" w14:textId="104A5BE0" w:rsidR="003B5FA2" w:rsidRPr="00046CA9" w:rsidRDefault="003B5FA2" w:rsidP="003B5F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TUẦN 9</w:t>
      </w:r>
      <w:r w:rsidRPr="00046C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             </w:t>
      </w:r>
      <w:r w:rsidRPr="00046CA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vi-VN"/>
        </w:rPr>
        <w:t>TOÁN</w:t>
      </w:r>
    </w:p>
    <w:p w14:paraId="78B52709" w14:textId="77777777" w:rsidR="003B5FA2" w:rsidRPr="00046CA9" w:rsidRDefault="003B5FA2" w:rsidP="003B5FA2">
      <w:pPr>
        <w:spacing w:after="0" w:line="240" w:lineRule="auto"/>
        <w:ind w:right="2262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                 BÀI 27: </w:t>
      </w:r>
      <w:r w:rsidRPr="00046CA9">
        <w:rPr>
          <w:rFonts w:ascii="Times New Roman" w:eastAsia="Calibri" w:hAnsi="Times New Roman" w:cs="Times New Roman"/>
          <w:b/>
          <w:spacing w:val="4"/>
          <w:sz w:val="28"/>
          <w:szCs w:val="28"/>
          <w:lang w:val="en-US"/>
        </w:rPr>
        <w:t>EM ÔN LẠI NHỮNG GÌ ĐÃ HỌC</w:t>
      </w:r>
    </w:p>
    <w:p w14:paraId="58A769F2" w14:textId="77777777" w:rsidR="003B5FA2" w:rsidRPr="00046CA9" w:rsidRDefault="003B5FA2" w:rsidP="003B5F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( TIẾT 1 )</w:t>
      </w:r>
    </w:p>
    <w:p w14:paraId="2998557D" w14:textId="77777777" w:rsidR="003B5FA2" w:rsidRPr="00046CA9" w:rsidRDefault="003B5FA2" w:rsidP="003B5FA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I. YÊU CẦU CẦN ĐẠT</w:t>
      </w:r>
    </w:p>
    <w:p w14:paraId="54145774" w14:textId="77777777" w:rsidR="003B5FA2" w:rsidRPr="00046CA9" w:rsidRDefault="003B5FA2" w:rsidP="003B5FA2">
      <w:pPr>
        <w:widowControl w:val="0"/>
        <w:tabs>
          <w:tab w:val="left" w:pos="402"/>
        </w:tabs>
        <w:autoSpaceDE w:val="0"/>
        <w:autoSpaceDN w:val="0"/>
        <w:spacing w:before="2" w:after="0" w:line="240" w:lineRule="auto"/>
        <w:ind w:right="441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  <w:t xml:space="preserve">- Rèn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luyện </w:t>
      </w:r>
      <w:r w:rsidRPr="00046CA9"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  <w:t xml:space="preserve">kỹ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năng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tổng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hợp </w:t>
      </w:r>
      <w:r w:rsidRPr="00046CA9"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  <w:t xml:space="preserve">về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cộng,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trừ (có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nhớ) trong phạm </w:t>
      </w:r>
      <w:r w:rsidRPr="00046CA9"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  <w:t xml:space="preserve">vi 20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và giải </w:t>
      </w:r>
      <w:r w:rsidRPr="00046CA9"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  <w:t xml:space="preserve">bài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toán </w:t>
      </w:r>
      <w:r w:rsidRPr="00046CA9">
        <w:rPr>
          <w:rFonts w:ascii="Times New Roman" w:eastAsia="Calibri" w:hAnsi="Times New Roman" w:cs="Times New Roman"/>
          <w:spacing w:val="3"/>
          <w:sz w:val="28"/>
          <w:szCs w:val="28"/>
          <w:lang w:val="en-US"/>
        </w:rPr>
        <w:t xml:space="preserve">có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lời văn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liên quan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đến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phép cộng,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phép trừ </w:t>
      </w:r>
      <w:r w:rsidRPr="00046CA9">
        <w:rPr>
          <w:rFonts w:ascii="Times New Roman" w:eastAsia="Calibri" w:hAnsi="Times New Roman" w:cs="Times New Roman"/>
          <w:spacing w:val="4"/>
          <w:sz w:val="28"/>
          <w:szCs w:val="28"/>
          <w:lang w:val="en-US"/>
        </w:rPr>
        <w:t xml:space="preserve">và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 xml:space="preserve">nhiều hơn, </w:t>
      </w:r>
      <w:r w:rsidRPr="00046CA9">
        <w:rPr>
          <w:rFonts w:ascii="Times New Roman" w:eastAsia="Calibri" w:hAnsi="Times New Roman" w:cs="Times New Roman"/>
          <w:spacing w:val="5"/>
          <w:sz w:val="28"/>
          <w:szCs w:val="28"/>
          <w:lang w:val="en-US"/>
        </w:rPr>
        <w:t xml:space="preserve">ít </w:t>
      </w:r>
      <w:r w:rsidRPr="00046CA9">
        <w:rPr>
          <w:rFonts w:ascii="Times New Roman" w:eastAsia="Calibri" w:hAnsi="Times New Roman" w:cs="Times New Roman"/>
          <w:spacing w:val="6"/>
          <w:sz w:val="28"/>
          <w:szCs w:val="28"/>
          <w:lang w:val="en-US"/>
        </w:rPr>
        <w:t>hơn.</w:t>
      </w:r>
      <w:r w:rsidRPr="00046CA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2B6BDC14" w14:textId="77777777" w:rsidR="003B5FA2" w:rsidRPr="00046CA9" w:rsidRDefault="003B5FA2" w:rsidP="003B5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- Năng lực:</w:t>
      </w:r>
      <w:r w:rsidRPr="00046CA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Phát triển năng lực mô hình hóa toán học, tư duy và lập luận toán học, giải quyết vấn đề toán học, giao tiếp toán học.</w:t>
      </w:r>
    </w:p>
    <w:p w14:paraId="63E6A40F" w14:textId="77777777" w:rsidR="003B5FA2" w:rsidRPr="00046CA9" w:rsidRDefault="003B5FA2" w:rsidP="003B5F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i/>
          <w:sz w:val="28"/>
          <w:szCs w:val="28"/>
          <w:lang w:val="en-US"/>
        </w:rPr>
        <w:t>- Phẩm chất:</w:t>
      </w:r>
      <w:r w:rsidRPr="00046CA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Phát triển phẩm chất chăm chỉ, đồng thời giáo dục HS tình yêu với Toán học, tích cực, hăng hái tham gia các nhiệm vụ học tập.</w:t>
      </w:r>
    </w:p>
    <w:p w14:paraId="2230C784" w14:textId="77777777" w:rsidR="003B5FA2" w:rsidRPr="00046CA9" w:rsidRDefault="003B5FA2" w:rsidP="003B5FA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II. ĐỒ DÙNG DẠY HỌC</w:t>
      </w:r>
    </w:p>
    <w:p w14:paraId="4462D44A" w14:textId="77777777" w:rsidR="003B5FA2" w:rsidRPr="00046CA9" w:rsidRDefault="003B5FA2" w:rsidP="003B5FA2">
      <w:pPr>
        <w:numPr>
          <w:ilvl w:val="0"/>
          <w:numId w:val="1"/>
        </w:num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Giáo viên: </w:t>
      </w:r>
      <w:r w:rsidRPr="00046C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Máy tính, máy chiếu,</w:t>
      </w:r>
    </w:p>
    <w:p w14:paraId="1E7703B6" w14:textId="77777777" w:rsidR="003B5FA2" w:rsidRPr="00046CA9" w:rsidRDefault="003B5FA2" w:rsidP="003B5FA2">
      <w:pPr>
        <w:numPr>
          <w:ilvl w:val="0"/>
          <w:numId w:val="1"/>
        </w:num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Học sinh: </w:t>
      </w:r>
      <w:r w:rsidRPr="00046CA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SGK, vở, đồ dùng học tập,…</w:t>
      </w:r>
    </w:p>
    <w:p w14:paraId="56D61503" w14:textId="77777777" w:rsidR="003B5FA2" w:rsidRPr="00046CA9" w:rsidRDefault="003B5FA2" w:rsidP="003B5FA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046CA9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III. CÁC HOẠT ĐỘNG DẠY VÀ HỌC CHỦ YẾU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8"/>
      </w:tblGrid>
      <w:tr w:rsidR="003B5FA2" w:rsidRPr="00046CA9" w14:paraId="5530CA88" w14:textId="77777777" w:rsidTr="00127032">
        <w:tc>
          <w:tcPr>
            <w:tcW w:w="5524" w:type="dxa"/>
          </w:tcPr>
          <w:p w14:paraId="6DF10142" w14:textId="77777777" w:rsidR="003B5FA2" w:rsidRPr="00046CA9" w:rsidRDefault="003B5FA2" w:rsidP="0012703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538" w:type="dxa"/>
          </w:tcPr>
          <w:p w14:paraId="51CA33C4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B5FA2" w:rsidRPr="00046CA9" w14:paraId="4EF4BB0A" w14:textId="77777777" w:rsidTr="00127032">
        <w:tc>
          <w:tcPr>
            <w:tcW w:w="5524" w:type="dxa"/>
          </w:tcPr>
          <w:p w14:paraId="4BD6A590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</w:t>
            </w:r>
          </w:p>
          <w:p w14:paraId="049A5D35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Trò chơi </w:t>
            </w:r>
            <w:r w:rsidRPr="00046C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046CA9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>Chuyền</w:t>
            </w:r>
            <w:r w:rsidRPr="00046CA9">
              <w:rPr>
                <w:rFonts w:ascii="Times New Roman" w:eastAsia="Times New Roman" w:hAnsi="Times New Roman" w:cs="Times New Roman"/>
                <w:i/>
                <w:spacing w:val="8"/>
                <w:sz w:val="28"/>
                <w:szCs w:val="28"/>
              </w:rPr>
              <w:t>bóng</w:t>
            </w:r>
          </w:p>
          <w:p w14:paraId="30F67034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 w:right="1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>HS truyền bóng cho bạn, ai nhận được bóng sẽ nhắc về một điều đã học thêm mà mình nhớ nhất từ đầu năm đến giờ.</w:t>
            </w:r>
          </w:p>
          <w:p w14:paraId="793B4C56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Dẫn chuyển vào bài mới: </w:t>
            </w:r>
            <w:r w:rsidRPr="00046C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Em ôn lại những gì đã học</w:t>
            </w:r>
          </w:p>
          <w:p w14:paraId="72EC6A16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14:paraId="72AECF17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374BA45C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BED32C3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ind w:left="-71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Tham gia trò 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chơi</w:t>
            </w:r>
          </w:p>
          <w:p w14:paraId="05C15EC6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ind w:left="-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-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Thực 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hiện</w:t>
            </w:r>
          </w:p>
          <w:p w14:paraId="665D9630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Cá 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nhân</w:t>
            </w:r>
          </w:p>
          <w:p w14:paraId="2F579B7C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B5FA2" w:rsidRPr="00046CA9" w14:paraId="72412329" w14:textId="77777777" w:rsidTr="00127032">
        <w:tc>
          <w:tcPr>
            <w:tcW w:w="5524" w:type="dxa"/>
          </w:tcPr>
          <w:p w14:paraId="1DB8440E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2. LUYỆN TẬP – THỰC HÀNH</w:t>
            </w:r>
          </w:p>
          <w:p w14:paraId="41178342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spacing w:val="5"/>
                <w:sz w:val="28"/>
                <w:szCs w:val="28"/>
              </w:rPr>
              <w:t>Bài 1:</w:t>
            </w:r>
          </w:p>
          <w:p w14:paraId="3E136154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- Yêu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cầu HS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đọc đề 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bài</w:t>
            </w:r>
          </w:p>
          <w:p w14:paraId="0889B201" w14:textId="77777777" w:rsidR="003B5FA2" w:rsidRPr="00046CA9" w:rsidRDefault="003B5FA2" w:rsidP="001270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- Yêu cầu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HS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tự làm bài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1: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Tìm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kết quả 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các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phép cộng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và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trừ nêu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trongbài.</w:t>
            </w:r>
          </w:p>
          <w:p w14:paraId="257E85B7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thảo luận nhóm đôi, yêu cầu: Thảo luận về cách tính nhẩm và chia sẻ nhận biết trực quan về “ Tính chất giao hoán của phép cộng”.</w:t>
            </w:r>
          </w:p>
          <w:p w14:paraId="01DC7D8C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Yêu cầu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HS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báo</w:t>
            </w: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cáo</w:t>
            </w:r>
          </w:p>
          <w:p w14:paraId="02C922F4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autoSpaceDE w:val="0"/>
              <w:autoSpaceDN w:val="0"/>
              <w:ind w:right="10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Nhận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xét,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kết luận: </w:t>
            </w:r>
            <w:r w:rsidRPr="00046CA9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 xml:space="preserve">Khi đổi </w:t>
            </w:r>
            <w:r w:rsidRPr="00046CA9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 xml:space="preserve">chỗ các </w:t>
            </w:r>
            <w:r w:rsidRPr="00046CA9">
              <w:rPr>
                <w:rFonts w:ascii="Times New Roman" w:eastAsia="Times New Roman" w:hAnsi="Times New Roman" w:cs="Times New Roman"/>
                <w:i/>
                <w:spacing w:val="4"/>
                <w:sz w:val="28"/>
                <w:szCs w:val="28"/>
              </w:rPr>
              <w:t xml:space="preserve">số </w:t>
            </w:r>
            <w:r w:rsidRPr="00046CA9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 xml:space="preserve">hạng </w:t>
            </w:r>
            <w:r w:rsidRPr="00046CA9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 xml:space="preserve">trong một tổng </w:t>
            </w:r>
            <w:r w:rsidRPr="00046CA9">
              <w:rPr>
                <w:rFonts w:ascii="Times New Roman" w:eastAsia="Times New Roman" w:hAnsi="Times New Roman" w:cs="Times New Roman"/>
                <w:i/>
                <w:spacing w:val="6"/>
                <w:sz w:val="28"/>
                <w:szCs w:val="28"/>
              </w:rPr>
              <w:t xml:space="preserve">thì tổng </w:t>
            </w:r>
            <w:r w:rsidRPr="00046CA9">
              <w:rPr>
                <w:rFonts w:ascii="Times New Roman" w:eastAsia="Times New Roman" w:hAnsi="Times New Roman" w:cs="Times New Roman"/>
                <w:i/>
                <w:spacing w:val="5"/>
                <w:sz w:val="28"/>
                <w:szCs w:val="28"/>
              </w:rPr>
              <w:t>không</w:t>
            </w:r>
            <w:r w:rsidRPr="00046CA9">
              <w:rPr>
                <w:rFonts w:ascii="Times New Roman" w:eastAsia="Times New Roman" w:hAnsi="Times New Roman" w:cs="Times New Roman"/>
                <w:i/>
                <w:spacing w:val="8"/>
                <w:sz w:val="28"/>
                <w:szCs w:val="28"/>
              </w:rPr>
              <w:t>đổi.</w:t>
            </w:r>
          </w:p>
          <w:p w14:paraId="794E9BDE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 w:right="1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Lưu ý: Kĩ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năng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sử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dụng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“Quan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hệ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cộng trừ”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để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thực hiện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các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phép</w:t>
            </w: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tính.</w:t>
            </w:r>
          </w:p>
          <w:p w14:paraId="57BE9172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Ví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dụ:</w:t>
            </w: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>9+4=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13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thì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13</w:t>
            </w: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>–9=4</w:t>
            </w:r>
          </w:p>
          <w:p w14:paraId="44DEBA13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thick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Nhận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xét</w:t>
            </w:r>
          </w:p>
          <w:p w14:paraId="2F9547D1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Tổ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chức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HS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thảo luận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cặp</w:t>
            </w: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đôi</w:t>
            </w:r>
          </w:p>
          <w:p w14:paraId="0CF0D965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14:paraId="0ED0C193" w14:textId="77777777" w:rsidR="003B5FA2" w:rsidRPr="00046CA9" w:rsidRDefault="003B5FA2" w:rsidP="00127032">
            <w:pPr>
              <w:widowControl w:val="0"/>
              <w:tabs>
                <w:tab w:val="left" w:pos="2041"/>
                <w:tab w:val="left" w:pos="3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9EDB9F" w14:textId="77777777" w:rsidR="003B5FA2" w:rsidRPr="00046CA9" w:rsidRDefault="003B5FA2" w:rsidP="00127032">
            <w:pPr>
              <w:widowControl w:val="0"/>
              <w:tabs>
                <w:tab w:val="left" w:pos="2041"/>
                <w:tab w:val="left" w:pos="3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đề bài.</w:t>
            </w:r>
          </w:p>
          <w:p w14:paraId="5E5C5DF1" w14:textId="77777777" w:rsidR="003B5FA2" w:rsidRPr="00046CA9" w:rsidRDefault="003B5FA2" w:rsidP="00127032">
            <w:pPr>
              <w:widowControl w:val="0"/>
              <w:tabs>
                <w:tab w:val="left" w:pos="2041"/>
                <w:tab w:val="left" w:pos="3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hỏi đáp để nêu kết quả </w:t>
            </w:r>
          </w:p>
          <w:p w14:paraId="188CD812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49E521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Thực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hiện</w:t>
            </w:r>
          </w:p>
          <w:p w14:paraId="23E824D7" w14:textId="77777777" w:rsidR="003B5FA2" w:rsidRPr="00046CA9" w:rsidRDefault="003B5FA2" w:rsidP="001270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DA1DB4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14:paraId="19B254D0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</w:p>
          <w:p w14:paraId="696C81E8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Lắng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nghe, nhận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xét</w:t>
            </w:r>
          </w:p>
          <w:p w14:paraId="02C09307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Lắng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nghe</w:t>
            </w:r>
          </w:p>
          <w:p w14:paraId="30D51CAE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Lấy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ví </w:t>
            </w: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dụ:</w:t>
            </w:r>
          </w:p>
          <w:p w14:paraId="7ABA0E56" w14:textId="77777777" w:rsidR="003B5FA2" w:rsidRPr="00046CA9" w:rsidRDefault="003B5FA2" w:rsidP="00127032">
            <w:pPr>
              <w:widowControl w:val="0"/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>8 + 6 = 14 thì 14 – 8 = 6</w:t>
            </w:r>
          </w:p>
          <w:p w14:paraId="4EC4E2E4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5FA2" w:rsidRPr="00046CA9" w14:paraId="570EE3E9" w14:textId="77777777" w:rsidTr="00127032">
        <w:tc>
          <w:tcPr>
            <w:tcW w:w="5524" w:type="dxa"/>
          </w:tcPr>
          <w:p w14:paraId="47EED009" w14:textId="77777777" w:rsidR="003B5FA2" w:rsidRPr="00046CA9" w:rsidRDefault="003B5FA2" w:rsidP="001270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3:</w:t>
            </w: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>Làm vở BT</w:t>
            </w:r>
          </w:p>
          <w:p w14:paraId="2FAFB1BA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lastRenderedPageBreak/>
              <w:t xml:space="preserve">Gọi hs  đọc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đề</w:t>
            </w: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bài</w:t>
            </w:r>
          </w:p>
          <w:p w14:paraId="0241F8DA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Bài yêu cầu gì ?</w:t>
            </w:r>
          </w:p>
          <w:p w14:paraId="37F4733A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>Số cần điền ở phần a là thành phần nào ?</w:t>
            </w:r>
          </w:p>
          <w:p w14:paraId="37F53C1C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Số cần điền ở phần b là thành phần nào ? </w:t>
            </w:r>
          </w:p>
          <w:p w14:paraId="560FC5F4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416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Yêu cầu hs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thực hiện </w:t>
            </w:r>
            <w:r w:rsidRPr="00046CA9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tính </w:t>
            </w: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để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tìm </w:t>
            </w:r>
            <w:r w:rsidRPr="00046CA9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tổng (hiệu)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tươngứng </w:t>
            </w: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điền số vào vở bài tập </w:t>
            </w:r>
          </w:p>
          <w:p w14:paraId="3629FBEE" w14:textId="77777777" w:rsidR="003B5FA2" w:rsidRPr="00046CA9" w:rsidRDefault="003B5FA2" w:rsidP="00127032">
            <w:pPr>
              <w:widowControl w:val="0"/>
              <w:tabs>
                <w:tab w:val="left" w:pos="28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Tổ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chức cho </w:t>
            </w:r>
            <w:r w:rsidRPr="00046CA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 xml:space="preserve">HS </w:t>
            </w: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báo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cáo</w:t>
            </w:r>
          </w:p>
          <w:p w14:paraId="03B2AE95" w14:textId="77777777" w:rsidR="003B5FA2" w:rsidRPr="00046CA9" w:rsidRDefault="003B5FA2" w:rsidP="00127032">
            <w:pPr>
              <w:widowControl w:val="0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Chữa </w:t>
            </w:r>
            <w:r w:rsidRPr="00046CA9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bài, nhận</w:t>
            </w:r>
            <w:r w:rsidRPr="00046CA9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xét</w:t>
            </w:r>
          </w:p>
          <w:p w14:paraId="78E04ACA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z w:val="28"/>
                <w:szCs w:val="28"/>
              </w:rPr>
              <w:t>- Đại diện nhóm lên chỉ và nêu….</w:t>
            </w:r>
          </w:p>
          <w:p w14:paraId="4FA21E38" w14:textId="77777777" w:rsidR="003B5FA2" w:rsidRPr="00046CA9" w:rsidRDefault="003B5FA2" w:rsidP="00127032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Nhận xét, đánh giá.</w:t>
            </w:r>
          </w:p>
        </w:tc>
        <w:tc>
          <w:tcPr>
            <w:tcW w:w="3538" w:type="dxa"/>
          </w:tcPr>
          <w:p w14:paraId="196E277B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Hs đọc đề bài </w:t>
            </w:r>
          </w:p>
          <w:p w14:paraId="31ED6B0F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Hs trả lời  </w:t>
            </w:r>
          </w:p>
          <w:p w14:paraId="7C30DBF6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Điền số </w:t>
            </w:r>
          </w:p>
          <w:p w14:paraId="79737170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…tổng </w:t>
            </w:r>
          </w:p>
          <w:p w14:paraId="5CD3C64E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….hiệu </w:t>
            </w:r>
          </w:p>
          <w:p w14:paraId="436B787A" w14:textId="77777777" w:rsidR="003B5FA2" w:rsidRPr="00046CA9" w:rsidRDefault="003B5FA2" w:rsidP="00127032">
            <w:pPr>
              <w:widowControl w:val="0"/>
              <w:numPr>
                <w:ilvl w:val="0"/>
                <w:numId w:val="2"/>
              </w:numPr>
              <w:tabs>
                <w:tab w:val="left" w:pos="362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làm bài đổi chéo vở kiểm tra kết quả và chia sẻ cách làm </w:t>
            </w:r>
          </w:p>
          <w:p w14:paraId="0CF9A781" w14:textId="77777777" w:rsidR="003B5FA2" w:rsidRPr="00046CA9" w:rsidRDefault="003B5FA2" w:rsidP="00127032">
            <w:pPr>
              <w:widowControl w:val="0"/>
              <w:tabs>
                <w:tab w:val="left" w:pos="362"/>
              </w:tabs>
              <w:autoSpaceDE w:val="0"/>
              <w:autoSpaceDN w:val="0"/>
              <w:ind w:right="397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9BC8C4" w14:textId="77777777" w:rsidR="003B5FA2" w:rsidRPr="00046CA9" w:rsidRDefault="003B5FA2" w:rsidP="00127032">
            <w:pPr>
              <w:widowControl w:val="0"/>
              <w:tabs>
                <w:tab w:val="left" w:pos="362"/>
              </w:tabs>
              <w:autoSpaceDE w:val="0"/>
              <w:autoSpaceDN w:val="0"/>
              <w:ind w:right="397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71FD4A" w14:textId="77777777" w:rsidR="003B5FA2" w:rsidRPr="00046CA9" w:rsidRDefault="003B5FA2" w:rsidP="00127032">
            <w:pPr>
              <w:widowControl w:val="0"/>
              <w:tabs>
                <w:tab w:val="left" w:pos="362"/>
              </w:tabs>
              <w:autoSpaceDE w:val="0"/>
              <w:autoSpaceDN w:val="0"/>
              <w:spacing w:after="160"/>
              <w:ind w:right="397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5FA2" w:rsidRPr="00046CA9" w14:paraId="0C672D01" w14:textId="77777777" w:rsidTr="00127032">
        <w:tc>
          <w:tcPr>
            <w:tcW w:w="5524" w:type="dxa"/>
          </w:tcPr>
          <w:p w14:paraId="714A4E4A" w14:textId="77777777" w:rsidR="003B5FA2" w:rsidRPr="00046CA9" w:rsidRDefault="003B5FA2" w:rsidP="00127032">
            <w:pPr>
              <w:widowControl w:val="0"/>
              <w:tabs>
                <w:tab w:val="left" w:pos="40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VẬN DỤNG</w:t>
            </w:r>
          </w:p>
          <w:p w14:paraId="4AAA5542" w14:textId="77777777" w:rsidR="003B5FA2" w:rsidRPr="00046CA9" w:rsidRDefault="003B5FA2" w:rsidP="00127032">
            <w:pPr>
              <w:widowControl w:val="0"/>
              <w:tabs>
                <w:tab w:val="left" w:pos="40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Bài 5:</w:t>
            </w:r>
          </w:p>
          <w:p w14:paraId="03959FDE" w14:textId="77777777" w:rsidR="003B5FA2" w:rsidRPr="00046CA9" w:rsidRDefault="003B5FA2" w:rsidP="00127032">
            <w:pPr>
              <w:widowControl w:val="0"/>
              <w:numPr>
                <w:ilvl w:val="0"/>
                <w:numId w:val="4"/>
              </w:numPr>
              <w:tabs>
                <w:tab w:val="left" w:pos="402"/>
              </w:tabs>
              <w:autoSpaceDE w:val="0"/>
              <w:autoSpaceDN w:val="0"/>
              <w:ind w:left="4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Gọi </w:t>
            </w: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HS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đọc </w:t>
            </w: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>đề</w:t>
            </w:r>
            <w:r w:rsidRPr="00046CA9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>toán</w:t>
            </w:r>
          </w:p>
          <w:p w14:paraId="1E22C7CA" w14:textId="77777777" w:rsidR="003B5FA2" w:rsidRPr="00046CA9" w:rsidRDefault="003B5FA2" w:rsidP="00127032">
            <w:pPr>
              <w:widowControl w:val="0"/>
              <w:numPr>
                <w:ilvl w:val="0"/>
                <w:numId w:val="4"/>
              </w:numPr>
              <w:tabs>
                <w:tab w:val="left" w:pos="402"/>
              </w:tabs>
              <w:autoSpaceDE w:val="0"/>
              <w:autoSpaceDN w:val="0"/>
              <w:ind w:left="4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Bài </w:t>
            </w:r>
            <w:r w:rsidRPr="00046CA9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toán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cho </w:t>
            </w:r>
            <w:r w:rsidRPr="00046CA9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biết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gì? </w:t>
            </w:r>
          </w:p>
          <w:p w14:paraId="37575671" w14:textId="77777777" w:rsidR="003B5FA2" w:rsidRPr="00046CA9" w:rsidRDefault="003B5FA2" w:rsidP="00127032">
            <w:pPr>
              <w:widowControl w:val="0"/>
              <w:numPr>
                <w:ilvl w:val="0"/>
                <w:numId w:val="4"/>
              </w:numPr>
              <w:tabs>
                <w:tab w:val="left" w:pos="402"/>
              </w:tabs>
              <w:autoSpaceDE w:val="0"/>
              <w:autoSpaceDN w:val="0"/>
              <w:ind w:left="4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Bài </w:t>
            </w:r>
            <w:r w:rsidRPr="00046CA9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toán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>hỏi</w:t>
            </w:r>
            <w:r w:rsidRPr="00046CA9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gì?</w:t>
            </w:r>
          </w:p>
          <w:p w14:paraId="2C9C0086" w14:textId="77777777" w:rsidR="003B5FA2" w:rsidRPr="00046CA9" w:rsidRDefault="003B5FA2" w:rsidP="00127032">
            <w:pPr>
              <w:widowControl w:val="0"/>
              <w:numPr>
                <w:ilvl w:val="0"/>
                <w:numId w:val="4"/>
              </w:numPr>
              <w:tabs>
                <w:tab w:val="left" w:pos="402"/>
              </w:tabs>
              <w:autoSpaceDE w:val="0"/>
              <w:autoSpaceDN w:val="0"/>
              <w:spacing w:after="160"/>
              <w:ind w:left="40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Hướng dẫn </w:t>
            </w: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HS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nêu </w:t>
            </w:r>
            <w:r w:rsidRPr="00046CA9">
              <w:rPr>
                <w:rFonts w:ascii="Times New Roman" w:eastAsia="Calibri" w:hAnsi="Times New Roman" w:cs="Times New Roman"/>
                <w:spacing w:val="4"/>
                <w:sz w:val="28"/>
                <w:szCs w:val="28"/>
              </w:rPr>
              <w:t xml:space="preserve">đề </w:t>
            </w:r>
            <w:r w:rsidRPr="00046CA9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toán, </w:t>
            </w:r>
            <w:r w:rsidRPr="00046CA9">
              <w:rPr>
                <w:rFonts w:ascii="Times New Roman" w:eastAsia="Calibri" w:hAnsi="Times New Roman" w:cs="Times New Roman"/>
                <w:spacing w:val="5"/>
                <w:sz w:val="28"/>
                <w:szCs w:val="28"/>
              </w:rPr>
              <w:t xml:space="preserve">tóm </w:t>
            </w:r>
            <w:r w:rsidRPr="00046CA9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>tắt,</w:t>
            </w:r>
            <w:r w:rsidRPr="00046CA9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>giải</w:t>
            </w:r>
          </w:p>
          <w:p w14:paraId="77CCD57D" w14:textId="77777777" w:rsidR="003B5FA2" w:rsidRPr="00046CA9" w:rsidRDefault="003B5FA2" w:rsidP="0012703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*Chữa bài :Yêu cầu hs nhận xét bài bạn  GV khuyến khích  hs suy nghĩ và nói cách của các em.</w:t>
            </w:r>
          </w:p>
        </w:tc>
        <w:tc>
          <w:tcPr>
            <w:tcW w:w="3538" w:type="dxa"/>
          </w:tcPr>
          <w:p w14:paraId="08272130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6030DCD1" w14:textId="77777777" w:rsidR="003B5FA2" w:rsidRPr="00046CA9" w:rsidRDefault="003B5FA2" w:rsidP="00127032">
            <w:pPr>
              <w:widowControl w:val="0"/>
              <w:tabs>
                <w:tab w:val="left" w:pos="2041"/>
                <w:tab w:val="left" w:pos="3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 hs đọc đề bài </w:t>
            </w:r>
          </w:p>
          <w:p w14:paraId="4D942879" w14:textId="77777777" w:rsidR="003B5FA2" w:rsidRPr="00046CA9" w:rsidRDefault="003B5FA2" w:rsidP="00127032">
            <w:pPr>
              <w:widowControl w:val="0"/>
              <w:numPr>
                <w:ilvl w:val="0"/>
                <w:numId w:val="5"/>
              </w:numPr>
              <w:tabs>
                <w:tab w:val="left" w:pos="2041"/>
                <w:tab w:val="left" w:pos="3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 </w:t>
            </w:r>
          </w:p>
          <w:p w14:paraId="47E18F09" w14:textId="77777777" w:rsidR="003B5FA2" w:rsidRPr="00046CA9" w:rsidRDefault="003B5FA2" w:rsidP="00127032">
            <w:pPr>
              <w:widowControl w:val="0"/>
              <w:numPr>
                <w:ilvl w:val="0"/>
                <w:numId w:val="5"/>
              </w:numPr>
              <w:tabs>
                <w:tab w:val="left" w:pos="2041"/>
                <w:tab w:val="left" w:pos="3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</w:t>
            </w:r>
          </w:p>
          <w:p w14:paraId="33392762" w14:textId="77777777" w:rsidR="003B5FA2" w:rsidRPr="00046CA9" w:rsidRDefault="003B5FA2" w:rsidP="00127032">
            <w:pPr>
              <w:widowControl w:val="0"/>
              <w:tabs>
                <w:tab w:val="left" w:pos="2041"/>
                <w:tab w:val="left" w:pos="3669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A8AFA5" w14:textId="77777777" w:rsidR="003B5FA2" w:rsidRPr="00046CA9" w:rsidRDefault="003B5FA2" w:rsidP="00127032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D362D97" w14:textId="77777777" w:rsidR="003B5FA2" w:rsidRPr="00046CA9" w:rsidRDefault="003B5FA2" w:rsidP="003B5F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046CA9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>*Điều chỉnh, bổ sung sau bài dạy:</w:t>
      </w:r>
    </w:p>
    <w:p w14:paraId="527FFCD4" w14:textId="77777777" w:rsidR="003B5FA2" w:rsidRPr="00046CA9" w:rsidRDefault="003B5FA2" w:rsidP="003B5FA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46CA9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13133E57" w14:textId="77777777" w:rsidR="003B5FA2" w:rsidRPr="00046CA9" w:rsidRDefault="003B5FA2" w:rsidP="003B5FA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46CA9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644B439B" w14:textId="77777777" w:rsidR="003B5FA2" w:rsidRPr="005F3F6B" w:rsidRDefault="003B5FA2" w:rsidP="003B5FA2">
      <w:pPr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</w:pPr>
      <w:r w:rsidRPr="005F3F6B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        -------------------------------------------------------------------------------</w:t>
      </w:r>
    </w:p>
    <w:p w14:paraId="19031B9D" w14:textId="77777777" w:rsidR="007805B5" w:rsidRDefault="007805B5"/>
    <w:sectPr w:rsidR="007805B5" w:rsidSect="003B5F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3B1"/>
    <w:multiLevelType w:val="multilevel"/>
    <w:tmpl w:val="015B23B1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1" w15:restartNumberingAfterBreak="0">
    <w:nsid w:val="27FA5563"/>
    <w:multiLevelType w:val="multilevel"/>
    <w:tmpl w:val="27FA5563"/>
    <w:lvl w:ilvl="0">
      <w:numFmt w:val="bullet"/>
      <w:lvlText w:val="-"/>
      <w:lvlJc w:val="left"/>
      <w:pPr>
        <w:ind w:left="17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1680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400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4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8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26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7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51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457" w:hanging="178"/>
      </w:pPr>
      <w:rPr>
        <w:rFonts w:hint="default"/>
        <w:lang w:eastAsia="en-US" w:bidi="ar-SA"/>
      </w:rPr>
    </w:lvl>
  </w:abstractNum>
  <w:abstractNum w:abstractNumId="2" w15:restartNumberingAfterBreak="0">
    <w:nsid w:val="38526312"/>
    <w:multiLevelType w:val="multilevel"/>
    <w:tmpl w:val="38526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80FCF"/>
    <w:multiLevelType w:val="multilevel"/>
    <w:tmpl w:val="40180FCF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4" w15:restartNumberingAfterBreak="0">
    <w:nsid w:val="6BE73EB2"/>
    <w:multiLevelType w:val="multilevel"/>
    <w:tmpl w:val="6BE73EB2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A2"/>
    <w:rsid w:val="003B5FA2"/>
    <w:rsid w:val="007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E805"/>
  <w15:chartTrackingRefBased/>
  <w15:docId w15:val="{6D951AD5-D0A8-4DE3-B88C-E8776D3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3B5FA2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2025-04-07T14:31:00Z</dcterms:created>
  <dcterms:modified xsi:type="dcterms:W3CDTF">2025-04-07T14:32:00Z</dcterms:modified>
</cp:coreProperties>
</file>