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CE" w:rsidRPr="002F3B2F" w:rsidRDefault="006A42CE" w:rsidP="006A42CE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  <w:r w:rsidRPr="002F3B2F">
        <w:rPr>
          <w:rStyle w:val="Manh"/>
          <w:sz w:val="28"/>
          <w:szCs w:val="28"/>
          <w:u w:val="single"/>
          <w:bdr w:val="none" w:sz="0" w:space="0" w:color="auto" w:frame="1"/>
          <w:lang w:val="vi-VN"/>
        </w:rPr>
        <w:t>TIẾNG VIỆT</w:t>
      </w:r>
    </w:p>
    <w:p w:rsidR="006A42CE" w:rsidRPr="002F3B2F" w:rsidRDefault="006A42CE" w:rsidP="006A42CE">
      <w:pPr>
        <w:pStyle w:val="ThngthngWeb"/>
        <w:shd w:val="clear" w:color="auto" w:fill="FFFFFF"/>
        <w:spacing w:before="0" w:beforeAutospacing="0" w:after="0" w:afterAutospacing="0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</w:p>
    <w:p w:rsidR="006A42CE" w:rsidRPr="002F3B2F" w:rsidRDefault="006A42CE" w:rsidP="006A42C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F3B2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                       Bài 85: ông, ôc( Tiết 2)</w:t>
      </w:r>
    </w:p>
    <w:p w:rsidR="006A42CE" w:rsidRPr="002F3B2F" w:rsidRDefault="006A42CE" w:rsidP="006A42CE">
      <w:pPr>
        <w:spacing w:after="0"/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  <w:lang w:val="vi-VN" w:eastAsia="ja-JP"/>
        </w:rPr>
      </w:pPr>
      <w:r w:rsidRPr="002F3B2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ja-JP"/>
        </w:rPr>
        <w:t>I.YÊU CẦU CẦN</w:t>
      </w:r>
      <w:r w:rsidRPr="002F3B2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ĐẠT</w:t>
      </w:r>
    </w:p>
    <w:p w:rsidR="006A42CE" w:rsidRPr="002F3B2F" w:rsidRDefault="006A42CE" w:rsidP="006A42CE">
      <w:pPr>
        <w:pStyle w:val="Vnbnnidung"/>
        <w:numPr>
          <w:ilvl w:val="0"/>
          <w:numId w:val="1"/>
        </w:numPr>
        <w:tabs>
          <w:tab w:val="left" w:pos="934"/>
        </w:tabs>
        <w:spacing w:line="276" w:lineRule="auto"/>
        <w:ind w:firstLine="560"/>
        <w:rPr>
          <w:sz w:val="28"/>
          <w:szCs w:val="28"/>
          <w:lang w:val="vi-VN"/>
        </w:rPr>
      </w:pPr>
      <w:r w:rsidRPr="002F3B2F">
        <w:rPr>
          <w:sz w:val="28"/>
          <w:szCs w:val="28"/>
          <w:lang w:val="vi-VN"/>
        </w:rPr>
        <w:t xml:space="preserve">Nhận biết các vần </w:t>
      </w:r>
      <w:r w:rsidRPr="002F3B2F">
        <w:rPr>
          <w:b/>
          <w:bCs/>
          <w:sz w:val="28"/>
          <w:szCs w:val="28"/>
          <w:lang w:val="vi-VN"/>
        </w:rPr>
        <w:t xml:space="preserve">ông, ôc; </w:t>
      </w:r>
      <w:r w:rsidRPr="002F3B2F">
        <w:rPr>
          <w:sz w:val="28"/>
          <w:szCs w:val="28"/>
          <w:lang w:val="vi-VN"/>
        </w:rPr>
        <w:t xml:space="preserve">đánh vần, đọc đúng tiếng có các vần </w:t>
      </w:r>
      <w:r w:rsidRPr="002F3B2F">
        <w:rPr>
          <w:b/>
          <w:bCs/>
          <w:sz w:val="28"/>
          <w:szCs w:val="28"/>
          <w:lang w:val="vi-VN"/>
        </w:rPr>
        <w:t>ông, ôc.</w:t>
      </w:r>
    </w:p>
    <w:p w:rsidR="006A42CE" w:rsidRPr="002F3B2F" w:rsidRDefault="006A42CE" w:rsidP="006A42CE">
      <w:pPr>
        <w:pStyle w:val="Vnbnnidung"/>
        <w:numPr>
          <w:ilvl w:val="0"/>
          <w:numId w:val="1"/>
        </w:numPr>
        <w:tabs>
          <w:tab w:val="left" w:pos="934"/>
        </w:tabs>
        <w:spacing w:line="276" w:lineRule="auto"/>
        <w:ind w:firstLine="560"/>
        <w:rPr>
          <w:sz w:val="28"/>
          <w:szCs w:val="28"/>
          <w:lang w:val="vi-VN"/>
        </w:rPr>
      </w:pPr>
      <w:r w:rsidRPr="002F3B2F">
        <w:rPr>
          <w:sz w:val="28"/>
          <w:szCs w:val="28"/>
          <w:lang w:val="vi-VN"/>
        </w:rPr>
        <w:t xml:space="preserve">Nhìn chữ, tìm và đọc đúng tiếng có vần </w:t>
      </w:r>
      <w:r w:rsidRPr="002F3B2F">
        <w:rPr>
          <w:b/>
          <w:bCs/>
          <w:sz w:val="28"/>
          <w:szCs w:val="28"/>
          <w:lang w:val="vi-VN"/>
        </w:rPr>
        <w:t xml:space="preserve">ông, </w:t>
      </w:r>
      <w:r w:rsidRPr="002F3B2F">
        <w:rPr>
          <w:sz w:val="28"/>
          <w:szCs w:val="28"/>
          <w:lang w:val="vi-VN"/>
        </w:rPr>
        <w:t xml:space="preserve">vần </w:t>
      </w:r>
      <w:r w:rsidRPr="002F3B2F">
        <w:rPr>
          <w:b/>
          <w:bCs/>
          <w:sz w:val="28"/>
          <w:szCs w:val="28"/>
          <w:lang w:val="vi-VN"/>
        </w:rPr>
        <w:t>ôc.</w:t>
      </w:r>
    </w:p>
    <w:p w:rsidR="006A42CE" w:rsidRPr="002F3B2F" w:rsidRDefault="006A42CE" w:rsidP="006A42CE">
      <w:pPr>
        <w:pStyle w:val="Vnbnnidung"/>
        <w:numPr>
          <w:ilvl w:val="0"/>
          <w:numId w:val="1"/>
        </w:numPr>
        <w:tabs>
          <w:tab w:val="left" w:pos="934"/>
        </w:tabs>
        <w:spacing w:line="276" w:lineRule="auto"/>
        <w:ind w:firstLine="560"/>
        <w:rPr>
          <w:sz w:val="28"/>
          <w:szCs w:val="28"/>
          <w:lang w:val="vi-VN"/>
        </w:rPr>
      </w:pPr>
      <w:r w:rsidRPr="002F3B2F">
        <w:rPr>
          <w:sz w:val="28"/>
          <w:szCs w:val="28"/>
          <w:lang w:val="vi-VN"/>
        </w:rPr>
        <w:t xml:space="preserve">Đọc đúng và hiểu bài Tập đọc </w:t>
      </w:r>
      <w:r w:rsidRPr="002F3B2F">
        <w:rPr>
          <w:i/>
          <w:iCs/>
          <w:sz w:val="28"/>
          <w:szCs w:val="28"/>
          <w:lang w:val="vi-VN"/>
        </w:rPr>
        <w:t>Quạ và công.</w:t>
      </w:r>
    </w:p>
    <w:p w:rsidR="006A42CE" w:rsidRPr="002F3B2F" w:rsidRDefault="006A42CE" w:rsidP="006A42CE">
      <w:pPr>
        <w:pStyle w:val="Vnbnnidung"/>
        <w:numPr>
          <w:ilvl w:val="0"/>
          <w:numId w:val="1"/>
        </w:numPr>
        <w:tabs>
          <w:tab w:val="left" w:pos="934"/>
        </w:tabs>
        <w:spacing w:line="276" w:lineRule="auto"/>
        <w:ind w:firstLine="560"/>
        <w:rPr>
          <w:sz w:val="28"/>
          <w:szCs w:val="28"/>
          <w:lang w:val="vi-VN"/>
        </w:rPr>
      </w:pPr>
      <w:r w:rsidRPr="002F3B2F">
        <w:rPr>
          <w:sz w:val="28"/>
          <w:szCs w:val="28"/>
          <w:lang w:val="vi-VN"/>
        </w:rPr>
        <w:t xml:space="preserve">Viết đúng các vần </w:t>
      </w:r>
      <w:r w:rsidRPr="002F3B2F">
        <w:rPr>
          <w:b/>
          <w:bCs/>
          <w:sz w:val="28"/>
          <w:szCs w:val="28"/>
          <w:lang w:val="vi-VN"/>
        </w:rPr>
        <w:t xml:space="preserve">ông, ôc, </w:t>
      </w:r>
      <w:r w:rsidRPr="002F3B2F">
        <w:rPr>
          <w:sz w:val="28"/>
          <w:szCs w:val="28"/>
          <w:lang w:val="vi-VN"/>
        </w:rPr>
        <w:t xml:space="preserve">các tiếng (dòng) </w:t>
      </w:r>
      <w:r w:rsidRPr="002F3B2F">
        <w:rPr>
          <w:b/>
          <w:bCs/>
          <w:sz w:val="28"/>
          <w:szCs w:val="28"/>
          <w:lang w:val="vi-VN"/>
        </w:rPr>
        <w:t xml:space="preserve">sông, gốc </w:t>
      </w:r>
      <w:r w:rsidRPr="002F3B2F">
        <w:rPr>
          <w:sz w:val="28"/>
          <w:szCs w:val="28"/>
          <w:lang w:val="vi-VN"/>
        </w:rPr>
        <w:t>(đa) (trên bảng con).</w:t>
      </w:r>
    </w:p>
    <w:p w:rsidR="006A42CE" w:rsidRPr="002F3B2F" w:rsidRDefault="006A42CE" w:rsidP="006A42CE">
      <w:pPr>
        <w:pStyle w:val="Vnbnnidung"/>
        <w:tabs>
          <w:tab w:val="left" w:pos="791"/>
        </w:tabs>
        <w:spacing w:line="276" w:lineRule="auto"/>
        <w:ind w:firstLine="0"/>
        <w:rPr>
          <w:sz w:val="28"/>
          <w:szCs w:val="28"/>
          <w:lang w:val="vi-VN"/>
        </w:rPr>
      </w:pPr>
      <w:r w:rsidRPr="002F3B2F">
        <w:rPr>
          <w:b/>
          <w:color w:val="000000" w:themeColor="text1"/>
          <w:sz w:val="28"/>
          <w:szCs w:val="28"/>
          <w:lang w:val="vi-VN"/>
        </w:rPr>
        <w:t xml:space="preserve">II. </w:t>
      </w:r>
      <w:r w:rsidRPr="002F3B2F">
        <w:rPr>
          <w:b/>
          <w:bCs/>
          <w:sz w:val="28"/>
          <w:szCs w:val="28"/>
          <w:lang w:val="vi-VN"/>
        </w:rPr>
        <w:t>ĐỒ DÙNG DẠY HỌC: Máy tính, máy chiếu</w:t>
      </w:r>
    </w:p>
    <w:p w:rsidR="006A42CE" w:rsidRPr="002F3B2F" w:rsidRDefault="006A42CE" w:rsidP="006A42CE">
      <w:pPr>
        <w:pStyle w:val="Thngthng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Manh"/>
          <w:color w:val="000000" w:themeColor="text1"/>
          <w:sz w:val="28"/>
          <w:szCs w:val="28"/>
          <w:lang w:val="vi-VN"/>
        </w:rPr>
      </w:pPr>
      <w:r w:rsidRPr="002F3B2F">
        <w:rPr>
          <w:rStyle w:val="Manh"/>
          <w:color w:val="000000" w:themeColor="text1"/>
          <w:sz w:val="28"/>
          <w:szCs w:val="28"/>
          <w:lang w:val="vi-VN"/>
        </w:rPr>
        <w:t>III. CÁC HOẠT ĐỘNG  DẠY HỌC:</w:t>
      </w:r>
    </w:p>
    <w:tbl>
      <w:tblPr>
        <w:tblStyle w:val="LiBang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6028"/>
        <w:gridCol w:w="3429"/>
      </w:tblGrid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0"/>
                <w:numId w:val="2"/>
              </w:numPr>
              <w:tabs>
                <w:tab w:val="left" w:pos="957"/>
              </w:tabs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b/>
                <w:sz w:val="28"/>
                <w:szCs w:val="28"/>
              </w:rPr>
              <w:t>KHỞI ĐỘNG</w:t>
            </w:r>
            <w:r w:rsidRPr="002F3B2F">
              <w:rPr>
                <w:sz w:val="28"/>
                <w:szCs w:val="28"/>
              </w:rPr>
              <w:t xml:space="preserve">: </w:t>
            </w:r>
          </w:p>
          <w:p w:rsidR="006A42CE" w:rsidRPr="002F3B2F" w:rsidRDefault="006A42CE" w:rsidP="00B13554">
            <w:pPr>
              <w:pStyle w:val="Vnbnnidung"/>
              <w:tabs>
                <w:tab w:val="left" w:pos="957"/>
              </w:tabs>
              <w:spacing w:line="276" w:lineRule="auto"/>
              <w:ind w:left="560"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2 HS đọc bài Tập đọc </w:t>
            </w:r>
            <w:r w:rsidRPr="002F3B2F">
              <w:rPr>
                <w:i/>
                <w:iCs/>
                <w:sz w:val="28"/>
                <w:szCs w:val="28"/>
              </w:rPr>
              <w:t>Đi học</w:t>
            </w:r>
            <w:r w:rsidRPr="002F3B2F">
              <w:rPr>
                <w:sz w:val="28"/>
                <w:szCs w:val="28"/>
              </w:rPr>
              <w:t xml:space="preserve"> (bài 84).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đọc</w:t>
            </w: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0"/>
                <w:numId w:val="2"/>
              </w:numPr>
              <w:tabs>
                <w:tab w:val="left" w:pos="957"/>
              </w:tabs>
              <w:spacing w:line="276" w:lineRule="auto"/>
              <w:ind w:firstLine="560"/>
              <w:jc w:val="both"/>
              <w:rPr>
                <w:b/>
                <w:sz w:val="28"/>
                <w:szCs w:val="28"/>
              </w:rPr>
            </w:pPr>
            <w:r w:rsidRPr="002F3B2F">
              <w:rPr>
                <w:b/>
                <w:sz w:val="28"/>
                <w:szCs w:val="28"/>
              </w:rPr>
              <w:t>DẠY BÀI MỚI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 </w:t>
            </w: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B13554">
            <w:pPr>
              <w:pStyle w:val="Vnbnnidung"/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t xml:space="preserve">1. Giới thiệu bài: </w:t>
            </w:r>
            <w:r w:rsidRPr="002F3B2F">
              <w:rPr>
                <w:sz w:val="28"/>
                <w:szCs w:val="28"/>
              </w:rPr>
              <w:t xml:space="preserve">vần </w:t>
            </w:r>
            <w:r w:rsidRPr="002F3B2F">
              <w:rPr>
                <w:b/>
                <w:bCs/>
                <w:sz w:val="28"/>
                <w:szCs w:val="28"/>
              </w:rPr>
              <w:t xml:space="preserve">ông, </w:t>
            </w:r>
            <w:r w:rsidRPr="002F3B2F">
              <w:rPr>
                <w:sz w:val="28"/>
                <w:szCs w:val="28"/>
              </w:rPr>
              <w:t xml:space="preserve">vần </w:t>
            </w:r>
            <w:r w:rsidRPr="002F3B2F">
              <w:rPr>
                <w:b/>
                <w:bCs/>
                <w:sz w:val="28"/>
                <w:szCs w:val="28"/>
              </w:rPr>
              <w:t>ôc.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HS lắng nghe</w:t>
            </w: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0"/>
                <w:numId w:val="3"/>
              </w:numPr>
              <w:tabs>
                <w:tab w:val="left" w:pos="934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t xml:space="preserve">Chia sẻ và khám phá </w:t>
            </w:r>
            <w:r w:rsidRPr="002F3B2F">
              <w:rPr>
                <w:sz w:val="28"/>
                <w:szCs w:val="28"/>
              </w:rPr>
              <w:t>(BT 1: Làm quen)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1"/>
                <w:numId w:val="3"/>
              </w:numPr>
              <w:tabs>
                <w:tab w:val="left" w:pos="1077"/>
              </w:tabs>
              <w:spacing w:line="276" w:lineRule="auto"/>
              <w:ind w:firstLine="56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Dạy vần </w:t>
            </w:r>
            <w:r w:rsidRPr="002F3B2F">
              <w:rPr>
                <w:b/>
                <w:bCs/>
                <w:sz w:val="28"/>
                <w:szCs w:val="28"/>
              </w:rPr>
              <w:t>ông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1"/>
              </w:numPr>
              <w:tabs>
                <w:tab w:val="left" w:pos="934"/>
              </w:tabs>
              <w:spacing w:line="276" w:lineRule="auto"/>
              <w:ind w:firstLine="60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Yêu cầu HS đọc: </w:t>
            </w:r>
            <w:r w:rsidRPr="002F3B2F">
              <w:rPr>
                <w:b/>
                <w:bCs/>
                <w:sz w:val="28"/>
                <w:szCs w:val="28"/>
              </w:rPr>
              <w:t xml:space="preserve">ô - ngờ - ông. / </w:t>
            </w:r>
            <w:r w:rsidRPr="002F3B2F">
              <w:rPr>
                <w:sz w:val="28"/>
                <w:szCs w:val="28"/>
              </w:rPr>
              <w:t xml:space="preserve">Phân tích vần </w:t>
            </w:r>
            <w:r w:rsidRPr="002F3B2F">
              <w:rPr>
                <w:b/>
                <w:bCs/>
                <w:sz w:val="28"/>
                <w:szCs w:val="28"/>
              </w:rPr>
              <w:t xml:space="preserve">ông. / </w:t>
            </w:r>
            <w:r w:rsidRPr="002F3B2F">
              <w:rPr>
                <w:sz w:val="28"/>
                <w:szCs w:val="28"/>
              </w:rPr>
              <w:t xml:space="preserve">Đánh vần, đọc trơn: </w:t>
            </w:r>
            <w:r w:rsidRPr="002F3B2F">
              <w:rPr>
                <w:b/>
                <w:bCs/>
                <w:sz w:val="28"/>
                <w:szCs w:val="28"/>
              </w:rPr>
              <w:t>ô - ngờ - ông / ông.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1"/>
              </w:numPr>
              <w:tabs>
                <w:tab w:val="left" w:pos="934"/>
              </w:tabs>
              <w:spacing w:line="276" w:lineRule="auto"/>
              <w:ind w:left="220" w:firstLine="38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HS nói: </w:t>
            </w:r>
            <w:r w:rsidRPr="002F3B2F">
              <w:rPr>
                <w:i/>
                <w:iCs/>
                <w:sz w:val="28"/>
                <w:szCs w:val="28"/>
              </w:rPr>
              <w:t>dòng sông / sông.</w:t>
            </w:r>
            <w:r w:rsidRPr="002F3B2F">
              <w:rPr>
                <w:sz w:val="28"/>
                <w:szCs w:val="28"/>
              </w:rPr>
              <w:t xml:space="preserve"> / Phân tích tiếng sông. / Đánh vần và đọc: sờ - ông - sông / sông.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1"/>
              </w:numPr>
              <w:tabs>
                <w:tab w:val="left" w:pos="934"/>
              </w:tabs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Đánh vần, đọc trơn: ô - ngờ - ông / sờ - ông - sông / dòng sông.</w:t>
            </w:r>
          </w:p>
          <w:p w:rsidR="006A42CE" w:rsidRPr="002F3B2F" w:rsidRDefault="006A42CE" w:rsidP="006A42CE">
            <w:pPr>
              <w:pStyle w:val="Vnbnnidung"/>
              <w:numPr>
                <w:ilvl w:val="1"/>
                <w:numId w:val="3"/>
              </w:numPr>
              <w:tabs>
                <w:tab w:val="left" w:pos="1077"/>
              </w:tabs>
              <w:spacing w:line="276" w:lineRule="auto"/>
              <w:ind w:firstLine="56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Dạy vần </w:t>
            </w:r>
            <w:r w:rsidRPr="002F3B2F">
              <w:rPr>
                <w:b/>
                <w:bCs/>
                <w:sz w:val="28"/>
                <w:szCs w:val="28"/>
              </w:rPr>
              <w:t xml:space="preserve">ôc </w:t>
            </w:r>
            <w:r w:rsidRPr="002F3B2F">
              <w:rPr>
                <w:sz w:val="28"/>
                <w:szCs w:val="28"/>
              </w:rPr>
              <w:t xml:space="preserve">(như vần </w:t>
            </w:r>
            <w:r w:rsidRPr="002F3B2F">
              <w:rPr>
                <w:b/>
                <w:bCs/>
                <w:sz w:val="28"/>
                <w:szCs w:val="28"/>
              </w:rPr>
              <w:t>ông)</w:t>
            </w:r>
          </w:p>
          <w:p w:rsidR="006A42CE" w:rsidRPr="002F3B2F" w:rsidRDefault="006A42CE" w:rsidP="00B13554">
            <w:pPr>
              <w:pStyle w:val="Vnbnnidung"/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Đánh vần, đọc trơn: ô - cờ - ôc / gờ - ôc - gôc - sắc - gốc / gốc đa.</w:t>
            </w:r>
          </w:p>
          <w:p w:rsidR="006A42CE" w:rsidRPr="002F3B2F" w:rsidRDefault="006A42CE" w:rsidP="00B13554">
            <w:pPr>
              <w:pStyle w:val="Vnbnnidung"/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* Củng cố: HS nói lại 2 vần mới học: </w:t>
            </w:r>
            <w:r w:rsidRPr="002F3B2F">
              <w:rPr>
                <w:b/>
                <w:bCs/>
                <w:sz w:val="28"/>
                <w:szCs w:val="28"/>
              </w:rPr>
              <w:t xml:space="preserve">ông, ôc, </w:t>
            </w:r>
            <w:r w:rsidRPr="002F3B2F">
              <w:rPr>
                <w:sz w:val="28"/>
                <w:szCs w:val="28"/>
              </w:rPr>
              <w:t xml:space="preserve">2 tiếng mới học: </w:t>
            </w:r>
            <w:r w:rsidRPr="002F3B2F">
              <w:rPr>
                <w:b/>
                <w:bCs/>
                <w:sz w:val="28"/>
                <w:szCs w:val="28"/>
              </w:rPr>
              <w:t>sông, gốc.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đọc, phân tích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nêu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đánh vần, đọc trơn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đánh vần, đọc trơn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nêu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0"/>
                <w:numId w:val="3"/>
              </w:numPr>
              <w:tabs>
                <w:tab w:val="left" w:pos="934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t>Luyện tập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B13554">
            <w:pPr>
              <w:pStyle w:val="Vnbnnidung"/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t xml:space="preserve">3.1 Mở rộng vốn từ </w:t>
            </w:r>
            <w:r w:rsidRPr="002F3B2F">
              <w:rPr>
                <w:sz w:val="28"/>
                <w:szCs w:val="28"/>
              </w:rPr>
              <w:t xml:space="preserve">(BT 2: Tiếng nào có vần </w:t>
            </w:r>
            <w:r w:rsidRPr="002F3B2F">
              <w:rPr>
                <w:b/>
                <w:bCs/>
                <w:sz w:val="28"/>
                <w:szCs w:val="28"/>
              </w:rPr>
              <w:t xml:space="preserve">ông? </w:t>
            </w:r>
            <w:r w:rsidRPr="002F3B2F">
              <w:rPr>
                <w:sz w:val="28"/>
                <w:szCs w:val="28"/>
              </w:rPr>
              <w:t xml:space="preserve">Tiếng nào có vần </w:t>
            </w:r>
            <w:r w:rsidRPr="002F3B2F">
              <w:rPr>
                <w:b/>
                <w:bCs/>
                <w:sz w:val="28"/>
                <w:szCs w:val="28"/>
              </w:rPr>
              <w:t>ôc?)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Yêu cầu HS (cá nhân, cả lớp) đọc từng từ ngữ. / Tìm tiếng có vần </w:t>
            </w:r>
            <w:r w:rsidRPr="002F3B2F">
              <w:rPr>
                <w:b/>
                <w:bCs/>
                <w:sz w:val="28"/>
                <w:szCs w:val="28"/>
              </w:rPr>
              <w:t xml:space="preserve">ông, </w:t>
            </w:r>
            <w:r w:rsidRPr="002F3B2F">
              <w:rPr>
                <w:sz w:val="28"/>
                <w:szCs w:val="28"/>
              </w:rPr>
              <w:t xml:space="preserve">vần </w:t>
            </w:r>
            <w:r w:rsidRPr="002F3B2F">
              <w:rPr>
                <w:b/>
                <w:bCs/>
                <w:sz w:val="28"/>
                <w:szCs w:val="28"/>
              </w:rPr>
              <w:t xml:space="preserve">ôc, </w:t>
            </w:r>
            <w:r w:rsidRPr="002F3B2F">
              <w:rPr>
                <w:sz w:val="28"/>
                <w:szCs w:val="28"/>
              </w:rPr>
              <w:t xml:space="preserve">báo cáo.GV chỉ từng từ, cả lớp: Tiếng </w:t>
            </w:r>
            <w:r w:rsidRPr="002F3B2F">
              <w:rPr>
                <w:b/>
                <w:bCs/>
                <w:sz w:val="28"/>
                <w:szCs w:val="28"/>
              </w:rPr>
              <w:t xml:space="preserve">thông </w:t>
            </w:r>
            <w:r w:rsidRPr="002F3B2F">
              <w:rPr>
                <w:sz w:val="28"/>
                <w:szCs w:val="28"/>
              </w:rPr>
              <w:t xml:space="preserve">có vần </w:t>
            </w:r>
            <w:r w:rsidRPr="002F3B2F">
              <w:rPr>
                <w:b/>
                <w:bCs/>
                <w:sz w:val="28"/>
                <w:szCs w:val="28"/>
              </w:rPr>
              <w:t xml:space="preserve">ông. </w:t>
            </w:r>
            <w:r w:rsidRPr="002F3B2F">
              <w:rPr>
                <w:sz w:val="28"/>
                <w:szCs w:val="28"/>
              </w:rPr>
              <w:t xml:space="preserve">Tiếng </w:t>
            </w:r>
            <w:r w:rsidRPr="002F3B2F">
              <w:rPr>
                <w:b/>
                <w:bCs/>
                <w:sz w:val="28"/>
                <w:szCs w:val="28"/>
              </w:rPr>
              <w:t xml:space="preserve">cốc </w:t>
            </w:r>
            <w:r w:rsidRPr="002F3B2F">
              <w:rPr>
                <w:sz w:val="28"/>
                <w:szCs w:val="28"/>
              </w:rPr>
              <w:t xml:space="preserve">có vần </w:t>
            </w:r>
            <w:r w:rsidRPr="002F3B2F">
              <w:rPr>
                <w:b/>
                <w:bCs/>
                <w:sz w:val="28"/>
                <w:szCs w:val="28"/>
              </w:rPr>
              <w:t>ôc,...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đọc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0"/>
                <w:numId w:val="5"/>
              </w:numPr>
              <w:tabs>
                <w:tab w:val="left" w:pos="924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t xml:space="preserve">Tập viết </w:t>
            </w:r>
            <w:r w:rsidRPr="002F3B2F">
              <w:rPr>
                <w:sz w:val="28"/>
                <w:szCs w:val="28"/>
              </w:rPr>
              <w:t>(bảng con - BT 4)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6"/>
              </w:numPr>
              <w:tabs>
                <w:tab w:val="left" w:pos="738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lastRenderedPageBreak/>
              <w:t>GV vừa viết mẫu vừa giới thiệu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Vần </w:t>
            </w:r>
            <w:r w:rsidRPr="002F3B2F">
              <w:rPr>
                <w:b/>
                <w:bCs/>
                <w:sz w:val="28"/>
                <w:szCs w:val="28"/>
              </w:rPr>
              <w:t xml:space="preserve">ông: </w:t>
            </w:r>
            <w:r w:rsidRPr="002F3B2F">
              <w:rPr>
                <w:sz w:val="28"/>
                <w:szCs w:val="28"/>
              </w:rPr>
              <w:t xml:space="preserve">viết </w:t>
            </w:r>
            <w:r w:rsidRPr="002F3B2F">
              <w:rPr>
                <w:b/>
                <w:bCs/>
                <w:sz w:val="28"/>
                <w:szCs w:val="28"/>
              </w:rPr>
              <w:t xml:space="preserve">ô </w:t>
            </w:r>
            <w:r w:rsidRPr="002F3B2F">
              <w:rPr>
                <w:sz w:val="28"/>
                <w:szCs w:val="28"/>
              </w:rPr>
              <w:t xml:space="preserve">rồi đến </w:t>
            </w:r>
            <w:r w:rsidRPr="002F3B2F">
              <w:rPr>
                <w:b/>
                <w:bCs/>
                <w:sz w:val="28"/>
                <w:szCs w:val="28"/>
              </w:rPr>
              <w:t xml:space="preserve">ng (g </w:t>
            </w:r>
            <w:r w:rsidRPr="002F3B2F">
              <w:rPr>
                <w:sz w:val="28"/>
                <w:szCs w:val="28"/>
              </w:rPr>
              <w:t xml:space="preserve">cao 5 li); chú ý viết </w:t>
            </w:r>
            <w:r w:rsidRPr="002F3B2F">
              <w:rPr>
                <w:b/>
                <w:bCs/>
                <w:sz w:val="28"/>
                <w:szCs w:val="28"/>
              </w:rPr>
              <w:t xml:space="preserve">ô </w:t>
            </w:r>
            <w:r w:rsidRPr="002F3B2F">
              <w:rPr>
                <w:sz w:val="28"/>
                <w:szCs w:val="28"/>
              </w:rPr>
              <w:t xml:space="preserve">gần </w:t>
            </w:r>
            <w:r w:rsidRPr="002F3B2F">
              <w:rPr>
                <w:b/>
                <w:bCs/>
                <w:sz w:val="28"/>
                <w:szCs w:val="28"/>
              </w:rPr>
              <w:t xml:space="preserve">ng. </w:t>
            </w:r>
            <w:r w:rsidRPr="002F3B2F">
              <w:rPr>
                <w:sz w:val="28"/>
                <w:szCs w:val="28"/>
              </w:rPr>
              <w:t xml:space="preserve">/ Làm tương tự với vần </w:t>
            </w:r>
            <w:r w:rsidRPr="002F3B2F">
              <w:rPr>
                <w:b/>
                <w:bCs/>
                <w:sz w:val="28"/>
                <w:szCs w:val="28"/>
              </w:rPr>
              <w:t>ôc.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Tiểng </w:t>
            </w:r>
            <w:r w:rsidRPr="002F3B2F">
              <w:rPr>
                <w:b/>
                <w:bCs/>
                <w:sz w:val="28"/>
                <w:szCs w:val="28"/>
              </w:rPr>
              <w:t xml:space="preserve">sông: </w:t>
            </w:r>
            <w:r w:rsidRPr="002F3B2F">
              <w:rPr>
                <w:sz w:val="28"/>
                <w:szCs w:val="28"/>
              </w:rPr>
              <w:t xml:space="preserve">viết </w:t>
            </w:r>
            <w:r w:rsidRPr="002F3B2F">
              <w:rPr>
                <w:b/>
                <w:bCs/>
                <w:sz w:val="28"/>
                <w:szCs w:val="28"/>
              </w:rPr>
              <w:t xml:space="preserve">s </w:t>
            </w:r>
            <w:r w:rsidRPr="002F3B2F">
              <w:rPr>
                <w:sz w:val="28"/>
                <w:szCs w:val="28"/>
              </w:rPr>
              <w:t xml:space="preserve">rồi đến </w:t>
            </w:r>
            <w:r w:rsidRPr="002F3B2F">
              <w:rPr>
                <w:b/>
                <w:bCs/>
                <w:sz w:val="28"/>
                <w:szCs w:val="28"/>
              </w:rPr>
              <w:t xml:space="preserve">ông. </w:t>
            </w:r>
            <w:r w:rsidRPr="002F3B2F">
              <w:rPr>
                <w:sz w:val="28"/>
                <w:szCs w:val="28"/>
              </w:rPr>
              <w:t xml:space="preserve">Làm tương tự với </w:t>
            </w:r>
            <w:r w:rsidRPr="002F3B2F">
              <w:rPr>
                <w:b/>
                <w:bCs/>
                <w:sz w:val="28"/>
                <w:szCs w:val="28"/>
              </w:rPr>
              <w:t xml:space="preserve">gốc, </w:t>
            </w:r>
            <w:r w:rsidRPr="002F3B2F">
              <w:rPr>
                <w:sz w:val="28"/>
                <w:szCs w:val="28"/>
              </w:rPr>
              <w:t xml:space="preserve">dấu sắc đặt trên </w:t>
            </w:r>
            <w:r w:rsidRPr="002F3B2F">
              <w:rPr>
                <w:b/>
                <w:bCs/>
                <w:sz w:val="28"/>
                <w:szCs w:val="28"/>
              </w:rPr>
              <w:t>ô.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6"/>
              </w:numPr>
              <w:tabs>
                <w:tab w:val="left" w:pos="733"/>
              </w:tabs>
              <w:spacing w:line="276" w:lineRule="auto"/>
              <w:ind w:firstLine="5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HS viết: </w:t>
            </w:r>
            <w:r w:rsidRPr="002F3B2F">
              <w:rPr>
                <w:b/>
                <w:bCs/>
                <w:sz w:val="28"/>
                <w:szCs w:val="28"/>
              </w:rPr>
              <w:t xml:space="preserve">ông, ôc </w:t>
            </w:r>
            <w:r w:rsidRPr="002F3B2F">
              <w:rPr>
                <w:sz w:val="28"/>
                <w:szCs w:val="28"/>
              </w:rPr>
              <w:t xml:space="preserve">(2 lần). / Viết: (dòng) </w:t>
            </w:r>
            <w:r w:rsidRPr="002F3B2F">
              <w:rPr>
                <w:b/>
                <w:bCs/>
                <w:sz w:val="28"/>
                <w:szCs w:val="28"/>
              </w:rPr>
              <w:t xml:space="preserve">sông, gốc </w:t>
            </w:r>
            <w:r w:rsidRPr="002F3B2F">
              <w:rPr>
                <w:sz w:val="28"/>
                <w:szCs w:val="28"/>
              </w:rPr>
              <w:t>(đa).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lastRenderedPageBreak/>
              <w:t>-HS lắng nghe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viêt</w:t>
            </w:r>
          </w:p>
        </w:tc>
      </w:tr>
      <w:tr w:rsidR="006A42CE" w:rsidRPr="002F3B2F" w:rsidTr="00B13554">
        <w:tc>
          <w:tcPr>
            <w:tcW w:w="10060" w:type="dxa"/>
            <w:gridSpan w:val="2"/>
          </w:tcPr>
          <w:p w:rsidR="006A42CE" w:rsidRPr="002F3B2F" w:rsidRDefault="006A42CE" w:rsidP="00B13554">
            <w:pPr>
              <w:pStyle w:val="Vnbnnidung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lastRenderedPageBreak/>
              <w:t>Tiết 2</w:t>
            </w: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6A42CE">
            <w:pPr>
              <w:pStyle w:val="Vnbnnidung"/>
              <w:numPr>
                <w:ilvl w:val="0"/>
                <w:numId w:val="5"/>
              </w:numPr>
              <w:tabs>
                <w:tab w:val="left" w:pos="924"/>
              </w:tabs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b/>
                <w:bCs/>
                <w:sz w:val="28"/>
                <w:szCs w:val="28"/>
              </w:rPr>
              <w:t xml:space="preserve">Tập đọc </w:t>
            </w:r>
            <w:r w:rsidRPr="002F3B2F">
              <w:rPr>
                <w:sz w:val="28"/>
                <w:szCs w:val="28"/>
              </w:rPr>
              <w:t>(BT 3)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7"/>
              </w:numPr>
              <w:tabs>
                <w:tab w:val="left" w:pos="727"/>
              </w:tabs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GV giới thiệu hình ảnh quạ và công đang trang điếm cho nhau.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7"/>
              </w:numPr>
              <w:tabs>
                <w:tab w:val="left" w:pos="753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GV đọc mẫu.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7"/>
              </w:numPr>
              <w:tabs>
                <w:tab w:val="left" w:pos="733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Luyện đọc từ ngữ (cá nhân, cả lớp): </w:t>
            </w:r>
            <w:r w:rsidRPr="002F3B2F">
              <w:rPr>
                <w:b/>
                <w:bCs/>
                <w:sz w:val="28"/>
                <w:szCs w:val="28"/>
              </w:rPr>
              <w:t>công, trắng muốt, làm đẹp, trang điểm, gật gù, eng éc, sốt ruột, dốc hết, đen như than.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7"/>
              </w:numPr>
              <w:tabs>
                <w:tab w:val="left" w:pos="753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Luyện đọc câu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 xml:space="preserve">GV: Bài có 11 câu. GV chỉ từng câu cho HS đọc vỡ (Chỉ liền 2 câu: </w:t>
            </w:r>
            <w:r w:rsidRPr="002F3B2F">
              <w:rPr>
                <w:i/>
                <w:iCs/>
                <w:sz w:val="28"/>
                <w:szCs w:val="28"/>
              </w:rPr>
              <w:t>Đẹp quá! Giờ đến lượt tớ.ỵ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Đọc tiếp nổi từng câu (đọc liền 2 câu ngắn) (cá nhân, từng cặp).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7"/>
              </w:numPr>
              <w:tabs>
                <w:tab w:val="left" w:pos="733"/>
              </w:tabs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Thi đọc đoạn, bài, chia bài làm 3 đoạn (2/4/5 câu).</w:t>
            </w:r>
          </w:p>
          <w:p w:rsidR="006A42CE" w:rsidRPr="002F3B2F" w:rsidRDefault="006A42CE" w:rsidP="00B13554">
            <w:pPr>
              <w:pStyle w:val="Vnbnnidung"/>
              <w:spacing w:line="276" w:lineRule="auto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g) Tìm hiểu bài đọc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HS đọc từng vế câu. / HS làm bài, nói kết quả (GV ghi lại kết quả trên bảng).</w:t>
            </w:r>
          </w:p>
          <w:p w:rsidR="006A42CE" w:rsidRPr="002F3B2F" w:rsidRDefault="006A42CE" w:rsidP="006A42CE">
            <w:pPr>
              <w:pStyle w:val="Vnbnnidung"/>
              <w:numPr>
                <w:ilvl w:val="0"/>
                <w:numId w:val="4"/>
              </w:numPr>
              <w:tabs>
                <w:tab w:val="left" w:pos="727"/>
              </w:tabs>
              <w:spacing w:line="276" w:lineRule="auto"/>
              <w:ind w:firstLine="380"/>
              <w:jc w:val="both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Cả lớp đọc: a) Bộ lông của công đẹp - 2) là nhờ quạ trang điểm cho. / b) Bộ lông của quạ đen - 1) là do quạ dốc hết lọ bột đen lên thân.</w:t>
            </w:r>
          </w:p>
          <w:p w:rsidR="006A42CE" w:rsidRPr="002F3B2F" w:rsidRDefault="006A42CE" w:rsidP="00B13554">
            <w:pPr>
              <w:pStyle w:val="Vnbnnidung"/>
              <w:spacing w:line="276" w:lineRule="auto"/>
              <w:ind w:firstLine="36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* Cả lớp đọc 2 trang của bài 85; đọc 9 vần mới học trong tuần dưới chân trang 152.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lắng nghe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luyện đọc từ ngữ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đọc nối tiếp nhau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thi đọc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-HS đọc</w:t>
            </w: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  <w:r w:rsidRPr="002F3B2F">
              <w:rPr>
                <w:sz w:val="28"/>
                <w:szCs w:val="28"/>
              </w:rPr>
              <w:t>-Cả lớp đọc</w:t>
            </w:r>
          </w:p>
        </w:tc>
      </w:tr>
      <w:tr w:rsidR="006A42CE" w:rsidRPr="002F3B2F" w:rsidTr="00B13554">
        <w:tc>
          <w:tcPr>
            <w:tcW w:w="6394" w:type="dxa"/>
          </w:tcPr>
          <w:p w:rsidR="006A42CE" w:rsidRPr="002F3B2F" w:rsidRDefault="006A42CE" w:rsidP="00B13554">
            <w:pPr>
              <w:pStyle w:val="Vnbnnidung"/>
              <w:tabs>
                <w:tab w:val="left" w:pos="727"/>
              </w:tabs>
              <w:spacing w:line="276" w:lineRule="auto"/>
              <w:ind w:firstLine="0"/>
              <w:rPr>
                <w:sz w:val="28"/>
                <w:szCs w:val="28"/>
                <w:lang w:val="vi-VN"/>
              </w:rPr>
            </w:pPr>
            <w:r w:rsidRPr="002F3B2F">
              <w:rPr>
                <w:b/>
                <w:bCs/>
                <w:sz w:val="28"/>
                <w:szCs w:val="28"/>
                <w:lang w:val="vi-VN"/>
              </w:rPr>
              <w:t>4/Vận</w:t>
            </w:r>
            <w:r w:rsidRPr="002F3B2F">
              <w:rPr>
                <w:b/>
                <w:bCs/>
                <w:sz w:val="28"/>
                <w:szCs w:val="28"/>
              </w:rPr>
              <w:t xml:space="preserve"> dụng: </w:t>
            </w:r>
            <w:r w:rsidRPr="002F3B2F">
              <w:rPr>
                <w:sz w:val="28"/>
                <w:szCs w:val="28"/>
              </w:rPr>
              <w:t>Thi đố tìm tiếng</w:t>
            </w:r>
          </w:p>
        </w:tc>
        <w:tc>
          <w:tcPr>
            <w:tcW w:w="3666" w:type="dxa"/>
          </w:tcPr>
          <w:p w:rsidR="006A42CE" w:rsidRPr="002F3B2F" w:rsidRDefault="006A42CE" w:rsidP="00B13554">
            <w:pPr>
              <w:pStyle w:val="Vnbnnidung"/>
              <w:tabs>
                <w:tab w:val="left" w:pos="1058"/>
              </w:tabs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55911" w:rsidRDefault="006A42CE">
      <w:bookmarkStart w:id="0" w:name="_GoBack"/>
      <w:bookmarkEnd w:id="0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35B"/>
    <w:multiLevelType w:val="multilevel"/>
    <w:tmpl w:val="0178035B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6174F"/>
    <w:multiLevelType w:val="multilevel"/>
    <w:tmpl w:val="21A6174F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EF7FE7"/>
    <w:multiLevelType w:val="multilevel"/>
    <w:tmpl w:val="30EF7FE7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05DC1"/>
    <w:multiLevelType w:val="multilevel"/>
    <w:tmpl w:val="31205DC1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03EF8"/>
    <w:multiLevelType w:val="multilevel"/>
    <w:tmpl w:val="54003E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674A01"/>
    <w:multiLevelType w:val="multilevel"/>
    <w:tmpl w:val="57674A01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CE"/>
    <w:rsid w:val="00246324"/>
    <w:rsid w:val="00666161"/>
    <w:rsid w:val="006A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A72F1D-8FE5-4947-8546-3F25001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6A42CE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nhideWhenUsed/>
    <w:qFormat/>
    <w:rsid w:val="006A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qFormat/>
    <w:rsid w:val="006A42CE"/>
    <w:rPr>
      <w:b/>
      <w:bCs/>
    </w:rPr>
  </w:style>
  <w:style w:type="paragraph" w:customStyle="1" w:styleId="Vnbnnidung">
    <w:name w:val="Văn bản nội dung"/>
    <w:basedOn w:val="Binhthng"/>
    <w:link w:val="Vnbnnidung0"/>
    <w:qFormat/>
    <w:rsid w:val="006A42CE"/>
    <w:pPr>
      <w:widowControl w:val="0"/>
      <w:spacing w:after="0"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table" w:styleId="LiBang">
    <w:name w:val="Table Grid"/>
    <w:aliases w:val="times new roman,GA"/>
    <w:basedOn w:val="BangThngthng"/>
    <w:uiPriority w:val="59"/>
    <w:qFormat/>
    <w:rsid w:val="006A42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aliases w:val="Normal (Web) Char Char"/>
    <w:link w:val="ThngthngWeb"/>
    <w:rsid w:val="006A42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0">
    <w:name w:val="Văn bản nội dung_"/>
    <w:basedOn w:val="Phngmcinhcuaoanvn"/>
    <w:link w:val="Vnbnnidung"/>
    <w:locked/>
    <w:rsid w:val="006A42CE"/>
    <w:rPr>
      <w:rFonts w:ascii="Times New Roman" w:eastAsia="Times New Roman" w:hAnsi="Times New Roman" w:cs="Times New Roman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2025-04-09T22:51:00Z</dcterms:created>
  <dcterms:modified xsi:type="dcterms:W3CDTF">2025-04-09T22:52:00Z</dcterms:modified>
</cp:coreProperties>
</file>