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870D" w14:textId="77777777" w:rsidR="004D7896" w:rsidRPr="00EA68FD" w:rsidRDefault="004D7896" w:rsidP="004D7896">
      <w:pPr>
        <w:spacing w:after="0" w:line="240" w:lineRule="auto"/>
        <w:jc w:val="center"/>
        <w:rPr>
          <w:rFonts w:asciiTheme="majorHAnsi" w:hAnsiTheme="majorHAnsi" w:cstheme="majorHAnsi"/>
          <w:sz w:val="28"/>
          <w:lang w:val="pt-BR"/>
        </w:rPr>
      </w:pPr>
      <w:r w:rsidRPr="00EA68FD">
        <w:rPr>
          <w:rFonts w:asciiTheme="majorHAnsi" w:hAnsiTheme="majorHAnsi" w:cstheme="majorHAnsi"/>
          <w:sz w:val="28"/>
        </w:rPr>
        <w:t xml:space="preserve">Thứ năm ngày </w:t>
      </w:r>
      <w:r w:rsidRPr="00EA68FD">
        <w:rPr>
          <w:rFonts w:asciiTheme="majorHAnsi" w:hAnsiTheme="majorHAnsi" w:cstheme="majorHAnsi"/>
          <w:sz w:val="28"/>
          <w:lang w:val="pt-BR"/>
        </w:rPr>
        <w:t>5</w:t>
      </w:r>
      <w:r w:rsidRPr="00EA68FD">
        <w:rPr>
          <w:rFonts w:asciiTheme="majorHAnsi" w:hAnsiTheme="majorHAnsi" w:cstheme="majorHAnsi"/>
          <w:sz w:val="28"/>
        </w:rPr>
        <w:t xml:space="preserve"> tháng 12 năm 202</w:t>
      </w:r>
      <w:r w:rsidRPr="00EA68FD">
        <w:rPr>
          <w:rFonts w:asciiTheme="majorHAnsi" w:hAnsiTheme="majorHAnsi" w:cstheme="majorHAnsi"/>
          <w:sz w:val="28"/>
          <w:lang w:val="pt-BR"/>
        </w:rPr>
        <w:t>4</w:t>
      </w:r>
    </w:p>
    <w:p w14:paraId="06258296" w14:textId="77777777" w:rsidR="004D7896" w:rsidRPr="00EA68FD" w:rsidRDefault="004D7896" w:rsidP="004D7896">
      <w:pPr>
        <w:spacing w:after="0" w:line="240" w:lineRule="auto"/>
        <w:jc w:val="center"/>
        <w:rPr>
          <w:rFonts w:asciiTheme="majorHAnsi" w:hAnsiTheme="majorHAnsi" w:cstheme="majorHAnsi"/>
          <w:b/>
          <w:sz w:val="28"/>
          <w:u w:val="single"/>
        </w:rPr>
      </w:pPr>
      <w:r w:rsidRPr="00EA68FD">
        <w:rPr>
          <w:rFonts w:asciiTheme="majorHAnsi" w:hAnsiTheme="majorHAnsi" w:cstheme="majorHAnsi"/>
          <w:b/>
          <w:sz w:val="28"/>
        </w:rPr>
        <w:t>Tiết 4.</w:t>
      </w:r>
      <w:r w:rsidRPr="00EA68FD">
        <w:rPr>
          <w:rFonts w:asciiTheme="majorHAnsi" w:hAnsiTheme="majorHAnsi" w:cstheme="majorHAnsi"/>
          <w:sz w:val="28"/>
        </w:rPr>
        <w:t xml:space="preserve"> </w:t>
      </w:r>
      <w:r w:rsidRPr="00EA68FD">
        <w:rPr>
          <w:rFonts w:asciiTheme="majorHAnsi" w:hAnsiTheme="majorHAnsi" w:cstheme="majorHAnsi"/>
          <w:b/>
          <w:sz w:val="28"/>
          <w:u w:val="single"/>
        </w:rPr>
        <w:t>HOẠT ĐỘNG TRẢI NGHIỆM</w:t>
      </w:r>
    </w:p>
    <w:p w14:paraId="680F692A" w14:textId="77777777" w:rsidR="004D7896" w:rsidRPr="00EA68FD" w:rsidRDefault="004D7896" w:rsidP="004D7896">
      <w:pPr>
        <w:spacing w:after="0" w:line="240" w:lineRule="auto"/>
        <w:jc w:val="center"/>
        <w:rPr>
          <w:rFonts w:asciiTheme="majorHAnsi" w:hAnsiTheme="majorHAnsi" w:cstheme="majorHAnsi"/>
          <w:b/>
          <w:bCs/>
          <w:sz w:val="28"/>
        </w:rPr>
      </w:pPr>
      <w:r w:rsidRPr="00EA68FD">
        <w:rPr>
          <w:rFonts w:asciiTheme="majorHAnsi" w:hAnsiTheme="majorHAnsi" w:cstheme="majorHAnsi"/>
          <w:b/>
          <w:bCs/>
          <w:sz w:val="28"/>
        </w:rPr>
        <w:t>Thân thiện với những người sống xung quanh</w:t>
      </w:r>
    </w:p>
    <w:p w14:paraId="324264B3" w14:textId="77777777" w:rsidR="004D7896" w:rsidRPr="00EA68FD" w:rsidRDefault="004D7896" w:rsidP="004D7896">
      <w:pPr>
        <w:spacing w:after="0" w:line="240" w:lineRule="auto"/>
        <w:jc w:val="both"/>
        <w:rPr>
          <w:rFonts w:asciiTheme="majorHAnsi" w:eastAsia="Calibri" w:hAnsiTheme="majorHAnsi" w:cstheme="majorHAnsi"/>
          <w:b/>
          <w:noProof/>
          <w:sz w:val="28"/>
        </w:rPr>
      </w:pPr>
      <w:r w:rsidRPr="00EA68FD">
        <w:rPr>
          <w:rFonts w:asciiTheme="majorHAnsi" w:eastAsia="Calibri" w:hAnsiTheme="majorHAnsi" w:cstheme="majorHAnsi"/>
          <w:b/>
          <w:noProof/>
          <w:sz w:val="28"/>
        </w:rPr>
        <w:t>I. Yêu cầu cần đạt</w:t>
      </w:r>
    </w:p>
    <w:p w14:paraId="381DE4D8" w14:textId="77777777" w:rsidR="004D7896" w:rsidRPr="00EA68FD" w:rsidRDefault="004D7896" w:rsidP="004D7896">
      <w:pPr>
        <w:spacing w:after="0" w:line="240" w:lineRule="auto"/>
        <w:jc w:val="both"/>
        <w:rPr>
          <w:rFonts w:asciiTheme="majorHAnsi" w:eastAsia="Calibri" w:hAnsiTheme="majorHAnsi" w:cstheme="majorHAnsi"/>
          <w:b/>
          <w:noProof/>
          <w:sz w:val="28"/>
        </w:rPr>
      </w:pPr>
      <w:r w:rsidRPr="00EA68FD">
        <w:rPr>
          <w:rFonts w:asciiTheme="majorHAnsi" w:eastAsia="Calibri" w:hAnsiTheme="majorHAnsi" w:cstheme="majorHAnsi"/>
          <w:b/>
          <w:noProof/>
          <w:sz w:val="28"/>
        </w:rPr>
        <w:t xml:space="preserve">1. Kiến thức, kĩ năng: </w:t>
      </w:r>
      <w:r w:rsidRPr="00EA68FD">
        <w:rPr>
          <w:rFonts w:asciiTheme="majorHAnsi" w:eastAsia="Calibri" w:hAnsiTheme="majorHAnsi" w:cstheme="majorHAnsi"/>
          <w:bCs/>
          <w:i/>
          <w:iCs/>
          <w:noProof/>
          <w:sz w:val="28"/>
        </w:rPr>
        <w:t>Sau bài học này, HS sẽ:</w:t>
      </w:r>
    </w:p>
    <w:p w14:paraId="6DE106B0" w14:textId="77777777" w:rsidR="004D7896" w:rsidRPr="00EA68FD" w:rsidRDefault="004D7896" w:rsidP="004D7896">
      <w:pPr>
        <w:spacing w:after="0" w:line="240" w:lineRule="auto"/>
        <w:contextualSpacing/>
        <w:jc w:val="both"/>
        <w:rPr>
          <w:rFonts w:asciiTheme="majorHAnsi" w:hAnsiTheme="majorHAnsi" w:cstheme="majorHAnsi"/>
          <w:bCs/>
          <w:sz w:val="28"/>
        </w:rPr>
      </w:pPr>
      <w:r w:rsidRPr="00EA68FD">
        <w:rPr>
          <w:rFonts w:asciiTheme="majorHAnsi" w:hAnsiTheme="majorHAnsi" w:cstheme="majorHAnsi"/>
          <w:bCs/>
          <w:sz w:val="28"/>
        </w:rPr>
        <w:t xml:space="preserve">- Chia sẻ được về mối quan hệ của mình với những người sống xung quanh. </w:t>
      </w:r>
    </w:p>
    <w:p w14:paraId="6CCA6E11" w14:textId="77777777" w:rsidR="004D7896" w:rsidRPr="00EA68FD" w:rsidRDefault="004D7896" w:rsidP="004D7896">
      <w:pPr>
        <w:spacing w:after="0" w:line="240" w:lineRule="auto"/>
        <w:contextualSpacing/>
        <w:jc w:val="both"/>
        <w:rPr>
          <w:rFonts w:asciiTheme="majorHAnsi" w:hAnsiTheme="majorHAnsi" w:cstheme="majorHAnsi"/>
          <w:bCs/>
          <w:sz w:val="28"/>
        </w:rPr>
      </w:pPr>
      <w:r w:rsidRPr="00EA68FD">
        <w:rPr>
          <w:rFonts w:asciiTheme="majorHAnsi" w:hAnsiTheme="majorHAnsi" w:cstheme="majorHAnsi"/>
          <w:bCs/>
          <w:sz w:val="28"/>
        </w:rPr>
        <w:t>- Lập được Quy tắc xây dựng mối quan hệ thân thiện với những người xung quanh.</w:t>
      </w:r>
    </w:p>
    <w:p w14:paraId="2CED842E" w14:textId="77777777" w:rsidR="004D7896" w:rsidRPr="00EA68FD" w:rsidRDefault="004D7896" w:rsidP="004D7896">
      <w:pPr>
        <w:spacing w:after="0" w:line="240" w:lineRule="auto"/>
        <w:contextualSpacing/>
        <w:jc w:val="both"/>
        <w:rPr>
          <w:rFonts w:asciiTheme="majorHAnsi" w:hAnsiTheme="majorHAnsi" w:cstheme="majorHAnsi"/>
          <w:bCs/>
          <w:sz w:val="28"/>
        </w:rPr>
      </w:pPr>
      <w:r w:rsidRPr="00EA68FD">
        <w:rPr>
          <w:rFonts w:asciiTheme="majorHAnsi" w:hAnsiTheme="majorHAnsi" w:cstheme="majorHAnsi"/>
          <w:bCs/>
          <w:sz w:val="28"/>
        </w:rPr>
        <w:t xml:space="preserve">- Tích cực thực hiện hành vi ứng xử thân thiện với những người xung quanh. </w:t>
      </w:r>
    </w:p>
    <w:p w14:paraId="2EF491E2" w14:textId="77777777" w:rsidR="004D7896" w:rsidRPr="00EA68FD" w:rsidRDefault="004D7896" w:rsidP="004D7896">
      <w:pPr>
        <w:spacing w:after="0" w:line="240" w:lineRule="auto"/>
        <w:jc w:val="both"/>
        <w:rPr>
          <w:rFonts w:asciiTheme="majorHAnsi" w:eastAsia="Calibri" w:hAnsiTheme="majorHAnsi" w:cstheme="majorHAnsi"/>
          <w:noProof/>
          <w:sz w:val="28"/>
        </w:rPr>
      </w:pPr>
      <w:r w:rsidRPr="00EA68FD">
        <w:rPr>
          <w:rFonts w:asciiTheme="majorHAnsi" w:eastAsia="Calibri" w:hAnsiTheme="majorHAnsi" w:cstheme="majorHAnsi"/>
          <w:b/>
          <w:noProof/>
          <w:sz w:val="28"/>
        </w:rPr>
        <w:t>2. Năng lực, phẩm chất</w:t>
      </w:r>
    </w:p>
    <w:p w14:paraId="778D5547" w14:textId="77777777" w:rsidR="004D7896" w:rsidRPr="00EA68FD" w:rsidRDefault="004D7896" w:rsidP="004D7896">
      <w:pPr>
        <w:spacing w:after="0" w:line="240" w:lineRule="auto"/>
        <w:jc w:val="both"/>
        <w:rPr>
          <w:rFonts w:asciiTheme="majorHAnsi" w:eastAsia="Calibri" w:hAnsiTheme="majorHAnsi" w:cstheme="majorHAnsi"/>
          <w:noProof/>
          <w:sz w:val="28"/>
        </w:rPr>
      </w:pPr>
      <w:r w:rsidRPr="00EA68FD">
        <w:rPr>
          <w:rFonts w:asciiTheme="majorHAnsi" w:eastAsia="Calibri" w:hAnsiTheme="majorHAnsi" w:cstheme="majorHAnsi"/>
          <w:noProof/>
          <w:sz w:val="28"/>
        </w:rPr>
        <w:t xml:space="preserve">- </w:t>
      </w:r>
      <w:r w:rsidRPr="00EA68FD">
        <w:rPr>
          <w:rFonts w:asciiTheme="majorHAnsi" w:hAnsiTheme="majorHAnsi" w:cstheme="majorHAnsi"/>
          <w:i/>
          <w:color w:val="000000"/>
          <w:sz w:val="28"/>
        </w:rPr>
        <w:t>Năng lực giao tiếp và hợp tác:</w:t>
      </w:r>
      <w:r w:rsidRPr="00EA68FD">
        <w:rPr>
          <w:rFonts w:asciiTheme="majorHAnsi" w:hAnsiTheme="majorHAnsi" w:cstheme="majorHAnsi"/>
          <w:color w:val="000000"/>
          <w:sz w:val="28"/>
        </w:rPr>
        <w:t xml:space="preserve"> khả năng thực hiện nhiệm vụ một cách độc lập hay theo nhóm; Trao đổi tích cực với giáo viên và các bạn khác trong lớp.</w:t>
      </w:r>
    </w:p>
    <w:p w14:paraId="040D7E41" w14:textId="77777777" w:rsidR="004D7896" w:rsidRPr="00EA68FD" w:rsidRDefault="004D7896" w:rsidP="004D7896">
      <w:pPr>
        <w:spacing w:after="0" w:line="240" w:lineRule="auto"/>
        <w:jc w:val="both"/>
        <w:rPr>
          <w:rFonts w:asciiTheme="majorHAnsi" w:eastAsia="Calibri" w:hAnsiTheme="majorHAnsi" w:cstheme="majorHAnsi"/>
          <w:noProof/>
          <w:sz w:val="28"/>
        </w:rPr>
      </w:pPr>
      <w:r w:rsidRPr="00EA68FD">
        <w:rPr>
          <w:rFonts w:asciiTheme="majorHAnsi" w:eastAsia="Calibri" w:hAnsiTheme="majorHAnsi" w:cstheme="majorHAnsi"/>
          <w:noProof/>
          <w:sz w:val="28"/>
        </w:rPr>
        <w:t xml:space="preserve">- </w:t>
      </w:r>
      <w:r w:rsidRPr="00EA68FD">
        <w:rPr>
          <w:rFonts w:asciiTheme="majorHAnsi" w:hAnsiTheme="majorHAnsi" w:cstheme="majorHAnsi"/>
          <w:i/>
          <w:color w:val="000000"/>
          <w:sz w:val="28"/>
        </w:rPr>
        <w:t>Năng lực tự chủ và tự học:</w:t>
      </w:r>
      <w:r w:rsidRPr="00EA68FD">
        <w:rPr>
          <w:rFonts w:asciiTheme="majorHAnsi" w:hAnsiTheme="majorHAnsi" w:cstheme="majorHAnsi"/>
          <w:color w:val="000000"/>
          <w:sz w:val="28"/>
        </w:rPr>
        <w:t xml:space="preserve"> biết lắng nghe và chia sẻ ý kiến cá nhân với bạn, nhóm và GV. Tích cực tham gia các hoạt động trong lớp.</w:t>
      </w:r>
    </w:p>
    <w:p w14:paraId="14B14807" w14:textId="77777777" w:rsidR="004D7896" w:rsidRPr="00EA68FD" w:rsidRDefault="004D7896" w:rsidP="004D7896">
      <w:pPr>
        <w:spacing w:after="0" w:line="240" w:lineRule="auto"/>
        <w:jc w:val="both"/>
        <w:rPr>
          <w:rFonts w:asciiTheme="majorHAnsi" w:eastAsia="Calibri" w:hAnsiTheme="majorHAnsi" w:cstheme="majorHAnsi"/>
          <w:noProof/>
          <w:sz w:val="28"/>
        </w:rPr>
      </w:pPr>
      <w:r w:rsidRPr="00EA68FD">
        <w:rPr>
          <w:rFonts w:asciiTheme="majorHAnsi" w:eastAsia="Calibri" w:hAnsiTheme="majorHAnsi" w:cstheme="majorHAnsi"/>
          <w:noProof/>
          <w:sz w:val="28"/>
        </w:rPr>
        <w:t xml:space="preserve">- </w:t>
      </w:r>
      <w:r w:rsidRPr="00EA68FD">
        <w:rPr>
          <w:rFonts w:asciiTheme="majorHAnsi" w:hAnsiTheme="majorHAnsi" w:cstheme="majorHAnsi"/>
          <w:i/>
          <w:color w:val="000000"/>
          <w:sz w:val="28"/>
        </w:rPr>
        <w:t>Giải quyết vấn đề và sáng tạo:</w:t>
      </w:r>
      <w:r w:rsidRPr="00EA68FD">
        <w:rPr>
          <w:rFonts w:asciiTheme="majorHAnsi" w:hAnsiTheme="majorHAnsi" w:cstheme="majorHAnsi"/>
          <w:color w:val="000000"/>
          <w:sz w:val="28"/>
        </w:rPr>
        <w:t xml:space="preserve"> biết phối hợp với bạn bè khi làm việc nhóm, tư duy logic, sáng tạo khi giải quyết vấn đề.</w:t>
      </w:r>
    </w:p>
    <w:p w14:paraId="7024E1CC" w14:textId="77777777" w:rsidR="004D7896" w:rsidRPr="00EA68FD" w:rsidRDefault="004D7896" w:rsidP="004D7896">
      <w:pPr>
        <w:spacing w:after="0" w:line="240" w:lineRule="auto"/>
        <w:jc w:val="both"/>
        <w:rPr>
          <w:rFonts w:asciiTheme="majorHAnsi" w:eastAsia="Calibri" w:hAnsiTheme="majorHAnsi" w:cstheme="majorHAnsi"/>
          <w:i/>
          <w:iCs/>
          <w:noProof/>
          <w:color w:val="000000"/>
          <w:sz w:val="28"/>
        </w:rPr>
      </w:pPr>
      <w:r w:rsidRPr="00EA68FD">
        <w:rPr>
          <w:rFonts w:asciiTheme="majorHAnsi" w:eastAsia="Calibri" w:hAnsiTheme="majorHAnsi" w:cstheme="majorHAnsi"/>
          <w:i/>
          <w:iCs/>
          <w:noProof/>
          <w:color w:val="000000"/>
          <w:sz w:val="28"/>
        </w:rPr>
        <w:t xml:space="preserve">- </w:t>
      </w:r>
      <w:r w:rsidRPr="00EA68FD">
        <w:rPr>
          <w:rFonts w:asciiTheme="majorHAnsi" w:eastAsia="Calibri" w:hAnsiTheme="majorHAnsi" w:cstheme="majorHAnsi"/>
          <w:iCs/>
          <w:noProof/>
          <w:color w:val="000000"/>
          <w:sz w:val="28"/>
        </w:rPr>
        <w:t>Chia sẻ về mối quan hệ của em với những người sống xung quanh</w:t>
      </w:r>
      <w:r w:rsidRPr="00EA68FD">
        <w:rPr>
          <w:rFonts w:asciiTheme="majorHAnsi" w:eastAsia="Calibri" w:hAnsiTheme="majorHAnsi" w:cstheme="majorHAnsi"/>
          <w:noProof/>
          <w:color w:val="000000"/>
          <w:sz w:val="28"/>
        </w:rPr>
        <w:t>.</w:t>
      </w:r>
    </w:p>
    <w:p w14:paraId="51F74439" w14:textId="77777777" w:rsidR="004D7896" w:rsidRPr="00EA68FD" w:rsidRDefault="004D7896" w:rsidP="004D7896">
      <w:pPr>
        <w:spacing w:after="0" w:line="240" w:lineRule="auto"/>
        <w:jc w:val="both"/>
        <w:rPr>
          <w:rFonts w:asciiTheme="majorHAnsi" w:eastAsia="Calibri" w:hAnsiTheme="majorHAnsi" w:cstheme="majorHAnsi"/>
          <w:i/>
          <w:iCs/>
          <w:noProof/>
          <w:color w:val="000000"/>
          <w:sz w:val="28"/>
        </w:rPr>
      </w:pPr>
      <w:r w:rsidRPr="00EA68FD">
        <w:rPr>
          <w:rFonts w:asciiTheme="majorHAnsi" w:eastAsia="Calibri" w:hAnsiTheme="majorHAnsi" w:cstheme="majorHAnsi"/>
          <w:i/>
          <w:iCs/>
          <w:noProof/>
          <w:color w:val="000000"/>
          <w:sz w:val="28"/>
        </w:rPr>
        <w:t xml:space="preserve">- </w:t>
      </w:r>
      <w:r w:rsidRPr="00EA68FD">
        <w:rPr>
          <w:rFonts w:asciiTheme="majorHAnsi" w:eastAsia="Calibri" w:hAnsiTheme="majorHAnsi" w:cstheme="majorHAnsi"/>
          <w:noProof/>
          <w:color w:val="000000"/>
          <w:sz w:val="28"/>
        </w:rPr>
        <w:t xml:space="preserve">Xây dựng mối quan hệ thân thiện với những người sống xung quanh. </w:t>
      </w:r>
    </w:p>
    <w:p w14:paraId="160114F4" w14:textId="77777777" w:rsidR="004D7896" w:rsidRPr="00EA68FD" w:rsidRDefault="004D7896" w:rsidP="004D7896">
      <w:pPr>
        <w:spacing w:after="0" w:line="240" w:lineRule="auto"/>
        <w:jc w:val="both"/>
        <w:rPr>
          <w:rFonts w:asciiTheme="majorHAnsi" w:eastAsia="Calibri" w:hAnsiTheme="majorHAnsi" w:cstheme="majorHAnsi"/>
          <w:i/>
          <w:iCs/>
          <w:noProof/>
          <w:color w:val="000000"/>
          <w:sz w:val="28"/>
        </w:rPr>
      </w:pPr>
      <w:r w:rsidRPr="00EA68FD">
        <w:rPr>
          <w:rFonts w:asciiTheme="majorHAnsi" w:eastAsia="Calibri" w:hAnsiTheme="majorHAnsi" w:cstheme="majorHAnsi"/>
          <w:i/>
          <w:iCs/>
          <w:noProof/>
          <w:color w:val="000000"/>
          <w:sz w:val="28"/>
        </w:rPr>
        <w:t>- Tự lực, trách nhiệm:</w:t>
      </w:r>
      <w:r w:rsidRPr="00EA68FD">
        <w:rPr>
          <w:rFonts w:asciiTheme="majorHAnsi" w:eastAsia="Calibri" w:hAnsiTheme="majorHAnsi" w:cstheme="majorHAnsi"/>
          <w:iCs/>
          <w:noProof/>
          <w:color w:val="000000"/>
          <w:sz w:val="28"/>
        </w:rPr>
        <w:t xml:space="preserve"> chủ động sắp xếp thời gian và sử dụng thời gian hợp lí,</w:t>
      </w:r>
      <w:r w:rsidRPr="00EA68FD">
        <w:rPr>
          <w:rFonts w:asciiTheme="majorHAnsi" w:eastAsia="Calibri" w:hAnsiTheme="majorHAnsi" w:cstheme="majorHAnsi"/>
          <w:i/>
          <w:iCs/>
          <w:noProof/>
          <w:color w:val="000000"/>
          <w:sz w:val="28"/>
        </w:rPr>
        <w:t xml:space="preserve"> </w:t>
      </w:r>
      <w:r w:rsidRPr="00EA68FD">
        <w:rPr>
          <w:rFonts w:asciiTheme="majorHAnsi" w:eastAsia="Calibri" w:hAnsiTheme="majorHAnsi" w:cstheme="majorHAnsi"/>
          <w:iCs/>
          <w:noProof/>
          <w:color w:val="000000"/>
          <w:sz w:val="28"/>
        </w:rPr>
        <w:t>có ý thức tự giác; tinh thần trách nhiệm trong hoạt động nhóm.</w:t>
      </w:r>
      <w:r w:rsidRPr="00EA68FD">
        <w:rPr>
          <w:rFonts w:asciiTheme="majorHAnsi" w:eastAsia="Calibri" w:hAnsiTheme="majorHAnsi" w:cstheme="majorHAnsi"/>
          <w:i/>
          <w:iCs/>
          <w:noProof/>
          <w:color w:val="000000"/>
          <w:sz w:val="28"/>
        </w:rPr>
        <w:t xml:space="preserve"> </w:t>
      </w:r>
    </w:p>
    <w:p w14:paraId="428D8ABD" w14:textId="77777777" w:rsidR="004D7896" w:rsidRPr="00EA68FD" w:rsidRDefault="004D7896" w:rsidP="004D7896">
      <w:pPr>
        <w:spacing w:after="0" w:line="240" w:lineRule="auto"/>
        <w:jc w:val="both"/>
        <w:rPr>
          <w:rFonts w:asciiTheme="majorHAnsi" w:eastAsia="Calibri" w:hAnsiTheme="majorHAnsi" w:cstheme="majorHAnsi"/>
          <w:b/>
          <w:noProof/>
          <w:color w:val="000000"/>
          <w:sz w:val="28"/>
        </w:rPr>
      </w:pPr>
      <w:r w:rsidRPr="00EA68FD">
        <w:rPr>
          <w:rFonts w:asciiTheme="majorHAnsi" w:eastAsia="Calibri" w:hAnsiTheme="majorHAnsi" w:cstheme="majorHAnsi"/>
          <w:b/>
          <w:noProof/>
          <w:color w:val="000000"/>
          <w:sz w:val="28"/>
        </w:rPr>
        <w:t>II. Đồ dùng dạy học</w:t>
      </w:r>
    </w:p>
    <w:p w14:paraId="4B10540B" w14:textId="77777777" w:rsidR="004D7896" w:rsidRPr="00EA68FD" w:rsidRDefault="004D7896" w:rsidP="004D7896">
      <w:pPr>
        <w:spacing w:after="0" w:line="240" w:lineRule="auto"/>
        <w:jc w:val="both"/>
        <w:rPr>
          <w:rFonts w:asciiTheme="majorHAnsi" w:eastAsia="Calibri" w:hAnsiTheme="majorHAnsi" w:cstheme="majorHAnsi"/>
          <w:b/>
          <w:noProof/>
          <w:color w:val="000000"/>
          <w:sz w:val="28"/>
        </w:rPr>
      </w:pPr>
      <w:r w:rsidRPr="00EA68FD">
        <w:rPr>
          <w:rFonts w:asciiTheme="majorHAnsi" w:eastAsia="Calibri" w:hAnsiTheme="majorHAnsi" w:cstheme="majorHAnsi"/>
          <w:b/>
          <w:noProof/>
          <w:color w:val="000000"/>
          <w:sz w:val="28"/>
        </w:rPr>
        <w:t xml:space="preserve">- </w:t>
      </w:r>
      <w:r w:rsidRPr="00EA68FD">
        <w:rPr>
          <w:rFonts w:asciiTheme="majorHAnsi" w:eastAsia="Calibri" w:hAnsiTheme="majorHAnsi" w:cstheme="majorHAnsi"/>
          <w:noProof/>
          <w:color w:val="000000"/>
          <w:sz w:val="28"/>
        </w:rPr>
        <w:t xml:space="preserve">Giấy A3, bút, bút màu. </w:t>
      </w:r>
    </w:p>
    <w:p w14:paraId="4C750C9A" w14:textId="77777777" w:rsidR="004D7896" w:rsidRPr="00EA68FD" w:rsidRDefault="004D7896" w:rsidP="004D7896">
      <w:pPr>
        <w:spacing w:after="0" w:line="240" w:lineRule="auto"/>
        <w:jc w:val="both"/>
        <w:rPr>
          <w:rFonts w:asciiTheme="majorHAnsi" w:eastAsia="Calibri" w:hAnsiTheme="majorHAnsi" w:cstheme="majorHAnsi"/>
          <w:b/>
          <w:noProof/>
          <w:color w:val="000000"/>
          <w:sz w:val="28"/>
        </w:rPr>
      </w:pPr>
      <w:r w:rsidRPr="00EA68FD">
        <w:rPr>
          <w:rFonts w:asciiTheme="majorHAnsi" w:eastAsia="Calibri" w:hAnsiTheme="majorHAnsi" w:cstheme="majorHAnsi"/>
          <w:b/>
          <w:noProof/>
          <w:color w:val="000000"/>
          <w:sz w:val="28"/>
        </w:rPr>
        <w:t xml:space="preserve">- </w:t>
      </w:r>
      <w:r w:rsidRPr="00EA68FD">
        <w:rPr>
          <w:rFonts w:asciiTheme="majorHAnsi" w:eastAsia="Calibri" w:hAnsiTheme="majorHAnsi" w:cstheme="majorHAnsi"/>
          <w:noProof/>
          <w:color w:val="000000"/>
          <w:sz w:val="28"/>
        </w:rPr>
        <w:t>Tranh, ảnh liên quan đến chủ đề</w:t>
      </w:r>
    </w:p>
    <w:p w14:paraId="41714B48" w14:textId="77777777" w:rsidR="004D7896" w:rsidRPr="00EA68FD" w:rsidRDefault="004D7896" w:rsidP="004D7896">
      <w:pPr>
        <w:spacing w:after="0" w:line="240" w:lineRule="auto"/>
        <w:jc w:val="both"/>
        <w:rPr>
          <w:rFonts w:asciiTheme="majorHAnsi" w:eastAsia="Calibri" w:hAnsiTheme="majorHAnsi" w:cstheme="majorHAnsi"/>
          <w:b/>
          <w:noProof/>
          <w:color w:val="000000"/>
          <w:sz w:val="28"/>
        </w:rPr>
      </w:pPr>
      <w:r w:rsidRPr="00EA68FD">
        <w:rPr>
          <w:rFonts w:asciiTheme="majorHAnsi" w:eastAsia="Calibri" w:hAnsiTheme="majorHAnsi" w:cstheme="majorHAnsi"/>
          <w:b/>
          <w:noProof/>
          <w:color w:val="000000"/>
          <w:sz w:val="28"/>
        </w:rPr>
        <w:t>III. Các hoạt động dạy và học</w:t>
      </w:r>
    </w:p>
    <w:tbl>
      <w:tblPr>
        <w:tblStyle w:val="TableGrid11"/>
        <w:tblW w:w="5241"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096"/>
        <w:gridCol w:w="4007"/>
      </w:tblGrid>
      <w:tr w:rsidR="004D7896" w:rsidRPr="00EA68FD" w14:paraId="6C330B54" w14:textId="77777777" w:rsidTr="0056669F">
        <w:trPr>
          <w:trHeight w:val="444"/>
        </w:trPr>
        <w:tc>
          <w:tcPr>
            <w:tcW w:w="3017" w:type="pct"/>
            <w:shd w:val="clear" w:color="auto" w:fill="auto"/>
            <w:vAlign w:val="center"/>
          </w:tcPr>
          <w:p w14:paraId="3261F31B" w14:textId="77777777" w:rsidR="004D7896" w:rsidRPr="00EA68FD" w:rsidRDefault="004D7896" w:rsidP="0056669F">
            <w:pPr>
              <w:contextualSpacing/>
              <w:jc w:val="both"/>
              <w:rPr>
                <w:rFonts w:asciiTheme="majorHAnsi" w:hAnsiTheme="majorHAnsi" w:cstheme="majorHAnsi"/>
                <w:b/>
                <w:noProof/>
                <w:color w:val="000000"/>
                <w:szCs w:val="28"/>
                <w:lang w:val="vi-VN"/>
              </w:rPr>
            </w:pPr>
            <w:r w:rsidRPr="00EA68FD">
              <w:rPr>
                <w:rFonts w:asciiTheme="majorHAnsi" w:hAnsiTheme="majorHAnsi" w:cstheme="majorHAnsi"/>
                <w:b/>
                <w:noProof/>
                <w:color w:val="000000"/>
                <w:szCs w:val="28"/>
                <w:lang w:val="vi-VN"/>
              </w:rPr>
              <w:t>1. Hoạt động khởi động</w:t>
            </w:r>
            <w:r w:rsidRPr="00EA68FD">
              <w:rPr>
                <w:rFonts w:asciiTheme="majorHAnsi" w:hAnsiTheme="majorHAnsi" w:cstheme="majorHAnsi"/>
                <w:b/>
                <w:noProof/>
                <w:color w:val="000000"/>
                <w:szCs w:val="28"/>
                <w:lang w:val="vi-VN"/>
              </w:rPr>
              <w:tab/>
            </w:r>
          </w:p>
          <w:p w14:paraId="72B82680"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i/>
                <w:noProof/>
                <w:color w:val="000000"/>
                <w:szCs w:val="28"/>
                <w:lang w:val="vi-VN"/>
              </w:rPr>
              <w:t xml:space="preserve"> </w:t>
            </w:r>
            <w:r w:rsidRPr="00EA68FD">
              <w:rPr>
                <w:rFonts w:asciiTheme="majorHAnsi" w:hAnsiTheme="majorHAnsi" w:cstheme="majorHAnsi"/>
                <w:bCs/>
                <w:noProof/>
                <w:color w:val="000000"/>
                <w:szCs w:val="28"/>
                <w:lang w:val="vi-VN"/>
              </w:rPr>
              <w:t>- GV tổ chức cho cả lớp khởi động với trò chơi "Kết bạn".</w:t>
            </w:r>
          </w:p>
          <w:p w14:paraId="1DA9F895"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GV phổ biến luật chơi cho HS: Cả lớp nhẹ nhàng di chuyển theo hình vòng tròn (có thể chạy nhẹ nhàng hoặc nhảy chân sáo theo vòng tròn), vừa di chuyển vừa hô "Kết bạn! Kết bạn!”. Quản trò hô hiệu lệnh:“Kết 2!", tất cả nhanh chóng kết thành từng nhóm 2 người, nếu đứng một mình hoặc nhóm nhiều hơn 2 người là phạm luật. Quản trò có thể tiếp tục hô “Kết 3! (hoặc 4, 5, 6 ) đề HS kết thành nhóm 3 hoặc 4, 5, 6.</w:t>
            </w:r>
          </w:p>
          <w:p w14:paraId="1CB23E2E" w14:textId="77777777" w:rsidR="004D7896" w:rsidRPr="00EA68FD" w:rsidRDefault="004D7896" w:rsidP="0056669F">
            <w:pPr>
              <w:contextualSpacing/>
              <w:jc w:val="both"/>
              <w:rPr>
                <w:rFonts w:asciiTheme="majorHAnsi" w:hAnsiTheme="majorHAnsi" w:cstheme="majorHAnsi"/>
                <w:bCs/>
                <w:i/>
                <w:iCs/>
                <w:noProof/>
                <w:color w:val="000000"/>
                <w:szCs w:val="28"/>
              </w:rPr>
            </w:pPr>
            <w:r w:rsidRPr="00EA68FD">
              <w:rPr>
                <w:rFonts w:asciiTheme="majorHAnsi" w:hAnsiTheme="majorHAnsi" w:cstheme="majorHAnsi"/>
                <w:bCs/>
                <w:noProof/>
                <w:color w:val="000000"/>
                <w:szCs w:val="28"/>
              </w:rPr>
              <w:t>- GV cho HS tham gia trò chơi trong vòng 3 – 5 phút.</w:t>
            </w:r>
          </w:p>
          <w:p w14:paraId="7D081A36" w14:textId="77777777" w:rsidR="004D7896" w:rsidRPr="00EA68FD" w:rsidRDefault="004D7896" w:rsidP="0056669F">
            <w:pPr>
              <w:contextualSpacing/>
              <w:jc w:val="both"/>
              <w:rPr>
                <w:rFonts w:asciiTheme="majorHAnsi" w:hAnsiTheme="majorHAnsi" w:cstheme="majorHAnsi"/>
                <w:b/>
                <w:i/>
                <w:iCs/>
                <w:noProof/>
                <w:color w:val="000000"/>
                <w:szCs w:val="28"/>
                <w:lang w:val="vi-VN"/>
              </w:rPr>
            </w:pPr>
            <w:r w:rsidRPr="00EA68FD">
              <w:rPr>
                <w:rFonts w:asciiTheme="majorHAnsi" w:hAnsiTheme="majorHAnsi" w:cstheme="majorHAnsi"/>
                <w:iCs/>
                <w:noProof/>
                <w:color w:val="000000"/>
                <w:szCs w:val="28"/>
                <w:lang w:val="vi-VN"/>
              </w:rPr>
              <w:t xml:space="preserve">- GV tổng kết và dẫn dắt vào bài học: </w:t>
            </w:r>
            <w:r w:rsidRPr="00EA68FD">
              <w:rPr>
                <w:rFonts w:asciiTheme="majorHAnsi" w:hAnsiTheme="majorHAnsi" w:cstheme="majorHAnsi"/>
                <w:bCs/>
                <w:i/>
                <w:iCs/>
                <w:noProof/>
                <w:color w:val="000000"/>
                <w:szCs w:val="28"/>
              </w:rPr>
              <w:t>Mỗi cá nhân đều sống trong cộng đồng</w:t>
            </w:r>
            <w:r w:rsidRPr="00EA68FD">
              <w:rPr>
                <w:rFonts w:asciiTheme="majorHAnsi" w:hAnsiTheme="majorHAnsi" w:cstheme="majorHAnsi"/>
                <w:bCs/>
                <w:i/>
                <w:iCs/>
                <w:noProof/>
                <w:color w:val="000000"/>
                <w:szCs w:val="28"/>
                <w:lang w:val="vi-VN"/>
              </w:rPr>
              <w:t xml:space="preserve"> </w:t>
            </w:r>
            <w:r w:rsidRPr="00EA68FD">
              <w:rPr>
                <w:rFonts w:asciiTheme="majorHAnsi" w:hAnsiTheme="majorHAnsi" w:cstheme="majorHAnsi"/>
                <w:bCs/>
                <w:i/>
                <w:iCs/>
                <w:noProof/>
                <w:color w:val="000000"/>
                <w:szCs w:val="28"/>
              </w:rPr>
              <w:t xml:space="preserve">cần </w:t>
            </w:r>
            <w:r w:rsidRPr="00EA68FD">
              <w:rPr>
                <w:rFonts w:asciiTheme="majorHAnsi" w:hAnsiTheme="majorHAnsi" w:cstheme="majorHAnsi"/>
                <w:bCs/>
                <w:i/>
                <w:iCs/>
                <w:noProof/>
                <w:color w:val="000000"/>
                <w:szCs w:val="28"/>
                <w:lang w:val="vi-VN"/>
              </w:rPr>
              <w:t xml:space="preserve">thiết lập mối quan hệ xung quanh </w:t>
            </w:r>
            <w:r w:rsidRPr="00EA68FD">
              <w:rPr>
                <w:rFonts w:asciiTheme="majorHAnsi" w:hAnsiTheme="majorHAnsi" w:cstheme="majorHAnsi"/>
                <w:bCs/>
                <w:i/>
                <w:iCs/>
                <w:noProof/>
                <w:color w:val="000000"/>
                <w:szCs w:val="28"/>
              </w:rPr>
              <w:t>và cùng tham gia các hoạt động cộng đồng để ngày càng phát triển bản thân cũng như xây dựng một cộng đồng tốt đẹp.</w:t>
            </w:r>
            <w:r w:rsidRPr="00EA68FD">
              <w:rPr>
                <w:rFonts w:asciiTheme="majorHAnsi" w:hAnsiTheme="majorHAnsi" w:cstheme="majorHAnsi"/>
                <w:bCs/>
                <w:iCs/>
                <w:noProof/>
                <w:color w:val="000000"/>
                <w:szCs w:val="28"/>
                <w:lang w:val="vi-VN"/>
              </w:rPr>
              <w:t xml:space="preserve"> </w:t>
            </w:r>
            <w:r w:rsidRPr="00EA68FD">
              <w:rPr>
                <w:rFonts w:asciiTheme="majorHAnsi" w:hAnsiTheme="majorHAnsi" w:cstheme="majorHAnsi"/>
                <w:bCs/>
                <w:i/>
                <w:iCs/>
                <w:noProof/>
                <w:color w:val="000000"/>
                <w:szCs w:val="28"/>
                <w:lang w:val="vi-VN"/>
              </w:rPr>
              <w:t xml:space="preserve">Chúng ta cùng đi vào bài học hôm nay nhé – </w:t>
            </w:r>
            <w:r w:rsidRPr="00EA68FD">
              <w:rPr>
                <w:rFonts w:asciiTheme="majorHAnsi" w:hAnsiTheme="majorHAnsi" w:cstheme="majorHAnsi"/>
                <w:b/>
                <w:i/>
                <w:iCs/>
                <w:noProof/>
                <w:color w:val="000000"/>
                <w:szCs w:val="28"/>
                <w:lang w:val="vi-VN"/>
              </w:rPr>
              <w:t>Tuần 13 – Tiết 2: Hoạt động giáo dục theo chủ đề: Thân thiện với những người sống xung quanh</w:t>
            </w:r>
          </w:p>
          <w:p w14:paraId="3AE28FF7" w14:textId="77777777" w:rsidR="004D7896" w:rsidRPr="00EA68FD" w:rsidRDefault="004D7896" w:rsidP="0056669F">
            <w:pPr>
              <w:contextualSpacing/>
              <w:jc w:val="both"/>
              <w:rPr>
                <w:rFonts w:asciiTheme="majorHAnsi" w:hAnsiTheme="majorHAnsi" w:cstheme="majorHAnsi"/>
                <w:b/>
                <w:noProof/>
                <w:color w:val="000000"/>
                <w:szCs w:val="28"/>
                <w:lang w:val="vi-VN"/>
              </w:rPr>
            </w:pPr>
            <w:r w:rsidRPr="00EA68FD">
              <w:rPr>
                <w:rFonts w:asciiTheme="majorHAnsi" w:hAnsiTheme="majorHAnsi" w:cstheme="majorHAnsi"/>
                <w:b/>
                <w:noProof/>
                <w:color w:val="000000"/>
                <w:szCs w:val="28"/>
                <w:lang w:val="vi-VN"/>
              </w:rPr>
              <w:t>2.1. Hoạt động hình thành kiến thức</w:t>
            </w:r>
          </w:p>
          <w:p w14:paraId="20B9C46F" w14:textId="77777777" w:rsidR="004D7896" w:rsidRPr="00EA68FD" w:rsidRDefault="004D7896" w:rsidP="0056669F">
            <w:pPr>
              <w:contextualSpacing/>
              <w:jc w:val="both"/>
              <w:rPr>
                <w:rFonts w:asciiTheme="majorHAnsi" w:hAnsiTheme="majorHAnsi" w:cstheme="majorHAnsi"/>
                <w:b/>
                <w:noProof/>
                <w:color w:val="000000"/>
                <w:szCs w:val="28"/>
                <w:lang w:val="vi-VN"/>
              </w:rPr>
            </w:pPr>
            <w:r w:rsidRPr="00EA68FD">
              <w:rPr>
                <w:rFonts w:asciiTheme="majorHAnsi" w:hAnsiTheme="majorHAnsi" w:cstheme="majorHAnsi"/>
                <w:b/>
                <w:noProof/>
                <w:color w:val="000000"/>
                <w:szCs w:val="28"/>
                <w:lang w:val="vi-VN"/>
              </w:rPr>
              <w:t>Hoạt động 1: Chia sẻ về mối quan hệ của em với những người sống xung quanh</w:t>
            </w:r>
          </w:p>
          <w:p w14:paraId="11B197AA"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chia lớp thành các nhóm (4 – 6 HS). </w:t>
            </w:r>
          </w:p>
          <w:p w14:paraId="65141738"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lastRenderedPageBreak/>
              <w:t xml:space="preserve">- GV tổ chức cho HS chia sẻ trong nhóm và kể cho nhau nghe về những người sống xung quanh mình theo gợi ý: </w:t>
            </w:r>
          </w:p>
          <w:p w14:paraId="4ECB9D9A"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Tên những người sống xung quanh mà em thường tiếp xúc. </w:t>
            </w:r>
          </w:p>
          <w:p w14:paraId="746A0A1D"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Mối quan hệ của em với những người đó. </w:t>
            </w:r>
          </w:p>
          <w:p w14:paraId="2312ED54"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mời một số HS lên chia sẻ trước lớp về những người sống xung quanh mình. HS khác lắng nghe, nhận xét. </w:t>
            </w:r>
          </w:p>
          <w:p w14:paraId="28276D7C"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gợi ý HS bày tỏ mong muốn của bản thân về việc phát triển mối quan hệ với những người sống xung quanh. </w:t>
            </w:r>
          </w:p>
          <w:p w14:paraId="0B9FE9D8" w14:textId="77777777" w:rsidR="004D7896" w:rsidRPr="00EA68FD" w:rsidRDefault="004D7896" w:rsidP="0056669F">
            <w:pPr>
              <w:contextualSpacing/>
              <w:jc w:val="center"/>
              <w:rPr>
                <w:rFonts w:asciiTheme="majorHAnsi" w:hAnsiTheme="majorHAnsi" w:cstheme="majorHAnsi"/>
                <w:noProof/>
                <w:color w:val="000000"/>
                <w:szCs w:val="28"/>
              </w:rPr>
            </w:pPr>
            <w:r w:rsidRPr="00EA68FD">
              <w:rPr>
                <w:rFonts w:asciiTheme="majorHAnsi" w:hAnsiTheme="majorHAnsi" w:cstheme="majorHAnsi"/>
                <w:noProof/>
              </w:rPr>
              <w:drawing>
                <wp:inline distT="0" distB="0" distL="0" distR="0" wp14:anchorId="396B03FB" wp14:editId="59847FDC">
                  <wp:extent cx="2486025" cy="1418145"/>
                  <wp:effectExtent l="0" t="0" r="0" b="0"/>
                  <wp:docPr id="23" name="Picture 23" descr="Ảnh có chứa người, Mặt người,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Ảnh có chứa người, Mặt người, trang phục, cậu bé&#10;&#10;Mô tả được tạo tự động"/>
                          <pic:cNvPicPr/>
                        </pic:nvPicPr>
                        <pic:blipFill>
                          <a:blip r:embed="rId4"/>
                          <a:stretch>
                            <a:fillRect/>
                          </a:stretch>
                        </pic:blipFill>
                        <pic:spPr>
                          <a:xfrm>
                            <a:off x="0" y="0"/>
                            <a:ext cx="2525592" cy="1440716"/>
                          </a:xfrm>
                          <a:prstGeom prst="rect">
                            <a:avLst/>
                          </a:prstGeom>
                        </pic:spPr>
                      </pic:pic>
                    </a:graphicData>
                  </a:graphic>
                </wp:inline>
              </w:drawing>
            </w:r>
          </w:p>
          <w:p w14:paraId="10DAB500"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lang w:val="vi-VN"/>
              </w:rPr>
              <w:t xml:space="preserve">- GV kết luận: </w:t>
            </w:r>
            <w:r w:rsidRPr="00EA68FD">
              <w:rPr>
                <w:rFonts w:asciiTheme="majorHAnsi" w:hAnsiTheme="majorHAnsi" w:cstheme="majorHAnsi"/>
                <w:i/>
                <w:noProof/>
                <w:color w:val="000000"/>
                <w:szCs w:val="28"/>
              </w:rPr>
              <w:t xml:space="preserve">Mỗi ngày, chúng ta sẽ gặp gỡ, tiếp xúc và giao tiếp với nhiều người khác nhau. Chính vì vậy, các em cần chú ý lựa chọn cho mình những hành vi giao tiếp, ứng xử phù hợp để xây dựng và phát triển mối quan hệ với những người sống xung quanh. </w:t>
            </w:r>
          </w:p>
          <w:p w14:paraId="315E76F3" w14:textId="77777777" w:rsidR="004D7896" w:rsidRPr="00EA68FD" w:rsidRDefault="004D7896" w:rsidP="0056669F">
            <w:pPr>
              <w:contextualSpacing/>
              <w:jc w:val="both"/>
              <w:rPr>
                <w:rFonts w:asciiTheme="majorHAnsi" w:hAnsiTheme="majorHAnsi" w:cstheme="majorHAnsi"/>
                <w:b/>
                <w:noProof/>
                <w:color w:val="000000"/>
                <w:szCs w:val="28"/>
              </w:rPr>
            </w:pPr>
            <w:r w:rsidRPr="00EA68FD">
              <w:rPr>
                <w:rFonts w:asciiTheme="majorHAnsi" w:hAnsiTheme="majorHAnsi" w:cstheme="majorHAnsi"/>
                <w:b/>
                <w:noProof/>
                <w:color w:val="000000"/>
                <w:szCs w:val="28"/>
                <w:lang w:val="vi-VN"/>
              </w:rPr>
              <w:t xml:space="preserve">Hoạt động 2: </w:t>
            </w:r>
            <w:r w:rsidRPr="00EA68FD">
              <w:rPr>
                <w:rFonts w:asciiTheme="majorHAnsi" w:hAnsiTheme="majorHAnsi" w:cstheme="majorHAnsi"/>
                <w:b/>
                <w:noProof/>
                <w:color w:val="000000"/>
                <w:szCs w:val="28"/>
              </w:rPr>
              <w:t>Xây dựng mối quan hệ thân thiện với những người sống xung quanh</w:t>
            </w:r>
          </w:p>
          <w:p w14:paraId="100619BA"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tổ chức cho HS làm việc nhóm (4 HS). </w:t>
            </w:r>
          </w:p>
          <w:p w14:paraId="5515B90E"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tổ chức cho các nhóm thảo luận về Quy tắc xây dựng mối quan hệ thân thiện với những người sống xung quanh theo gợi ý: </w:t>
            </w:r>
          </w:p>
          <w:p w14:paraId="3D6928AD"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Xác định những việc nên làm để xây dựng mối quan hệ thân thiện với những người sống xung quanh. </w:t>
            </w:r>
          </w:p>
          <w:p w14:paraId="064A3F7B"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Xác định những việc không nên làm gây ảnh hưởng tới mối quan hệ với những người xung quanh. </w:t>
            </w:r>
          </w:p>
          <w:p w14:paraId="697201DC"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Trình bày lên giấy A3 thành bản Quy tắc xây dựng mối quan hệ thân thiện. </w:t>
            </w:r>
          </w:p>
          <w:p w14:paraId="55BE4D41"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Trang trí cho bản quy tắc thật sinh động. </w:t>
            </w:r>
          </w:p>
          <w:p w14:paraId="00A6ABE1"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khuyến khích HS sáng tạo bản Quy tắc theo các nội dung, hình thức khác nhau. </w:t>
            </w:r>
          </w:p>
          <w:p w14:paraId="151C947B"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GV gợi ý cho HS bản Quy tắc.</w:t>
            </w:r>
          </w:p>
          <w:p w14:paraId="0478FFF1" w14:textId="77777777" w:rsidR="004D7896" w:rsidRPr="00EA68FD" w:rsidRDefault="004D7896" w:rsidP="0056669F">
            <w:pPr>
              <w:contextualSpacing/>
              <w:jc w:val="center"/>
              <w:rPr>
                <w:rFonts w:asciiTheme="majorHAnsi" w:hAnsiTheme="majorHAnsi" w:cstheme="majorHAnsi"/>
                <w:noProof/>
                <w:color w:val="000000"/>
                <w:szCs w:val="28"/>
              </w:rPr>
            </w:pPr>
            <w:r w:rsidRPr="00EA68FD">
              <w:rPr>
                <w:rFonts w:asciiTheme="majorHAnsi" w:hAnsiTheme="majorHAnsi" w:cstheme="majorHAnsi"/>
                <w:noProof/>
              </w:rPr>
              <w:lastRenderedPageBreak/>
              <w:drawing>
                <wp:inline distT="0" distB="0" distL="0" distR="0" wp14:anchorId="4B2A064B" wp14:editId="26405040">
                  <wp:extent cx="2828604" cy="1825625"/>
                  <wp:effectExtent l="0" t="0" r="0" b="3175"/>
                  <wp:docPr id="31" name="Picture 31" descr="Ảnh có chứa văn bản, ảnh chụp màn hình,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Ảnh có chứa văn bản, ảnh chụp màn hình, thiết kế&#10;&#10;Mô tả được tạo tự động"/>
                          <pic:cNvPicPr/>
                        </pic:nvPicPr>
                        <pic:blipFill>
                          <a:blip r:embed="rId5"/>
                          <a:stretch>
                            <a:fillRect/>
                          </a:stretch>
                        </pic:blipFill>
                        <pic:spPr>
                          <a:xfrm>
                            <a:off x="0" y="0"/>
                            <a:ext cx="2836290" cy="1830586"/>
                          </a:xfrm>
                          <a:prstGeom prst="rect">
                            <a:avLst/>
                          </a:prstGeom>
                        </pic:spPr>
                      </pic:pic>
                    </a:graphicData>
                  </a:graphic>
                </wp:inline>
              </w:drawing>
            </w:r>
          </w:p>
          <w:p w14:paraId="30FF6395"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GV mời đại diện các nhóm trình bày kết quả làm việc trước lớp. HS khác lắng nghe, nhận xét, bổ sung ý kiến (nếu có).</w:t>
            </w:r>
          </w:p>
          <w:p w14:paraId="509C0E9A"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GV đặt câu hỏi cho HS: </w:t>
            </w:r>
            <w:r w:rsidRPr="00EA68FD">
              <w:rPr>
                <w:rFonts w:asciiTheme="majorHAnsi" w:hAnsiTheme="majorHAnsi" w:cstheme="majorHAnsi"/>
                <w:i/>
                <w:noProof/>
                <w:color w:val="000000"/>
                <w:szCs w:val="28"/>
                <w:lang w:val="vi-VN"/>
              </w:rPr>
              <w:t>Theo em vì sao chúng ta nên ứng xử thân thiện với những người sống xung quanh?</w:t>
            </w:r>
            <w:r w:rsidRPr="00EA68FD">
              <w:rPr>
                <w:rFonts w:asciiTheme="majorHAnsi" w:hAnsiTheme="majorHAnsi" w:cstheme="majorHAnsi"/>
                <w:noProof/>
                <w:color w:val="000000"/>
                <w:szCs w:val="28"/>
                <w:lang w:val="vi-VN"/>
              </w:rPr>
              <w:t xml:space="preserve"> </w:t>
            </w:r>
          </w:p>
          <w:p w14:paraId="0DE9065F"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GV nhận xét, đánh giá, ghi nhận đáp án hợp lí:</w:t>
            </w:r>
            <w:r w:rsidRPr="00EA68FD">
              <w:rPr>
                <w:rFonts w:asciiTheme="majorHAnsi" w:hAnsiTheme="majorHAnsi" w:cstheme="majorHAnsi"/>
                <w:szCs w:val="28"/>
                <w:lang w:val="vi-VN"/>
              </w:rPr>
              <w:t xml:space="preserve"> </w:t>
            </w:r>
            <w:r w:rsidRPr="00EA68FD">
              <w:rPr>
                <w:rFonts w:asciiTheme="majorHAnsi" w:hAnsiTheme="majorHAnsi" w:cstheme="majorHAnsi"/>
                <w:i/>
                <w:noProof/>
                <w:color w:val="000000"/>
                <w:szCs w:val="28"/>
                <w:lang w:val="vi-VN"/>
              </w:rPr>
              <w:t>Chúng ta nên ứng xử thân thiện với những người sống xung quanh vì:</w:t>
            </w:r>
          </w:p>
          <w:p w14:paraId="3FA63331"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Đó là cách tạo ra môi trường sống tích cực và hạnh phúc.</w:t>
            </w:r>
          </w:p>
          <w:p w14:paraId="6606BFFB"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Tạo ra sự đoàn kết trong cộng đồng...</w:t>
            </w:r>
          </w:p>
          <w:p w14:paraId="2BFFF094"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noProof/>
                <w:color w:val="000000"/>
                <w:szCs w:val="28"/>
                <w:lang w:val="vi-VN"/>
              </w:rPr>
              <w:t xml:space="preserve">- GV khen ngợi HS đã thiết kế được bản quy tắc sáng tạo, ý nghĩa. </w:t>
            </w:r>
          </w:p>
          <w:p w14:paraId="14BD22ED"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noProof/>
                <w:color w:val="000000"/>
                <w:szCs w:val="28"/>
                <w:lang w:val="vi-VN"/>
              </w:rPr>
              <w:t>- GV kết luận:</w:t>
            </w:r>
            <w:r w:rsidRPr="00EA68FD">
              <w:rPr>
                <w:rFonts w:asciiTheme="majorHAnsi" w:hAnsiTheme="majorHAnsi" w:cstheme="majorHAnsi"/>
                <w:i/>
                <w:noProof/>
                <w:color w:val="000000"/>
                <w:szCs w:val="28"/>
                <w:lang w:val="vi-VN"/>
              </w:rPr>
              <w:t xml:space="preserve"> Trong giao tiếp hằng ngày, các em hãy tích cực thực hiện những việc làm để xây dựng mối quan hệ thân thiện với những người sống xung quanh bằng một số hành động đơn giản như: </w:t>
            </w:r>
          </w:p>
          <w:p w14:paraId="36F1AAAD"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Mỉm cười thân thiện. </w:t>
            </w:r>
          </w:p>
          <w:p w14:paraId="702D7ABF"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 Chào hỏi lễ phép. </w:t>
            </w:r>
          </w:p>
          <w:p w14:paraId="1BCAF1AB"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Giao tiếp cởi mở, hòa đồng.</w:t>
            </w:r>
          </w:p>
          <w:p w14:paraId="53A5DF66"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Không phân biệt đối xử...</w:t>
            </w:r>
          </w:p>
          <w:p w14:paraId="1D782153" w14:textId="77777777" w:rsidR="004D7896" w:rsidRPr="00EA68FD" w:rsidRDefault="004D7896" w:rsidP="0056669F">
            <w:pPr>
              <w:contextualSpacing/>
              <w:jc w:val="both"/>
              <w:rPr>
                <w:rFonts w:asciiTheme="majorHAnsi" w:hAnsiTheme="majorHAnsi" w:cstheme="majorHAnsi"/>
                <w:i/>
                <w:noProof/>
                <w:color w:val="000000"/>
                <w:szCs w:val="28"/>
                <w:lang w:val="vi-VN"/>
              </w:rPr>
            </w:pPr>
            <w:r w:rsidRPr="00EA68FD">
              <w:rPr>
                <w:rFonts w:asciiTheme="majorHAnsi" w:hAnsiTheme="majorHAnsi" w:cstheme="majorHAnsi"/>
                <w:i/>
                <w:noProof/>
                <w:color w:val="000000"/>
                <w:szCs w:val="28"/>
                <w:lang w:val="vi-VN"/>
              </w:rPr>
              <w:t xml:space="preserve">Điều đó sẽ góp phần xây dựng nên một cộng đồng thân  thiện, văn minh. </w:t>
            </w:r>
          </w:p>
          <w:p w14:paraId="24A33BC1" w14:textId="77777777" w:rsidR="004D7896" w:rsidRPr="00EA68FD" w:rsidRDefault="004D7896" w:rsidP="0056669F">
            <w:pPr>
              <w:contextualSpacing/>
              <w:jc w:val="both"/>
              <w:rPr>
                <w:rFonts w:asciiTheme="majorHAnsi" w:hAnsiTheme="majorHAnsi" w:cstheme="majorHAnsi"/>
                <w:noProof/>
                <w:color w:val="000000"/>
                <w:szCs w:val="28"/>
                <w:lang w:val="nl-NL"/>
              </w:rPr>
            </w:pPr>
            <w:r w:rsidRPr="00EA68FD">
              <w:rPr>
                <w:rFonts w:asciiTheme="majorHAnsi" w:hAnsiTheme="majorHAnsi" w:cstheme="majorHAnsi"/>
                <w:b/>
                <w:color w:val="000000"/>
                <w:szCs w:val="28"/>
                <w:lang w:val="nl-NL"/>
              </w:rPr>
              <w:t>3. Hoạt động luyện tập</w:t>
            </w:r>
          </w:p>
          <w:p w14:paraId="25382359" w14:textId="77777777" w:rsidR="004D7896" w:rsidRPr="00EA68FD" w:rsidRDefault="004D7896" w:rsidP="0056669F">
            <w:pPr>
              <w:contextualSpacing/>
              <w:jc w:val="both"/>
              <w:rPr>
                <w:rFonts w:asciiTheme="majorHAnsi" w:hAnsiTheme="majorHAnsi" w:cstheme="majorHAnsi"/>
                <w:b/>
                <w:i/>
                <w:iCs/>
                <w:color w:val="000000"/>
                <w:szCs w:val="28"/>
                <w:lang w:val="vi-VN"/>
              </w:rPr>
            </w:pPr>
            <w:r w:rsidRPr="00EA68FD">
              <w:rPr>
                <w:rFonts w:asciiTheme="majorHAnsi" w:hAnsiTheme="majorHAnsi" w:cstheme="majorHAnsi"/>
                <w:b/>
                <w:i/>
                <w:iCs/>
                <w:color w:val="000000"/>
                <w:szCs w:val="28"/>
                <w:lang w:val="vi-VN"/>
              </w:rPr>
              <w:t xml:space="preserve">Bài tập trắc nghiệm: </w:t>
            </w:r>
          </w:p>
          <w:p w14:paraId="75B0C4B3" w14:textId="77777777" w:rsidR="004D7896" w:rsidRPr="00EA68FD" w:rsidRDefault="004D7896" w:rsidP="0056669F">
            <w:pPr>
              <w:contextualSpacing/>
              <w:jc w:val="both"/>
              <w:rPr>
                <w:rFonts w:asciiTheme="majorHAnsi" w:hAnsiTheme="majorHAnsi" w:cstheme="majorHAnsi"/>
                <w:iCs/>
                <w:color w:val="000000"/>
                <w:szCs w:val="28"/>
                <w:lang w:val="vi-VN"/>
              </w:rPr>
            </w:pPr>
            <w:r w:rsidRPr="00EA68FD">
              <w:rPr>
                <w:rFonts w:asciiTheme="majorHAnsi" w:hAnsiTheme="majorHAnsi" w:cstheme="majorHAnsi"/>
                <w:iCs/>
                <w:color w:val="000000"/>
                <w:szCs w:val="28"/>
                <w:lang w:val="vi-VN"/>
              </w:rPr>
              <w:t>- GV cho HS làm việc cá nhân để trả lời các câu hỏi trắc nghiệm sau:</w:t>
            </w:r>
          </w:p>
          <w:p w14:paraId="19771026" w14:textId="77777777" w:rsidR="004D7896" w:rsidRPr="00EA68FD" w:rsidRDefault="004D7896" w:rsidP="0056669F">
            <w:pPr>
              <w:jc w:val="both"/>
              <w:rPr>
                <w:rFonts w:asciiTheme="majorHAnsi" w:hAnsiTheme="majorHAnsi" w:cstheme="majorHAnsi"/>
                <w:szCs w:val="28"/>
                <w:lang w:val="vi-VN"/>
              </w:rPr>
            </w:pPr>
            <w:r w:rsidRPr="00EA68FD">
              <w:rPr>
                <w:rFonts w:asciiTheme="majorHAnsi" w:hAnsiTheme="majorHAnsi" w:cstheme="majorHAnsi"/>
                <w:iCs/>
                <w:color w:val="000000"/>
                <w:szCs w:val="28"/>
                <w:lang w:val="vi-VN"/>
              </w:rPr>
              <w:t xml:space="preserve"> </w:t>
            </w:r>
            <w:r w:rsidRPr="00EA68FD">
              <w:rPr>
                <w:rFonts w:asciiTheme="majorHAnsi" w:hAnsiTheme="majorHAnsi" w:cstheme="majorHAnsi"/>
                <w:b/>
                <w:bCs/>
                <w:noProof/>
                <w:color w:val="000000"/>
                <w:szCs w:val="28"/>
                <w:lang w:val="vi-VN"/>
              </w:rPr>
              <w:t>Câu 1:</w:t>
            </w:r>
            <w:r w:rsidRPr="00EA68FD">
              <w:rPr>
                <w:rFonts w:asciiTheme="majorHAnsi" w:hAnsiTheme="majorHAnsi" w:cstheme="majorHAnsi"/>
                <w:bCs/>
                <w:noProof/>
                <w:color w:val="000000"/>
                <w:szCs w:val="28"/>
                <w:lang w:val="vi-VN"/>
              </w:rPr>
              <w:t xml:space="preserve"> </w:t>
            </w:r>
            <w:r w:rsidRPr="00EA68FD">
              <w:rPr>
                <w:rFonts w:asciiTheme="majorHAnsi" w:hAnsiTheme="majorHAnsi" w:cstheme="majorHAnsi"/>
                <w:szCs w:val="28"/>
                <w:lang w:val="vi-VN"/>
              </w:rPr>
              <w:t xml:space="preserve">Nội dung nào dưới đây </w:t>
            </w:r>
            <w:r w:rsidRPr="00EA68FD">
              <w:rPr>
                <w:rFonts w:asciiTheme="majorHAnsi" w:hAnsiTheme="majorHAnsi" w:cstheme="majorHAnsi"/>
                <w:b/>
                <w:szCs w:val="28"/>
                <w:lang w:val="vi-VN"/>
              </w:rPr>
              <w:t>không</w:t>
            </w:r>
            <w:r w:rsidRPr="00EA68FD">
              <w:rPr>
                <w:rFonts w:asciiTheme="majorHAnsi" w:hAnsiTheme="majorHAnsi" w:cstheme="majorHAnsi"/>
                <w:szCs w:val="28"/>
                <w:lang w:val="vi-VN"/>
              </w:rPr>
              <w:t xml:space="preserve"> đúng khi nói về cách  phát triển mối quan hệ với mọi người?</w:t>
            </w:r>
          </w:p>
          <w:p w14:paraId="07B344DF"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A. Ngại tham gia, tiếp xúc với người lạ.</w:t>
            </w:r>
          </w:p>
          <w:p w14:paraId="0365C1EF"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B. Chủ động giúp đỡ người gặp khó khăn.</w:t>
            </w:r>
          </w:p>
          <w:p w14:paraId="71CD93A9"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C. Quyên góp tiền để xây dựng trường học.</w:t>
            </w:r>
          </w:p>
          <w:p w14:paraId="76A6B02E"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D. Quyên góp quần áo, lương thực cho các bạn nhỏ vùng cao.</w:t>
            </w:r>
          </w:p>
          <w:p w14:paraId="73C1C33A"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
                <w:bCs/>
                <w:noProof/>
                <w:color w:val="000000"/>
                <w:szCs w:val="28"/>
                <w:lang w:val="vi-VN"/>
              </w:rPr>
              <w:t>Câu 2:</w:t>
            </w:r>
            <w:r w:rsidRPr="00EA68FD">
              <w:rPr>
                <w:rFonts w:asciiTheme="majorHAnsi" w:hAnsiTheme="majorHAnsi" w:cstheme="majorHAnsi"/>
                <w:bCs/>
                <w:noProof/>
                <w:color w:val="000000"/>
                <w:szCs w:val="28"/>
                <w:lang w:val="vi-VN"/>
              </w:rPr>
              <w:t xml:space="preserve"> </w:t>
            </w:r>
            <w:r w:rsidRPr="00EA68FD">
              <w:rPr>
                <w:rFonts w:asciiTheme="majorHAnsi" w:hAnsiTheme="majorHAnsi" w:cstheme="majorHAnsi"/>
                <w:szCs w:val="28"/>
                <w:lang w:val="vi-VN"/>
              </w:rPr>
              <w:t xml:space="preserve">Đâu </w:t>
            </w:r>
            <w:r w:rsidRPr="00EA68FD">
              <w:rPr>
                <w:rFonts w:asciiTheme="majorHAnsi" w:hAnsiTheme="majorHAnsi" w:cstheme="majorHAnsi"/>
                <w:b/>
                <w:szCs w:val="28"/>
                <w:lang w:val="vi-VN"/>
              </w:rPr>
              <w:t>không</w:t>
            </w:r>
            <w:r w:rsidRPr="00EA68FD">
              <w:rPr>
                <w:rFonts w:asciiTheme="majorHAnsi" w:hAnsiTheme="majorHAnsi" w:cstheme="majorHAnsi"/>
                <w:szCs w:val="28"/>
                <w:lang w:val="vi-VN"/>
              </w:rPr>
              <w:t xml:space="preserve"> phải là một cách để xây dựng mối quan hệ cộng đồng? </w:t>
            </w:r>
          </w:p>
          <w:p w14:paraId="6B6B8546"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A. Bất kì tổ chức hay cá nhân nào cũng có thể tham gia vào và đóng vai trò nhất định.</w:t>
            </w:r>
          </w:p>
          <w:p w14:paraId="16E4BC5A"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lastRenderedPageBreak/>
              <w:t>B. Duy trì sự tham gia của các cá nhân và tổ chức trong mạng lưới đó.</w:t>
            </w:r>
          </w:p>
          <w:p w14:paraId="601A8E27"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C. Xác định hoạt động cộng đồng cần xây dựng.</w:t>
            </w:r>
          </w:p>
          <w:p w14:paraId="75CC569D"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D. Liệt kê các việc làm cần thực hiện trong hoạt động.</w:t>
            </w:r>
          </w:p>
          <w:p w14:paraId="3B23CD2E"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
                <w:bCs/>
                <w:noProof/>
                <w:color w:val="000000"/>
                <w:szCs w:val="28"/>
                <w:lang w:val="vi-VN"/>
              </w:rPr>
              <w:t>Câu 3:</w:t>
            </w:r>
            <w:r w:rsidRPr="00EA68FD">
              <w:rPr>
                <w:rFonts w:asciiTheme="majorHAnsi" w:hAnsiTheme="majorHAnsi" w:cstheme="majorHAnsi"/>
                <w:bCs/>
                <w:noProof/>
                <w:color w:val="000000"/>
                <w:szCs w:val="28"/>
                <w:lang w:val="vi-VN"/>
              </w:rPr>
              <w:t xml:space="preserve"> Vai trò của việc xây dựng mối quan hệ thân thiện với mọi người là gì? </w:t>
            </w:r>
          </w:p>
          <w:p w14:paraId="67833932"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A. Điều chỉnh các vai trò của cá nhân một cách linh hoạt.</w:t>
            </w:r>
          </w:p>
          <w:p w14:paraId="30362B0D"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B. Tạo ra một tổ chức có tính thống nhất và liên kết.</w:t>
            </w:r>
          </w:p>
          <w:p w14:paraId="291E5D2D"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C. Tạo điều kiện cho các cá nhân, tổ chức phát huy hết vai trò đối với cộng đồng.</w:t>
            </w:r>
          </w:p>
          <w:p w14:paraId="0CE95DD1"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D. Giúp cho nhân dân có được những sợi dây liên kết chặt chẽ với nhau.</w:t>
            </w:r>
          </w:p>
          <w:p w14:paraId="6FC0E5ED"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
                <w:bCs/>
                <w:noProof/>
                <w:color w:val="000000"/>
                <w:szCs w:val="28"/>
                <w:lang w:val="vi-VN"/>
              </w:rPr>
              <w:t>Câu 4:</w:t>
            </w:r>
            <w:r w:rsidRPr="00EA68FD">
              <w:rPr>
                <w:rFonts w:asciiTheme="majorHAnsi" w:hAnsiTheme="majorHAnsi" w:cstheme="majorHAnsi"/>
                <w:bCs/>
                <w:noProof/>
                <w:color w:val="000000"/>
                <w:szCs w:val="28"/>
                <w:lang w:val="vi-VN"/>
              </w:rPr>
              <w:t xml:space="preserve"> Theo em mối quan hệ là gì?</w:t>
            </w:r>
          </w:p>
          <w:p w14:paraId="5641AE7B"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A.</w:t>
            </w:r>
            <w:r w:rsidRPr="00EA68FD">
              <w:rPr>
                <w:rFonts w:asciiTheme="majorHAnsi" w:hAnsiTheme="majorHAnsi" w:cstheme="majorHAnsi"/>
                <w:szCs w:val="28"/>
                <w:lang w:val="vi-VN"/>
              </w:rPr>
              <w:t xml:space="preserve"> </w:t>
            </w:r>
            <w:r w:rsidRPr="00EA68FD">
              <w:rPr>
                <w:rFonts w:asciiTheme="majorHAnsi" w:hAnsiTheme="majorHAnsi" w:cstheme="majorHAnsi"/>
                <w:bCs/>
                <w:noProof/>
                <w:color w:val="000000"/>
                <w:szCs w:val="28"/>
                <w:lang w:val="vi-VN"/>
              </w:rPr>
              <w:t>Sự tác động qua lại giữa hai đối tượng hoặc hai (hoặc nhiều hơn hai) nhóm đối tượng có liên quan với nhau.</w:t>
            </w:r>
          </w:p>
          <w:p w14:paraId="30CF886A"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xml:space="preserve">B. Sự tác động qua lại giữa hai (hoặc nhiều hơn hai) đối tượng hoặc hai (nhóm đối tượng có liên quan với nhau. </w:t>
            </w:r>
          </w:p>
          <w:p w14:paraId="24B11B48"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C. Sự tác động qua lại giữa hai đối tượng hoặc hai nhóm đối tượng có liên quan với nhau.</w:t>
            </w:r>
          </w:p>
          <w:p w14:paraId="39706BA7"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D. Sự tác động qua lại giữa hai (hoặc nhiều hơn hai) đối tượng hoặc hai (hoặc nhiều hơn hai) nhóm đối tượng có liên quan với nhau.</w:t>
            </w:r>
          </w:p>
          <w:p w14:paraId="28DEBEFC" w14:textId="77777777" w:rsidR="004D7896" w:rsidRPr="00EA68FD" w:rsidRDefault="004D7896" w:rsidP="0056669F">
            <w:pPr>
              <w:contextualSpacing/>
              <w:jc w:val="both"/>
              <w:rPr>
                <w:rFonts w:asciiTheme="majorHAnsi" w:hAnsiTheme="majorHAnsi" w:cstheme="majorHAnsi"/>
                <w:bCs/>
                <w:noProof/>
                <w:color w:val="FF0000"/>
                <w:szCs w:val="28"/>
                <w:lang w:val="vi-VN"/>
              </w:rPr>
            </w:pPr>
            <w:r w:rsidRPr="00EA68FD">
              <w:rPr>
                <w:rFonts w:asciiTheme="majorHAnsi" w:hAnsiTheme="majorHAnsi" w:cstheme="majorHAnsi"/>
                <w:b/>
                <w:bCs/>
                <w:noProof/>
                <w:color w:val="000000"/>
                <w:szCs w:val="28"/>
                <w:lang w:val="vi-VN"/>
              </w:rPr>
              <w:t>Câu 5:</w:t>
            </w:r>
            <w:r w:rsidRPr="00EA68FD">
              <w:rPr>
                <w:rFonts w:asciiTheme="majorHAnsi" w:hAnsiTheme="majorHAnsi" w:cstheme="majorHAnsi"/>
                <w:bCs/>
                <w:noProof/>
                <w:color w:val="000000"/>
                <w:szCs w:val="28"/>
                <w:lang w:val="vi-VN"/>
              </w:rPr>
              <w:t xml:space="preserve"> Đâu là cách thiết lập mối quan hệ thân thiện với bạn bè? </w:t>
            </w:r>
          </w:p>
          <w:p w14:paraId="045190CF"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xml:space="preserve">A. Mặc kệ để bạn tự làm việc một mình. </w:t>
            </w:r>
          </w:p>
          <w:p w14:paraId="482CFEB6"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xml:space="preserve">B. Chủ động bắt chuyện và rủ bạn chơi cùng. </w:t>
            </w:r>
          </w:p>
          <w:p w14:paraId="013457B9"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xml:space="preserve">C. Khuyến khích các bạn có sự tự lập cá nhân. </w:t>
            </w:r>
          </w:p>
          <w:p w14:paraId="5016123F" w14:textId="77777777" w:rsidR="004D7896" w:rsidRPr="00EA68FD" w:rsidRDefault="004D7896" w:rsidP="0056669F">
            <w:pPr>
              <w:contextualSpacing/>
              <w:jc w:val="both"/>
              <w:rPr>
                <w:rFonts w:asciiTheme="majorHAnsi" w:hAnsiTheme="majorHAnsi" w:cstheme="majorHAnsi"/>
                <w:bCs/>
                <w:noProof/>
                <w:color w:val="000000"/>
                <w:szCs w:val="28"/>
                <w:lang w:val="vi-VN"/>
              </w:rPr>
            </w:pPr>
            <w:r w:rsidRPr="00EA68FD">
              <w:rPr>
                <w:rFonts w:asciiTheme="majorHAnsi" w:hAnsiTheme="majorHAnsi" w:cstheme="majorHAnsi"/>
                <w:bCs/>
                <w:noProof/>
                <w:color w:val="000000"/>
                <w:szCs w:val="28"/>
                <w:lang w:val="vi-VN"/>
              </w:rPr>
              <w:t xml:space="preserve">D. Chỉ giúp bạn khi mình rảnh rỗi. </w:t>
            </w:r>
          </w:p>
          <w:p w14:paraId="79C6E402" w14:textId="77777777" w:rsidR="004D7896" w:rsidRPr="00EA68FD" w:rsidRDefault="004D7896" w:rsidP="0056669F">
            <w:pPr>
              <w:contextualSpacing/>
              <w:jc w:val="both"/>
              <w:rPr>
                <w:rFonts w:asciiTheme="majorHAnsi" w:hAnsiTheme="majorHAnsi" w:cstheme="majorHAnsi"/>
                <w:iCs/>
                <w:color w:val="000000"/>
                <w:szCs w:val="28"/>
                <w:lang w:val="vi-VN"/>
              </w:rPr>
            </w:pPr>
            <w:r w:rsidRPr="00EA68FD">
              <w:rPr>
                <w:rFonts w:asciiTheme="majorHAnsi" w:hAnsiTheme="majorHAnsi" w:cstheme="majorHAnsi"/>
                <w:iCs/>
                <w:color w:val="000000"/>
                <w:szCs w:val="28"/>
                <w:lang w:val="vi-VN"/>
              </w:rPr>
              <w:t>- GV mời 2 -3 HS trả lời. HS khác lắng nghe, nhận xét.</w:t>
            </w:r>
          </w:p>
          <w:p w14:paraId="5E262652" w14:textId="77777777" w:rsidR="004D7896" w:rsidRPr="00EA68FD" w:rsidRDefault="004D7896" w:rsidP="0056669F">
            <w:pPr>
              <w:contextualSpacing/>
              <w:jc w:val="both"/>
              <w:rPr>
                <w:rFonts w:asciiTheme="majorHAnsi" w:hAnsiTheme="majorHAnsi" w:cstheme="majorHAnsi"/>
                <w:iCs/>
                <w:color w:val="000000"/>
                <w:szCs w:val="28"/>
                <w:lang w:val="vi-VN"/>
              </w:rPr>
            </w:pPr>
            <w:r w:rsidRPr="00EA68FD">
              <w:rPr>
                <w:rFonts w:asciiTheme="majorHAnsi" w:hAnsiTheme="majorHAnsi" w:cstheme="majorHAnsi"/>
                <w:iCs/>
                <w:color w:val="000000"/>
                <w:szCs w:val="28"/>
                <w:lang w:val="vi-VN"/>
              </w:rPr>
              <w:t>- GV nhận xét, chốt đáp án:</w:t>
            </w:r>
          </w:p>
          <w:tbl>
            <w:tblPr>
              <w:tblStyle w:val="LiBang"/>
              <w:tblW w:w="5405" w:type="dxa"/>
              <w:jc w:val="center"/>
              <w:tblLook w:val="04A0" w:firstRow="1" w:lastRow="0" w:firstColumn="1" w:lastColumn="0" w:noHBand="0" w:noVBand="1"/>
            </w:tblPr>
            <w:tblGrid>
              <w:gridCol w:w="1034"/>
              <w:gridCol w:w="874"/>
              <w:gridCol w:w="874"/>
              <w:gridCol w:w="999"/>
              <w:gridCol w:w="874"/>
              <w:gridCol w:w="750"/>
            </w:tblGrid>
            <w:tr w:rsidR="004D7896" w:rsidRPr="00EA68FD" w14:paraId="10F9644A" w14:textId="77777777" w:rsidTr="0056669F">
              <w:trPr>
                <w:trHeight w:val="494"/>
                <w:jc w:val="center"/>
              </w:trPr>
              <w:tc>
                <w:tcPr>
                  <w:tcW w:w="1034" w:type="dxa"/>
                </w:tcPr>
                <w:p w14:paraId="789912E5"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Câu</w:t>
                  </w:r>
                </w:p>
              </w:tc>
              <w:tc>
                <w:tcPr>
                  <w:tcW w:w="874" w:type="dxa"/>
                </w:tcPr>
                <w:p w14:paraId="2376C5BE"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1</w:t>
                  </w:r>
                </w:p>
              </w:tc>
              <w:tc>
                <w:tcPr>
                  <w:tcW w:w="874" w:type="dxa"/>
                </w:tcPr>
                <w:p w14:paraId="1E8CC8E4"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2</w:t>
                  </w:r>
                </w:p>
              </w:tc>
              <w:tc>
                <w:tcPr>
                  <w:tcW w:w="999" w:type="dxa"/>
                </w:tcPr>
                <w:p w14:paraId="1A039584"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3</w:t>
                  </w:r>
                </w:p>
              </w:tc>
              <w:tc>
                <w:tcPr>
                  <w:tcW w:w="874" w:type="dxa"/>
                </w:tcPr>
                <w:p w14:paraId="168BB5C2"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4</w:t>
                  </w:r>
                </w:p>
              </w:tc>
              <w:tc>
                <w:tcPr>
                  <w:tcW w:w="750" w:type="dxa"/>
                </w:tcPr>
                <w:p w14:paraId="08C88DED"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5</w:t>
                  </w:r>
                </w:p>
              </w:tc>
            </w:tr>
            <w:tr w:rsidR="004D7896" w:rsidRPr="00EA68FD" w14:paraId="7698FF13" w14:textId="77777777" w:rsidTr="0056669F">
              <w:trPr>
                <w:trHeight w:val="505"/>
                <w:jc w:val="center"/>
              </w:trPr>
              <w:tc>
                <w:tcPr>
                  <w:tcW w:w="1034" w:type="dxa"/>
                </w:tcPr>
                <w:p w14:paraId="4A891E49"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Đáp án</w:t>
                  </w:r>
                </w:p>
              </w:tc>
              <w:tc>
                <w:tcPr>
                  <w:tcW w:w="874" w:type="dxa"/>
                </w:tcPr>
                <w:p w14:paraId="095BA13A"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A</w:t>
                  </w:r>
                </w:p>
              </w:tc>
              <w:tc>
                <w:tcPr>
                  <w:tcW w:w="874" w:type="dxa"/>
                </w:tcPr>
                <w:p w14:paraId="1B44E538"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D</w:t>
                  </w:r>
                </w:p>
              </w:tc>
              <w:tc>
                <w:tcPr>
                  <w:tcW w:w="999" w:type="dxa"/>
                </w:tcPr>
                <w:p w14:paraId="3D1A6332"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C</w:t>
                  </w:r>
                </w:p>
              </w:tc>
              <w:tc>
                <w:tcPr>
                  <w:tcW w:w="874" w:type="dxa"/>
                </w:tcPr>
                <w:p w14:paraId="385C4470"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D</w:t>
                  </w:r>
                </w:p>
              </w:tc>
              <w:tc>
                <w:tcPr>
                  <w:tcW w:w="750" w:type="dxa"/>
                </w:tcPr>
                <w:p w14:paraId="46BA5D45" w14:textId="77777777" w:rsidR="004D7896" w:rsidRPr="00EA68FD" w:rsidRDefault="004D7896" w:rsidP="0056669F">
                  <w:pPr>
                    <w:contextualSpacing/>
                    <w:jc w:val="center"/>
                    <w:rPr>
                      <w:rFonts w:asciiTheme="majorHAnsi" w:hAnsiTheme="majorHAnsi" w:cstheme="majorHAnsi"/>
                      <w:b/>
                      <w:iCs/>
                      <w:color w:val="000000"/>
                      <w:sz w:val="28"/>
                    </w:rPr>
                  </w:pPr>
                  <w:r w:rsidRPr="00EA68FD">
                    <w:rPr>
                      <w:rFonts w:asciiTheme="majorHAnsi" w:hAnsiTheme="majorHAnsi" w:cstheme="majorHAnsi"/>
                      <w:b/>
                      <w:iCs/>
                      <w:color w:val="000000"/>
                      <w:sz w:val="28"/>
                    </w:rPr>
                    <w:t>B</w:t>
                  </w:r>
                </w:p>
              </w:tc>
            </w:tr>
          </w:tbl>
          <w:p w14:paraId="667E6207" w14:textId="77777777" w:rsidR="004D7896" w:rsidRPr="00EA68FD" w:rsidRDefault="004D7896" w:rsidP="0056669F">
            <w:pPr>
              <w:contextualSpacing/>
              <w:jc w:val="both"/>
              <w:rPr>
                <w:rFonts w:asciiTheme="majorHAnsi" w:hAnsiTheme="majorHAnsi" w:cstheme="majorHAnsi"/>
                <w:b/>
                <w:bCs/>
                <w:noProof/>
                <w:szCs w:val="28"/>
                <w:lang w:val="vi-VN"/>
              </w:rPr>
            </w:pPr>
            <w:r w:rsidRPr="00EA68FD">
              <w:rPr>
                <w:rFonts w:asciiTheme="majorHAnsi" w:hAnsiTheme="majorHAnsi" w:cstheme="majorHAnsi"/>
                <w:b/>
                <w:bCs/>
                <w:noProof/>
                <w:szCs w:val="28"/>
                <w:lang w:val="vi-VN"/>
              </w:rPr>
              <w:t>4. Củng cố, dặn dò</w:t>
            </w:r>
          </w:p>
          <w:p w14:paraId="19839690"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xml:space="preserve">- GV nhận xét, tóm tắt lại những nội dung chính của bài học. </w:t>
            </w:r>
          </w:p>
          <w:p w14:paraId="6833DAFE"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GV nhận xét, đánh giá sự tham gia của HS trong giờ học, khen ngợi những HS tích cực; nhắc nhở, động viên những HS còn chưa tích cực, nhút nhát.</w:t>
            </w:r>
          </w:p>
          <w:p w14:paraId="28652375"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GV nhắc nhở HS:</w:t>
            </w:r>
          </w:p>
          <w:p w14:paraId="4B0E0988"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Ôn lại các kiến thức đã học hôm nay.</w:t>
            </w:r>
          </w:p>
          <w:p w14:paraId="749091ED" w14:textId="77777777" w:rsidR="004D7896" w:rsidRPr="00EA68FD" w:rsidRDefault="004D7896" w:rsidP="0056669F">
            <w:pPr>
              <w:contextualSpacing/>
              <w:jc w:val="both"/>
              <w:rPr>
                <w:rFonts w:asciiTheme="majorHAnsi" w:hAnsiTheme="majorHAnsi" w:cstheme="majorHAnsi"/>
                <w:b/>
                <w:noProof/>
                <w:color w:val="000000"/>
                <w:szCs w:val="28"/>
                <w:lang w:val="vi-VN"/>
              </w:rPr>
            </w:pPr>
            <w:r w:rsidRPr="00EA68FD">
              <w:rPr>
                <w:rFonts w:asciiTheme="majorHAnsi" w:hAnsiTheme="majorHAnsi" w:cstheme="majorHAnsi"/>
                <w:noProof/>
                <w:szCs w:val="28"/>
                <w:lang w:val="vi-VN"/>
              </w:rPr>
              <w:lastRenderedPageBreak/>
              <w:t xml:space="preserve">+ Tích cực sử dụng Quy tắc xây dựng mối quan hệ thân thiện với những người sống xung quanh trong cuộc sống hằng ngày. </w:t>
            </w:r>
          </w:p>
        </w:tc>
        <w:tc>
          <w:tcPr>
            <w:tcW w:w="1983" w:type="pct"/>
            <w:shd w:val="clear" w:color="auto" w:fill="auto"/>
            <w:vAlign w:val="center"/>
          </w:tcPr>
          <w:p w14:paraId="693B240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CE25FB0"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chơi trò chơi. </w:t>
            </w:r>
          </w:p>
          <w:p w14:paraId="337DA46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619B9FE"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lắng nghe, ghi nhớ. </w:t>
            </w:r>
          </w:p>
          <w:p w14:paraId="540141A7"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F409196"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B1E133C"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BD4ECA4"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287358E"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81E6A97"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1EC132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8A8638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6EFF75D4"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lang w:val="vi-VN"/>
              </w:rPr>
              <w:t xml:space="preserve">- HS </w:t>
            </w:r>
            <w:r w:rsidRPr="00EA68FD">
              <w:rPr>
                <w:rFonts w:asciiTheme="majorHAnsi" w:hAnsiTheme="majorHAnsi" w:cstheme="majorHAnsi"/>
                <w:noProof/>
                <w:color w:val="000000"/>
                <w:szCs w:val="28"/>
              </w:rPr>
              <w:t xml:space="preserve">tham gia trò chơi. </w:t>
            </w:r>
          </w:p>
          <w:p w14:paraId="595837FB" w14:textId="77777777" w:rsidR="004D7896" w:rsidRPr="00EA68FD" w:rsidRDefault="004D7896" w:rsidP="0056669F">
            <w:pPr>
              <w:contextualSpacing/>
              <w:jc w:val="both"/>
              <w:rPr>
                <w:rFonts w:asciiTheme="majorHAnsi" w:hAnsiTheme="majorHAnsi" w:cstheme="majorHAnsi"/>
                <w:noProof/>
                <w:color w:val="000000"/>
                <w:szCs w:val="28"/>
              </w:rPr>
            </w:pPr>
          </w:p>
          <w:p w14:paraId="28687CAA"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lắng nghe GV giới thiệu bài học. </w:t>
            </w:r>
          </w:p>
          <w:p w14:paraId="4B834F7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078D3E10"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092A282" w14:textId="77777777" w:rsidR="004D7896" w:rsidRPr="00EA68FD" w:rsidRDefault="004D7896" w:rsidP="0056669F">
            <w:pPr>
              <w:contextualSpacing/>
              <w:jc w:val="both"/>
              <w:rPr>
                <w:rFonts w:asciiTheme="majorHAnsi" w:hAnsiTheme="majorHAnsi" w:cstheme="majorHAnsi"/>
                <w:b/>
                <w:noProof/>
                <w:color w:val="000000"/>
                <w:szCs w:val="28"/>
                <w:lang w:val="vi-VN"/>
              </w:rPr>
            </w:pPr>
          </w:p>
          <w:p w14:paraId="247145FF" w14:textId="77777777" w:rsidR="004D7896" w:rsidRPr="00EA68FD" w:rsidRDefault="004D7896" w:rsidP="0056669F">
            <w:pPr>
              <w:jc w:val="both"/>
              <w:rPr>
                <w:rFonts w:asciiTheme="majorHAnsi" w:hAnsiTheme="majorHAnsi" w:cstheme="majorHAnsi"/>
                <w:szCs w:val="28"/>
                <w:lang w:val="vi-VN"/>
              </w:rPr>
            </w:pPr>
          </w:p>
          <w:p w14:paraId="28970947" w14:textId="77777777" w:rsidR="004D7896" w:rsidRPr="00EA68FD" w:rsidRDefault="004D7896" w:rsidP="0056669F">
            <w:pPr>
              <w:jc w:val="both"/>
              <w:rPr>
                <w:rFonts w:asciiTheme="majorHAnsi" w:hAnsiTheme="majorHAnsi" w:cstheme="majorHAnsi"/>
                <w:szCs w:val="28"/>
                <w:lang w:val="vi-VN"/>
              </w:rPr>
            </w:pPr>
          </w:p>
          <w:p w14:paraId="454BA0C4" w14:textId="77777777" w:rsidR="004D7896" w:rsidRPr="00EA68FD" w:rsidRDefault="004D7896" w:rsidP="0056669F">
            <w:pPr>
              <w:jc w:val="both"/>
              <w:rPr>
                <w:rFonts w:asciiTheme="majorHAnsi" w:hAnsiTheme="majorHAnsi" w:cstheme="majorHAnsi"/>
                <w:szCs w:val="28"/>
                <w:lang w:val="vi-VN"/>
              </w:rPr>
            </w:pPr>
          </w:p>
          <w:p w14:paraId="01634CFC"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98D017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17EFD1E"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FC12BA2" w14:textId="77777777" w:rsidR="004D7896" w:rsidRPr="00EA68FD" w:rsidRDefault="004D7896" w:rsidP="0056669F">
            <w:pPr>
              <w:contextualSpacing/>
              <w:jc w:val="both"/>
              <w:rPr>
                <w:rFonts w:asciiTheme="majorHAnsi" w:hAnsiTheme="majorHAnsi" w:cstheme="majorHAnsi"/>
                <w:noProof/>
                <w:color w:val="000000"/>
                <w:szCs w:val="28"/>
              </w:rPr>
            </w:pPr>
          </w:p>
          <w:p w14:paraId="40B3C77C"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lắng nghe, thực hiện theo hướng dẫn của GV. </w:t>
            </w:r>
          </w:p>
          <w:p w14:paraId="4BF8AD86"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E25C07A"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955D726"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D2B8393"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69639623"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lang w:val="vi-VN"/>
              </w:rPr>
              <w:t>- HS chia sẻ trước lớp</w:t>
            </w:r>
            <w:r w:rsidRPr="00EA68FD">
              <w:rPr>
                <w:rFonts w:asciiTheme="majorHAnsi" w:hAnsiTheme="majorHAnsi" w:cstheme="majorHAnsi"/>
                <w:noProof/>
                <w:color w:val="000000"/>
                <w:szCs w:val="28"/>
              </w:rPr>
              <w:t>.</w:t>
            </w:r>
          </w:p>
          <w:p w14:paraId="2C83A09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0B4C5E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21A05B7"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chia sẻ. </w:t>
            </w:r>
          </w:p>
          <w:p w14:paraId="7B5A178A"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A461613" w14:textId="77777777" w:rsidR="004D7896" w:rsidRPr="00EA68FD" w:rsidRDefault="004D7896" w:rsidP="0056669F">
            <w:pPr>
              <w:contextualSpacing/>
              <w:jc w:val="both"/>
              <w:rPr>
                <w:rFonts w:asciiTheme="majorHAnsi" w:hAnsiTheme="majorHAnsi" w:cstheme="majorHAnsi"/>
                <w:noProof/>
                <w:color w:val="000000"/>
                <w:szCs w:val="28"/>
              </w:rPr>
            </w:pPr>
          </w:p>
          <w:p w14:paraId="7DC9A400" w14:textId="77777777" w:rsidR="004D7896" w:rsidRPr="00EA68FD" w:rsidRDefault="004D7896" w:rsidP="0056669F">
            <w:pPr>
              <w:contextualSpacing/>
              <w:jc w:val="both"/>
              <w:rPr>
                <w:rFonts w:asciiTheme="majorHAnsi" w:hAnsiTheme="majorHAnsi" w:cstheme="majorHAnsi"/>
                <w:noProof/>
                <w:color w:val="000000"/>
                <w:szCs w:val="28"/>
              </w:rPr>
            </w:pPr>
          </w:p>
          <w:p w14:paraId="3BA590AE"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9AC46A4" w14:textId="77777777" w:rsidR="004D7896" w:rsidRPr="00EA68FD" w:rsidRDefault="004D7896" w:rsidP="0056669F">
            <w:pPr>
              <w:contextualSpacing/>
              <w:jc w:val="both"/>
              <w:rPr>
                <w:rFonts w:asciiTheme="majorHAnsi" w:hAnsiTheme="majorHAnsi" w:cstheme="majorHAnsi"/>
                <w:noProof/>
                <w:color w:val="000000"/>
                <w:szCs w:val="28"/>
              </w:rPr>
            </w:pPr>
          </w:p>
          <w:p w14:paraId="411EDCD7" w14:textId="77777777" w:rsidR="004D7896" w:rsidRPr="00EA68FD" w:rsidRDefault="004D7896" w:rsidP="0056669F">
            <w:pPr>
              <w:contextualSpacing/>
              <w:jc w:val="both"/>
              <w:rPr>
                <w:rFonts w:asciiTheme="majorHAnsi" w:hAnsiTheme="majorHAnsi" w:cstheme="majorHAnsi"/>
                <w:noProof/>
                <w:color w:val="000000"/>
                <w:szCs w:val="28"/>
              </w:rPr>
            </w:pPr>
          </w:p>
          <w:p w14:paraId="580B0716" w14:textId="77777777" w:rsidR="004D7896" w:rsidRPr="00EA68FD" w:rsidRDefault="004D7896" w:rsidP="0056669F">
            <w:pPr>
              <w:contextualSpacing/>
              <w:jc w:val="both"/>
              <w:rPr>
                <w:rFonts w:asciiTheme="majorHAnsi" w:hAnsiTheme="majorHAnsi" w:cstheme="majorHAnsi"/>
                <w:noProof/>
                <w:color w:val="000000"/>
                <w:szCs w:val="28"/>
              </w:rPr>
            </w:pPr>
          </w:p>
          <w:p w14:paraId="3A1BAECF" w14:textId="77777777" w:rsidR="004D7896" w:rsidRPr="00EA68FD" w:rsidRDefault="004D7896" w:rsidP="0056669F">
            <w:pPr>
              <w:contextualSpacing/>
              <w:jc w:val="both"/>
              <w:rPr>
                <w:rFonts w:asciiTheme="majorHAnsi" w:hAnsiTheme="majorHAnsi" w:cstheme="majorHAnsi"/>
                <w:noProof/>
                <w:color w:val="000000"/>
                <w:szCs w:val="28"/>
              </w:rPr>
            </w:pPr>
          </w:p>
          <w:p w14:paraId="530E108B" w14:textId="77777777" w:rsidR="004D7896" w:rsidRPr="00EA68FD" w:rsidRDefault="004D7896" w:rsidP="0056669F">
            <w:pPr>
              <w:contextualSpacing/>
              <w:jc w:val="both"/>
              <w:rPr>
                <w:rFonts w:asciiTheme="majorHAnsi" w:hAnsiTheme="majorHAnsi" w:cstheme="majorHAnsi"/>
                <w:noProof/>
                <w:color w:val="000000"/>
                <w:szCs w:val="28"/>
              </w:rPr>
            </w:pPr>
          </w:p>
          <w:p w14:paraId="5D9D7A10" w14:textId="77777777" w:rsidR="004D7896" w:rsidRPr="00EA68FD" w:rsidRDefault="004D7896" w:rsidP="0056669F">
            <w:pPr>
              <w:contextualSpacing/>
              <w:jc w:val="both"/>
              <w:rPr>
                <w:rFonts w:asciiTheme="majorHAnsi" w:hAnsiTheme="majorHAnsi" w:cstheme="majorHAnsi"/>
                <w:noProof/>
                <w:color w:val="000000"/>
                <w:szCs w:val="28"/>
              </w:rPr>
            </w:pPr>
          </w:p>
          <w:p w14:paraId="7D60A248"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lắng nghe, tiếp thu. </w:t>
            </w:r>
          </w:p>
          <w:p w14:paraId="7F3EA8A0"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1D807B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7AD18F3"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6A30CD3"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82FDFE1"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FACA3C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D144955"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làm việc nhóm. </w:t>
            </w:r>
          </w:p>
          <w:p w14:paraId="0E4E30A0"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đọc tình huống. </w:t>
            </w:r>
          </w:p>
          <w:p w14:paraId="68AC2F95"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0AA4F95"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0BBC28D"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0E235046"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7BCB57FB"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2FB2E1F"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9253181"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62E8FE53"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F71958A"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63828B60"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229BD37"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64CAA91"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lang w:val="vi-VN"/>
              </w:rPr>
              <w:t>- HS sáng tạo</w:t>
            </w:r>
            <w:r w:rsidRPr="00EA68FD">
              <w:rPr>
                <w:rFonts w:asciiTheme="majorHAnsi" w:hAnsiTheme="majorHAnsi" w:cstheme="majorHAnsi"/>
                <w:noProof/>
                <w:color w:val="000000"/>
                <w:szCs w:val="28"/>
              </w:rPr>
              <w:t>.</w:t>
            </w:r>
          </w:p>
          <w:p w14:paraId="3638505F" w14:textId="77777777" w:rsidR="004D7896" w:rsidRPr="00EA68FD" w:rsidRDefault="004D7896" w:rsidP="0056669F">
            <w:pPr>
              <w:contextualSpacing/>
              <w:jc w:val="both"/>
              <w:rPr>
                <w:rFonts w:asciiTheme="majorHAnsi" w:hAnsiTheme="majorHAnsi" w:cstheme="majorHAnsi"/>
                <w:noProof/>
                <w:color w:val="000000"/>
                <w:szCs w:val="28"/>
              </w:rPr>
            </w:pPr>
          </w:p>
          <w:p w14:paraId="2970223B"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rPr>
              <w:t xml:space="preserve">- HS tham khảo. </w:t>
            </w:r>
          </w:p>
          <w:p w14:paraId="4DDE037B" w14:textId="77777777" w:rsidR="004D7896" w:rsidRPr="00EA68FD" w:rsidRDefault="004D7896" w:rsidP="0056669F">
            <w:pPr>
              <w:contextualSpacing/>
              <w:jc w:val="both"/>
              <w:rPr>
                <w:rFonts w:asciiTheme="majorHAnsi" w:hAnsiTheme="majorHAnsi" w:cstheme="majorHAnsi"/>
                <w:noProof/>
                <w:color w:val="000000"/>
                <w:szCs w:val="28"/>
              </w:rPr>
            </w:pPr>
          </w:p>
          <w:p w14:paraId="59385B8D" w14:textId="77777777" w:rsidR="004D7896" w:rsidRPr="00EA68FD" w:rsidRDefault="004D7896" w:rsidP="0056669F">
            <w:pPr>
              <w:contextualSpacing/>
              <w:jc w:val="both"/>
              <w:rPr>
                <w:rFonts w:asciiTheme="majorHAnsi" w:hAnsiTheme="majorHAnsi" w:cstheme="majorHAnsi"/>
                <w:noProof/>
                <w:color w:val="000000"/>
                <w:szCs w:val="28"/>
              </w:rPr>
            </w:pPr>
          </w:p>
          <w:p w14:paraId="621D1034" w14:textId="77777777" w:rsidR="004D7896" w:rsidRPr="00EA68FD" w:rsidRDefault="004D7896" w:rsidP="0056669F">
            <w:pPr>
              <w:contextualSpacing/>
              <w:jc w:val="both"/>
              <w:rPr>
                <w:rFonts w:asciiTheme="majorHAnsi" w:hAnsiTheme="majorHAnsi" w:cstheme="majorHAnsi"/>
                <w:noProof/>
                <w:color w:val="000000"/>
                <w:szCs w:val="28"/>
              </w:rPr>
            </w:pPr>
          </w:p>
          <w:p w14:paraId="10038EE2" w14:textId="77777777" w:rsidR="004D7896" w:rsidRPr="00EA68FD" w:rsidRDefault="004D7896" w:rsidP="0056669F">
            <w:pPr>
              <w:contextualSpacing/>
              <w:jc w:val="both"/>
              <w:rPr>
                <w:rFonts w:asciiTheme="majorHAnsi" w:hAnsiTheme="majorHAnsi" w:cstheme="majorHAnsi"/>
                <w:noProof/>
                <w:color w:val="000000"/>
                <w:szCs w:val="28"/>
              </w:rPr>
            </w:pPr>
          </w:p>
          <w:p w14:paraId="738D2E78" w14:textId="77777777" w:rsidR="004D7896" w:rsidRPr="00EA68FD" w:rsidRDefault="004D7896" w:rsidP="0056669F">
            <w:pPr>
              <w:contextualSpacing/>
              <w:jc w:val="both"/>
              <w:rPr>
                <w:rFonts w:asciiTheme="majorHAnsi" w:hAnsiTheme="majorHAnsi" w:cstheme="majorHAnsi"/>
                <w:noProof/>
                <w:color w:val="000000"/>
                <w:szCs w:val="28"/>
              </w:rPr>
            </w:pPr>
          </w:p>
          <w:p w14:paraId="0A3C9E8B" w14:textId="77777777" w:rsidR="004D7896" w:rsidRPr="00EA68FD" w:rsidRDefault="004D7896" w:rsidP="0056669F">
            <w:pPr>
              <w:contextualSpacing/>
              <w:jc w:val="both"/>
              <w:rPr>
                <w:rFonts w:asciiTheme="majorHAnsi" w:hAnsiTheme="majorHAnsi" w:cstheme="majorHAnsi"/>
                <w:noProof/>
                <w:color w:val="000000"/>
                <w:szCs w:val="28"/>
              </w:rPr>
            </w:pPr>
          </w:p>
          <w:p w14:paraId="529AF22B" w14:textId="77777777" w:rsidR="004D7896" w:rsidRPr="00EA68FD" w:rsidRDefault="004D7896" w:rsidP="0056669F">
            <w:pPr>
              <w:contextualSpacing/>
              <w:jc w:val="both"/>
              <w:rPr>
                <w:rFonts w:asciiTheme="majorHAnsi" w:hAnsiTheme="majorHAnsi" w:cstheme="majorHAnsi"/>
                <w:noProof/>
                <w:color w:val="000000"/>
                <w:szCs w:val="28"/>
              </w:rPr>
            </w:pPr>
          </w:p>
          <w:p w14:paraId="1D4933E4" w14:textId="77777777" w:rsidR="004D7896" w:rsidRPr="00EA68FD" w:rsidRDefault="004D7896" w:rsidP="0056669F">
            <w:pPr>
              <w:contextualSpacing/>
              <w:jc w:val="both"/>
              <w:rPr>
                <w:rFonts w:asciiTheme="majorHAnsi" w:hAnsiTheme="majorHAnsi" w:cstheme="majorHAnsi"/>
                <w:noProof/>
                <w:color w:val="000000"/>
                <w:szCs w:val="28"/>
              </w:rPr>
            </w:pPr>
          </w:p>
          <w:p w14:paraId="1C586442" w14:textId="77777777" w:rsidR="004D7896" w:rsidRPr="00EA68FD" w:rsidRDefault="004D7896" w:rsidP="0056669F">
            <w:pPr>
              <w:contextualSpacing/>
              <w:jc w:val="both"/>
              <w:rPr>
                <w:rFonts w:asciiTheme="majorHAnsi" w:hAnsiTheme="majorHAnsi" w:cstheme="majorHAnsi"/>
                <w:noProof/>
                <w:color w:val="000000"/>
                <w:szCs w:val="28"/>
              </w:rPr>
            </w:pPr>
          </w:p>
          <w:p w14:paraId="060AF4D2"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trình bày. </w:t>
            </w:r>
          </w:p>
          <w:p w14:paraId="6D5EE2A5"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6C29C348" w14:textId="77777777" w:rsidR="004D7896" w:rsidRPr="00EA68FD" w:rsidRDefault="004D7896" w:rsidP="0056669F">
            <w:pPr>
              <w:contextualSpacing/>
              <w:jc w:val="both"/>
              <w:rPr>
                <w:rFonts w:asciiTheme="majorHAnsi" w:hAnsiTheme="majorHAnsi" w:cstheme="majorHAnsi"/>
                <w:noProof/>
                <w:color w:val="000000"/>
                <w:szCs w:val="28"/>
              </w:rPr>
            </w:pPr>
          </w:p>
          <w:p w14:paraId="19359E5D" w14:textId="77777777" w:rsidR="004D7896" w:rsidRPr="00EA68FD" w:rsidRDefault="004D7896" w:rsidP="0056669F">
            <w:pPr>
              <w:contextualSpacing/>
              <w:jc w:val="both"/>
              <w:rPr>
                <w:rFonts w:asciiTheme="majorHAnsi" w:hAnsiTheme="majorHAnsi" w:cstheme="majorHAnsi"/>
                <w:noProof/>
                <w:color w:val="000000"/>
                <w:szCs w:val="28"/>
              </w:rPr>
            </w:pPr>
          </w:p>
          <w:p w14:paraId="39091D58" w14:textId="77777777" w:rsidR="004D7896" w:rsidRPr="00EA68FD" w:rsidRDefault="004D7896" w:rsidP="0056669F">
            <w:pPr>
              <w:contextualSpacing/>
              <w:jc w:val="both"/>
              <w:rPr>
                <w:rFonts w:asciiTheme="majorHAnsi" w:hAnsiTheme="majorHAnsi" w:cstheme="majorHAnsi"/>
                <w:noProof/>
                <w:color w:val="000000"/>
                <w:szCs w:val="28"/>
              </w:rPr>
            </w:pPr>
          </w:p>
          <w:p w14:paraId="2DB77E5B"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rPr>
              <w:t xml:space="preserve">- HS lắng nghe câu hỏi. </w:t>
            </w:r>
          </w:p>
          <w:p w14:paraId="7377242D" w14:textId="77777777" w:rsidR="004D7896" w:rsidRPr="00EA68FD" w:rsidRDefault="004D7896" w:rsidP="0056669F">
            <w:pPr>
              <w:contextualSpacing/>
              <w:jc w:val="both"/>
              <w:rPr>
                <w:rFonts w:asciiTheme="majorHAnsi" w:hAnsiTheme="majorHAnsi" w:cstheme="majorHAnsi"/>
                <w:noProof/>
                <w:color w:val="000000"/>
                <w:szCs w:val="28"/>
              </w:rPr>
            </w:pPr>
          </w:p>
          <w:p w14:paraId="3CB3B840" w14:textId="77777777" w:rsidR="004D7896" w:rsidRPr="00EA68FD" w:rsidRDefault="004D7896" w:rsidP="0056669F">
            <w:pPr>
              <w:contextualSpacing/>
              <w:jc w:val="both"/>
              <w:rPr>
                <w:rFonts w:asciiTheme="majorHAnsi" w:hAnsiTheme="majorHAnsi" w:cstheme="majorHAnsi"/>
                <w:noProof/>
                <w:color w:val="000000"/>
                <w:szCs w:val="28"/>
              </w:rPr>
            </w:pPr>
          </w:p>
          <w:p w14:paraId="55B04A49" w14:textId="77777777" w:rsidR="004D7896" w:rsidRPr="00EA68FD" w:rsidRDefault="004D7896" w:rsidP="0056669F">
            <w:pPr>
              <w:contextualSpacing/>
              <w:jc w:val="both"/>
              <w:rPr>
                <w:rFonts w:asciiTheme="majorHAnsi" w:hAnsiTheme="majorHAnsi" w:cstheme="majorHAnsi"/>
                <w:noProof/>
                <w:color w:val="000000"/>
                <w:szCs w:val="28"/>
                <w:lang w:val="vi-VN"/>
              </w:rPr>
            </w:pPr>
            <w:r w:rsidRPr="00EA68FD">
              <w:rPr>
                <w:rFonts w:asciiTheme="majorHAnsi" w:hAnsiTheme="majorHAnsi" w:cstheme="majorHAnsi"/>
                <w:noProof/>
                <w:color w:val="000000"/>
                <w:szCs w:val="28"/>
                <w:lang w:val="vi-VN"/>
              </w:rPr>
              <w:t xml:space="preserve">- HS lắng nghe, tiếp thu. </w:t>
            </w:r>
          </w:p>
          <w:p w14:paraId="671EC6F5"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2C3892F"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272A44B"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4315B161"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242B1CD" w14:textId="77777777" w:rsidR="004D7896" w:rsidRPr="00EA68FD" w:rsidRDefault="004D7896" w:rsidP="0056669F">
            <w:pPr>
              <w:contextualSpacing/>
              <w:jc w:val="both"/>
              <w:rPr>
                <w:rFonts w:asciiTheme="majorHAnsi" w:hAnsiTheme="majorHAnsi" w:cstheme="majorHAnsi"/>
                <w:noProof/>
                <w:color w:val="000000"/>
                <w:szCs w:val="28"/>
              </w:rPr>
            </w:pPr>
          </w:p>
          <w:p w14:paraId="43ABDDF7" w14:textId="77777777" w:rsidR="004D7896" w:rsidRPr="00EA68FD" w:rsidRDefault="004D7896" w:rsidP="0056669F">
            <w:pPr>
              <w:contextualSpacing/>
              <w:jc w:val="both"/>
              <w:rPr>
                <w:rFonts w:asciiTheme="majorHAnsi" w:hAnsiTheme="majorHAnsi" w:cstheme="majorHAnsi"/>
                <w:noProof/>
                <w:color w:val="000000"/>
                <w:szCs w:val="28"/>
              </w:rPr>
            </w:pPr>
            <w:r w:rsidRPr="00EA68FD">
              <w:rPr>
                <w:rFonts w:asciiTheme="majorHAnsi" w:hAnsiTheme="majorHAnsi" w:cstheme="majorHAnsi"/>
                <w:noProof/>
                <w:color w:val="000000"/>
                <w:szCs w:val="28"/>
                <w:lang w:val="vi-VN"/>
              </w:rPr>
              <w:t xml:space="preserve">- HS </w:t>
            </w:r>
            <w:r w:rsidRPr="00EA68FD">
              <w:rPr>
                <w:rFonts w:asciiTheme="majorHAnsi" w:hAnsiTheme="majorHAnsi" w:cstheme="majorHAnsi"/>
                <w:noProof/>
                <w:color w:val="000000"/>
                <w:szCs w:val="28"/>
              </w:rPr>
              <w:t xml:space="preserve">lắng nghe, tiếp thu. </w:t>
            </w:r>
          </w:p>
          <w:p w14:paraId="336F1410" w14:textId="77777777" w:rsidR="004D7896" w:rsidRPr="00EA68FD" w:rsidRDefault="004D7896" w:rsidP="0056669F">
            <w:pPr>
              <w:contextualSpacing/>
              <w:jc w:val="both"/>
              <w:rPr>
                <w:rFonts w:asciiTheme="majorHAnsi" w:hAnsiTheme="majorHAnsi" w:cstheme="majorHAnsi"/>
                <w:noProof/>
                <w:color w:val="000000"/>
                <w:szCs w:val="28"/>
              </w:rPr>
            </w:pPr>
          </w:p>
          <w:p w14:paraId="476180A7"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02917484"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12FAA5F"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CA7BDC1"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0A276B49"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254B7EA7"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5C4689CF"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1921AC6F" w14:textId="77777777" w:rsidR="004D7896" w:rsidRPr="00EA68FD" w:rsidRDefault="004D7896" w:rsidP="0056669F">
            <w:pPr>
              <w:contextualSpacing/>
              <w:jc w:val="both"/>
              <w:rPr>
                <w:rFonts w:asciiTheme="majorHAnsi" w:hAnsiTheme="majorHAnsi" w:cstheme="majorHAnsi"/>
                <w:noProof/>
                <w:color w:val="000000"/>
                <w:szCs w:val="28"/>
              </w:rPr>
            </w:pPr>
          </w:p>
          <w:p w14:paraId="3BE0D6D2" w14:textId="77777777" w:rsidR="004D7896" w:rsidRPr="00EA68FD" w:rsidRDefault="004D7896" w:rsidP="0056669F">
            <w:pPr>
              <w:contextualSpacing/>
              <w:jc w:val="both"/>
              <w:rPr>
                <w:rFonts w:asciiTheme="majorHAnsi" w:hAnsiTheme="majorHAnsi" w:cstheme="majorHAnsi"/>
                <w:noProof/>
                <w:color w:val="000000"/>
                <w:szCs w:val="28"/>
              </w:rPr>
            </w:pPr>
          </w:p>
          <w:p w14:paraId="3B9E0E7B" w14:textId="77777777" w:rsidR="004D7896" w:rsidRPr="00EA68FD" w:rsidRDefault="004D7896" w:rsidP="0056669F">
            <w:pPr>
              <w:contextualSpacing/>
              <w:jc w:val="both"/>
              <w:rPr>
                <w:rFonts w:asciiTheme="majorHAnsi" w:hAnsiTheme="majorHAnsi" w:cstheme="majorHAnsi"/>
                <w:noProof/>
                <w:color w:val="000000"/>
                <w:szCs w:val="28"/>
                <w:lang w:val="vi-VN"/>
              </w:rPr>
            </w:pPr>
          </w:p>
          <w:p w14:paraId="399E5682"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xml:space="preserve">- HS làm việc cá nhân. </w:t>
            </w:r>
          </w:p>
          <w:p w14:paraId="0A697A31" w14:textId="77777777" w:rsidR="004D7896" w:rsidRPr="00EA68FD" w:rsidRDefault="004D7896" w:rsidP="0056669F">
            <w:pPr>
              <w:contextualSpacing/>
              <w:jc w:val="both"/>
              <w:rPr>
                <w:rFonts w:asciiTheme="majorHAnsi" w:hAnsiTheme="majorHAnsi" w:cstheme="majorHAnsi"/>
                <w:noProof/>
                <w:szCs w:val="28"/>
                <w:lang w:val="vi-VN"/>
              </w:rPr>
            </w:pPr>
          </w:p>
          <w:p w14:paraId="0B816FCA"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HS lắng nghe, theo dõi các câu hỏi để đưa ra câu trả lời.</w:t>
            </w:r>
          </w:p>
          <w:p w14:paraId="7FAA3E85" w14:textId="77777777" w:rsidR="004D7896" w:rsidRPr="00EA68FD" w:rsidRDefault="004D7896" w:rsidP="0056669F">
            <w:pPr>
              <w:contextualSpacing/>
              <w:jc w:val="both"/>
              <w:rPr>
                <w:rFonts w:asciiTheme="majorHAnsi" w:hAnsiTheme="majorHAnsi" w:cstheme="majorHAnsi"/>
                <w:noProof/>
                <w:szCs w:val="28"/>
                <w:lang w:val="vi-VN"/>
              </w:rPr>
            </w:pPr>
          </w:p>
          <w:p w14:paraId="412D5F9D" w14:textId="77777777" w:rsidR="004D7896" w:rsidRPr="00EA68FD" w:rsidRDefault="004D7896" w:rsidP="0056669F">
            <w:pPr>
              <w:contextualSpacing/>
              <w:jc w:val="both"/>
              <w:rPr>
                <w:rFonts w:asciiTheme="majorHAnsi" w:hAnsiTheme="majorHAnsi" w:cstheme="majorHAnsi"/>
                <w:noProof/>
                <w:szCs w:val="28"/>
                <w:lang w:val="vi-VN"/>
              </w:rPr>
            </w:pPr>
          </w:p>
          <w:p w14:paraId="04B9E813" w14:textId="77777777" w:rsidR="004D7896" w:rsidRPr="00EA68FD" w:rsidRDefault="004D7896" w:rsidP="0056669F">
            <w:pPr>
              <w:contextualSpacing/>
              <w:jc w:val="both"/>
              <w:rPr>
                <w:rFonts w:asciiTheme="majorHAnsi" w:hAnsiTheme="majorHAnsi" w:cstheme="majorHAnsi"/>
                <w:noProof/>
                <w:szCs w:val="28"/>
                <w:lang w:val="vi-VN"/>
              </w:rPr>
            </w:pPr>
          </w:p>
          <w:p w14:paraId="6B08D2CD" w14:textId="77777777" w:rsidR="004D7896" w:rsidRPr="00EA68FD" w:rsidRDefault="004D7896" w:rsidP="0056669F">
            <w:pPr>
              <w:contextualSpacing/>
              <w:jc w:val="both"/>
              <w:rPr>
                <w:rFonts w:asciiTheme="majorHAnsi" w:hAnsiTheme="majorHAnsi" w:cstheme="majorHAnsi"/>
                <w:noProof/>
                <w:szCs w:val="28"/>
                <w:lang w:val="vi-VN"/>
              </w:rPr>
            </w:pPr>
          </w:p>
          <w:p w14:paraId="4C8C01A0" w14:textId="77777777" w:rsidR="004D7896" w:rsidRPr="00EA68FD" w:rsidRDefault="004D7896" w:rsidP="0056669F">
            <w:pPr>
              <w:contextualSpacing/>
              <w:jc w:val="both"/>
              <w:rPr>
                <w:rFonts w:asciiTheme="majorHAnsi" w:hAnsiTheme="majorHAnsi" w:cstheme="majorHAnsi"/>
                <w:noProof/>
                <w:szCs w:val="28"/>
                <w:lang w:val="vi-VN"/>
              </w:rPr>
            </w:pPr>
          </w:p>
          <w:p w14:paraId="32273A68" w14:textId="77777777" w:rsidR="004D7896" w:rsidRPr="00EA68FD" w:rsidRDefault="004D7896" w:rsidP="0056669F">
            <w:pPr>
              <w:contextualSpacing/>
              <w:jc w:val="both"/>
              <w:rPr>
                <w:rFonts w:asciiTheme="majorHAnsi" w:hAnsiTheme="majorHAnsi" w:cstheme="majorHAnsi"/>
                <w:noProof/>
                <w:szCs w:val="28"/>
                <w:lang w:val="vi-VN"/>
              </w:rPr>
            </w:pPr>
          </w:p>
          <w:p w14:paraId="25F8751C" w14:textId="77777777" w:rsidR="004D7896" w:rsidRPr="00EA68FD" w:rsidRDefault="004D7896" w:rsidP="0056669F">
            <w:pPr>
              <w:contextualSpacing/>
              <w:jc w:val="both"/>
              <w:rPr>
                <w:rFonts w:asciiTheme="majorHAnsi" w:hAnsiTheme="majorHAnsi" w:cstheme="majorHAnsi"/>
                <w:noProof/>
                <w:szCs w:val="28"/>
                <w:lang w:val="vi-VN"/>
              </w:rPr>
            </w:pPr>
          </w:p>
          <w:p w14:paraId="47B17808" w14:textId="77777777" w:rsidR="004D7896" w:rsidRPr="00EA68FD" w:rsidRDefault="004D7896" w:rsidP="0056669F">
            <w:pPr>
              <w:contextualSpacing/>
              <w:jc w:val="both"/>
              <w:rPr>
                <w:rFonts w:asciiTheme="majorHAnsi" w:hAnsiTheme="majorHAnsi" w:cstheme="majorHAnsi"/>
                <w:noProof/>
                <w:szCs w:val="28"/>
                <w:lang w:val="vi-VN"/>
              </w:rPr>
            </w:pPr>
          </w:p>
          <w:p w14:paraId="7E56A1F8" w14:textId="77777777" w:rsidR="004D7896" w:rsidRPr="00EA68FD" w:rsidRDefault="004D7896" w:rsidP="0056669F">
            <w:pPr>
              <w:contextualSpacing/>
              <w:jc w:val="both"/>
              <w:rPr>
                <w:rFonts w:asciiTheme="majorHAnsi" w:hAnsiTheme="majorHAnsi" w:cstheme="majorHAnsi"/>
                <w:noProof/>
                <w:szCs w:val="28"/>
                <w:lang w:val="vi-VN"/>
              </w:rPr>
            </w:pPr>
          </w:p>
          <w:p w14:paraId="5C90A9D8" w14:textId="77777777" w:rsidR="004D7896" w:rsidRPr="00EA68FD" w:rsidRDefault="004D7896" w:rsidP="0056669F">
            <w:pPr>
              <w:contextualSpacing/>
              <w:jc w:val="both"/>
              <w:rPr>
                <w:rFonts w:asciiTheme="majorHAnsi" w:hAnsiTheme="majorHAnsi" w:cstheme="majorHAnsi"/>
                <w:noProof/>
                <w:szCs w:val="28"/>
                <w:lang w:val="vi-VN"/>
              </w:rPr>
            </w:pPr>
          </w:p>
          <w:p w14:paraId="34D09BF6" w14:textId="77777777" w:rsidR="004D7896" w:rsidRPr="00EA68FD" w:rsidRDefault="004D7896" w:rsidP="0056669F">
            <w:pPr>
              <w:contextualSpacing/>
              <w:jc w:val="both"/>
              <w:rPr>
                <w:rFonts w:asciiTheme="majorHAnsi" w:hAnsiTheme="majorHAnsi" w:cstheme="majorHAnsi"/>
                <w:noProof/>
                <w:szCs w:val="28"/>
                <w:lang w:val="vi-VN"/>
              </w:rPr>
            </w:pPr>
          </w:p>
          <w:p w14:paraId="41FBF3B3" w14:textId="77777777" w:rsidR="004D7896" w:rsidRPr="00EA68FD" w:rsidRDefault="004D7896" w:rsidP="0056669F">
            <w:pPr>
              <w:contextualSpacing/>
              <w:jc w:val="both"/>
              <w:rPr>
                <w:rFonts w:asciiTheme="majorHAnsi" w:hAnsiTheme="majorHAnsi" w:cstheme="majorHAnsi"/>
                <w:noProof/>
                <w:szCs w:val="28"/>
                <w:lang w:val="vi-VN"/>
              </w:rPr>
            </w:pPr>
          </w:p>
          <w:p w14:paraId="79C0F0DE" w14:textId="77777777" w:rsidR="004D7896" w:rsidRPr="00EA68FD" w:rsidRDefault="004D7896" w:rsidP="0056669F">
            <w:pPr>
              <w:contextualSpacing/>
              <w:jc w:val="both"/>
              <w:rPr>
                <w:rFonts w:asciiTheme="majorHAnsi" w:hAnsiTheme="majorHAnsi" w:cstheme="majorHAnsi"/>
                <w:noProof/>
                <w:szCs w:val="28"/>
                <w:lang w:val="vi-VN"/>
              </w:rPr>
            </w:pPr>
          </w:p>
          <w:p w14:paraId="79E5627D" w14:textId="77777777" w:rsidR="004D7896" w:rsidRPr="00EA68FD" w:rsidRDefault="004D7896" w:rsidP="0056669F">
            <w:pPr>
              <w:contextualSpacing/>
              <w:jc w:val="both"/>
              <w:rPr>
                <w:rFonts w:asciiTheme="majorHAnsi" w:hAnsiTheme="majorHAnsi" w:cstheme="majorHAnsi"/>
                <w:noProof/>
                <w:szCs w:val="28"/>
                <w:lang w:val="vi-VN"/>
              </w:rPr>
            </w:pPr>
          </w:p>
          <w:p w14:paraId="700060B3" w14:textId="77777777" w:rsidR="004D7896" w:rsidRPr="00EA68FD" w:rsidRDefault="004D7896" w:rsidP="0056669F">
            <w:pPr>
              <w:contextualSpacing/>
              <w:jc w:val="both"/>
              <w:rPr>
                <w:rFonts w:asciiTheme="majorHAnsi" w:hAnsiTheme="majorHAnsi" w:cstheme="majorHAnsi"/>
                <w:noProof/>
                <w:szCs w:val="28"/>
                <w:lang w:val="vi-VN"/>
              </w:rPr>
            </w:pPr>
          </w:p>
          <w:p w14:paraId="598AA6A4" w14:textId="77777777" w:rsidR="004D7896" w:rsidRPr="00EA68FD" w:rsidRDefault="004D7896" w:rsidP="0056669F">
            <w:pPr>
              <w:contextualSpacing/>
              <w:jc w:val="both"/>
              <w:rPr>
                <w:rFonts w:asciiTheme="majorHAnsi" w:hAnsiTheme="majorHAnsi" w:cstheme="majorHAnsi"/>
                <w:noProof/>
                <w:szCs w:val="28"/>
                <w:lang w:val="vi-VN"/>
              </w:rPr>
            </w:pPr>
          </w:p>
          <w:p w14:paraId="3727C5E8" w14:textId="77777777" w:rsidR="004D7896" w:rsidRPr="00EA68FD" w:rsidRDefault="004D7896" w:rsidP="0056669F">
            <w:pPr>
              <w:contextualSpacing/>
              <w:jc w:val="both"/>
              <w:rPr>
                <w:rFonts w:asciiTheme="majorHAnsi" w:hAnsiTheme="majorHAnsi" w:cstheme="majorHAnsi"/>
                <w:noProof/>
                <w:szCs w:val="28"/>
                <w:lang w:val="vi-VN"/>
              </w:rPr>
            </w:pPr>
          </w:p>
          <w:p w14:paraId="0BE03771" w14:textId="77777777" w:rsidR="004D7896" w:rsidRPr="00EA68FD" w:rsidRDefault="004D7896" w:rsidP="0056669F">
            <w:pPr>
              <w:contextualSpacing/>
              <w:jc w:val="both"/>
              <w:rPr>
                <w:rFonts w:asciiTheme="majorHAnsi" w:hAnsiTheme="majorHAnsi" w:cstheme="majorHAnsi"/>
                <w:noProof/>
                <w:szCs w:val="28"/>
                <w:lang w:val="vi-VN"/>
              </w:rPr>
            </w:pPr>
          </w:p>
          <w:p w14:paraId="33BB9B94" w14:textId="77777777" w:rsidR="004D7896" w:rsidRPr="00EA68FD" w:rsidRDefault="004D7896" w:rsidP="0056669F">
            <w:pPr>
              <w:contextualSpacing/>
              <w:jc w:val="both"/>
              <w:rPr>
                <w:rFonts w:asciiTheme="majorHAnsi" w:hAnsiTheme="majorHAnsi" w:cstheme="majorHAnsi"/>
                <w:noProof/>
                <w:szCs w:val="28"/>
                <w:lang w:val="vi-VN"/>
              </w:rPr>
            </w:pPr>
          </w:p>
          <w:p w14:paraId="3F4C5914" w14:textId="77777777" w:rsidR="004D7896" w:rsidRPr="00EA68FD" w:rsidRDefault="004D7896" w:rsidP="0056669F">
            <w:pPr>
              <w:contextualSpacing/>
              <w:jc w:val="both"/>
              <w:rPr>
                <w:rFonts w:asciiTheme="majorHAnsi" w:hAnsiTheme="majorHAnsi" w:cstheme="majorHAnsi"/>
                <w:noProof/>
                <w:szCs w:val="28"/>
                <w:lang w:val="vi-VN"/>
              </w:rPr>
            </w:pPr>
          </w:p>
          <w:p w14:paraId="6F0225B6" w14:textId="77777777" w:rsidR="004D7896" w:rsidRPr="00EA68FD" w:rsidRDefault="004D7896" w:rsidP="0056669F">
            <w:pPr>
              <w:contextualSpacing/>
              <w:jc w:val="both"/>
              <w:rPr>
                <w:rFonts w:asciiTheme="majorHAnsi" w:hAnsiTheme="majorHAnsi" w:cstheme="majorHAnsi"/>
                <w:noProof/>
                <w:szCs w:val="28"/>
                <w:lang w:val="vi-VN"/>
              </w:rPr>
            </w:pPr>
          </w:p>
          <w:p w14:paraId="406DA1F7" w14:textId="77777777" w:rsidR="004D7896" w:rsidRPr="00EA68FD" w:rsidRDefault="004D7896" w:rsidP="0056669F">
            <w:pPr>
              <w:contextualSpacing/>
              <w:jc w:val="both"/>
              <w:rPr>
                <w:rFonts w:asciiTheme="majorHAnsi" w:hAnsiTheme="majorHAnsi" w:cstheme="majorHAnsi"/>
                <w:noProof/>
                <w:szCs w:val="28"/>
                <w:lang w:val="vi-VN"/>
              </w:rPr>
            </w:pPr>
          </w:p>
          <w:p w14:paraId="48EB5B78" w14:textId="77777777" w:rsidR="004D7896" w:rsidRPr="00EA68FD" w:rsidRDefault="004D7896" w:rsidP="0056669F">
            <w:pPr>
              <w:contextualSpacing/>
              <w:jc w:val="both"/>
              <w:rPr>
                <w:rFonts w:asciiTheme="majorHAnsi" w:hAnsiTheme="majorHAnsi" w:cstheme="majorHAnsi"/>
                <w:noProof/>
                <w:szCs w:val="28"/>
                <w:lang w:val="vi-VN"/>
              </w:rPr>
            </w:pPr>
          </w:p>
          <w:p w14:paraId="0820E32A" w14:textId="77777777" w:rsidR="004D7896" w:rsidRPr="00EA68FD" w:rsidRDefault="004D7896" w:rsidP="0056669F">
            <w:pPr>
              <w:contextualSpacing/>
              <w:jc w:val="both"/>
              <w:rPr>
                <w:rFonts w:asciiTheme="majorHAnsi" w:hAnsiTheme="majorHAnsi" w:cstheme="majorHAnsi"/>
                <w:noProof/>
                <w:szCs w:val="28"/>
                <w:lang w:val="vi-VN"/>
              </w:rPr>
            </w:pPr>
          </w:p>
          <w:p w14:paraId="70B76A31" w14:textId="77777777" w:rsidR="004D7896" w:rsidRPr="00EA68FD" w:rsidRDefault="004D7896" w:rsidP="0056669F">
            <w:pPr>
              <w:contextualSpacing/>
              <w:jc w:val="both"/>
              <w:rPr>
                <w:rFonts w:asciiTheme="majorHAnsi" w:hAnsiTheme="majorHAnsi" w:cstheme="majorHAnsi"/>
                <w:noProof/>
                <w:szCs w:val="28"/>
                <w:lang w:val="vi-VN"/>
              </w:rPr>
            </w:pPr>
          </w:p>
          <w:p w14:paraId="4771D2E3" w14:textId="77777777" w:rsidR="004D7896" w:rsidRPr="00EA68FD" w:rsidRDefault="004D7896" w:rsidP="0056669F">
            <w:pPr>
              <w:contextualSpacing/>
              <w:jc w:val="both"/>
              <w:rPr>
                <w:rFonts w:asciiTheme="majorHAnsi" w:hAnsiTheme="majorHAnsi" w:cstheme="majorHAnsi"/>
                <w:noProof/>
                <w:szCs w:val="28"/>
                <w:lang w:val="vi-VN"/>
              </w:rPr>
            </w:pPr>
          </w:p>
          <w:p w14:paraId="74B41651" w14:textId="77777777" w:rsidR="004D7896" w:rsidRPr="00EA68FD" w:rsidRDefault="004D7896" w:rsidP="0056669F">
            <w:pPr>
              <w:contextualSpacing/>
              <w:jc w:val="both"/>
              <w:rPr>
                <w:rFonts w:asciiTheme="majorHAnsi" w:hAnsiTheme="majorHAnsi" w:cstheme="majorHAnsi"/>
                <w:noProof/>
                <w:szCs w:val="28"/>
                <w:lang w:val="vi-VN"/>
              </w:rPr>
            </w:pPr>
          </w:p>
          <w:p w14:paraId="3BC9290C" w14:textId="77777777" w:rsidR="004D7896" w:rsidRPr="00EA68FD" w:rsidRDefault="004D7896" w:rsidP="0056669F">
            <w:pPr>
              <w:contextualSpacing/>
              <w:jc w:val="both"/>
              <w:rPr>
                <w:rFonts w:asciiTheme="majorHAnsi" w:hAnsiTheme="majorHAnsi" w:cstheme="majorHAnsi"/>
                <w:noProof/>
                <w:szCs w:val="28"/>
                <w:lang w:val="vi-VN"/>
              </w:rPr>
            </w:pPr>
          </w:p>
          <w:p w14:paraId="2F388282" w14:textId="77777777" w:rsidR="004D7896" w:rsidRPr="00EA68FD" w:rsidRDefault="004D7896" w:rsidP="0056669F">
            <w:pPr>
              <w:contextualSpacing/>
              <w:jc w:val="both"/>
              <w:rPr>
                <w:rFonts w:asciiTheme="majorHAnsi" w:hAnsiTheme="majorHAnsi" w:cstheme="majorHAnsi"/>
                <w:noProof/>
                <w:szCs w:val="28"/>
                <w:lang w:val="vi-VN"/>
              </w:rPr>
            </w:pPr>
          </w:p>
          <w:p w14:paraId="25F38434" w14:textId="77777777" w:rsidR="004D7896" w:rsidRPr="00EA68FD" w:rsidRDefault="004D7896" w:rsidP="0056669F">
            <w:pPr>
              <w:contextualSpacing/>
              <w:jc w:val="both"/>
              <w:rPr>
                <w:rFonts w:asciiTheme="majorHAnsi" w:hAnsiTheme="majorHAnsi" w:cstheme="majorHAnsi"/>
                <w:noProof/>
                <w:szCs w:val="28"/>
                <w:lang w:val="vi-VN"/>
              </w:rPr>
            </w:pPr>
          </w:p>
          <w:p w14:paraId="0A23839A" w14:textId="77777777" w:rsidR="004D7896" w:rsidRPr="00EA68FD" w:rsidRDefault="004D7896" w:rsidP="0056669F">
            <w:pPr>
              <w:contextualSpacing/>
              <w:jc w:val="both"/>
              <w:rPr>
                <w:rFonts w:asciiTheme="majorHAnsi" w:hAnsiTheme="majorHAnsi" w:cstheme="majorHAnsi"/>
                <w:noProof/>
                <w:szCs w:val="28"/>
                <w:lang w:val="vi-VN"/>
              </w:rPr>
            </w:pPr>
          </w:p>
          <w:p w14:paraId="0F7C7414" w14:textId="77777777" w:rsidR="004D7896" w:rsidRPr="00EA68FD" w:rsidRDefault="004D7896" w:rsidP="0056669F">
            <w:pPr>
              <w:contextualSpacing/>
              <w:jc w:val="both"/>
              <w:rPr>
                <w:rFonts w:asciiTheme="majorHAnsi" w:hAnsiTheme="majorHAnsi" w:cstheme="majorHAnsi"/>
                <w:noProof/>
                <w:szCs w:val="28"/>
                <w:lang w:val="vi-VN"/>
              </w:rPr>
            </w:pPr>
          </w:p>
          <w:p w14:paraId="347DE188" w14:textId="77777777" w:rsidR="004D7896" w:rsidRPr="00EA68FD" w:rsidRDefault="004D7896" w:rsidP="0056669F">
            <w:pPr>
              <w:contextualSpacing/>
              <w:jc w:val="both"/>
              <w:rPr>
                <w:rFonts w:asciiTheme="majorHAnsi" w:hAnsiTheme="majorHAnsi" w:cstheme="majorHAnsi"/>
                <w:noProof/>
                <w:szCs w:val="28"/>
                <w:lang w:val="vi-VN"/>
              </w:rPr>
            </w:pPr>
          </w:p>
          <w:p w14:paraId="5C41F612" w14:textId="77777777" w:rsidR="004D7896" w:rsidRPr="00EA68FD" w:rsidRDefault="004D7896" w:rsidP="0056669F">
            <w:pPr>
              <w:contextualSpacing/>
              <w:jc w:val="both"/>
              <w:rPr>
                <w:rFonts w:asciiTheme="majorHAnsi" w:hAnsiTheme="majorHAnsi" w:cstheme="majorHAnsi"/>
                <w:noProof/>
                <w:szCs w:val="28"/>
                <w:lang w:val="vi-VN"/>
              </w:rPr>
            </w:pPr>
          </w:p>
          <w:p w14:paraId="6989FE4F" w14:textId="77777777" w:rsidR="004D7896" w:rsidRPr="00EA68FD" w:rsidRDefault="004D7896" w:rsidP="0056669F">
            <w:pPr>
              <w:contextualSpacing/>
              <w:jc w:val="both"/>
              <w:rPr>
                <w:rFonts w:asciiTheme="majorHAnsi" w:hAnsiTheme="majorHAnsi" w:cstheme="majorHAnsi"/>
                <w:noProof/>
                <w:szCs w:val="28"/>
                <w:lang w:val="vi-VN"/>
              </w:rPr>
            </w:pPr>
          </w:p>
          <w:p w14:paraId="6DEDFA82" w14:textId="77777777" w:rsidR="004D7896" w:rsidRPr="00EA68FD" w:rsidRDefault="004D7896" w:rsidP="0056669F">
            <w:pPr>
              <w:contextualSpacing/>
              <w:jc w:val="both"/>
              <w:rPr>
                <w:rFonts w:asciiTheme="majorHAnsi" w:hAnsiTheme="majorHAnsi" w:cstheme="majorHAnsi"/>
                <w:noProof/>
                <w:szCs w:val="28"/>
                <w:lang w:val="vi-VN"/>
              </w:rPr>
            </w:pPr>
          </w:p>
          <w:p w14:paraId="5DB036F3" w14:textId="77777777" w:rsidR="004D7896" w:rsidRPr="00EA68FD" w:rsidRDefault="004D7896" w:rsidP="0056669F">
            <w:pPr>
              <w:contextualSpacing/>
              <w:jc w:val="both"/>
              <w:rPr>
                <w:rFonts w:asciiTheme="majorHAnsi" w:hAnsiTheme="majorHAnsi" w:cstheme="majorHAnsi"/>
                <w:noProof/>
                <w:szCs w:val="28"/>
                <w:lang w:val="vi-VN"/>
              </w:rPr>
            </w:pPr>
          </w:p>
          <w:p w14:paraId="4C38ED81" w14:textId="77777777" w:rsidR="004D7896" w:rsidRPr="00EA68FD" w:rsidRDefault="004D7896" w:rsidP="0056669F">
            <w:pPr>
              <w:contextualSpacing/>
              <w:jc w:val="both"/>
              <w:rPr>
                <w:rFonts w:asciiTheme="majorHAnsi" w:hAnsiTheme="majorHAnsi" w:cstheme="majorHAnsi"/>
                <w:noProof/>
                <w:szCs w:val="28"/>
                <w:lang w:val="vi-VN"/>
              </w:rPr>
            </w:pPr>
          </w:p>
          <w:p w14:paraId="3EFC56EA" w14:textId="77777777" w:rsidR="004D7896" w:rsidRPr="00EA68FD" w:rsidRDefault="004D7896" w:rsidP="0056669F">
            <w:pPr>
              <w:contextualSpacing/>
              <w:jc w:val="both"/>
              <w:rPr>
                <w:rFonts w:asciiTheme="majorHAnsi" w:hAnsiTheme="majorHAnsi" w:cstheme="majorHAnsi"/>
                <w:noProof/>
                <w:szCs w:val="28"/>
                <w:lang w:val="vi-VN"/>
              </w:rPr>
            </w:pPr>
          </w:p>
          <w:p w14:paraId="719F1BCE" w14:textId="77777777" w:rsidR="004D7896" w:rsidRPr="00EA68FD" w:rsidRDefault="004D7896" w:rsidP="0056669F">
            <w:pPr>
              <w:contextualSpacing/>
              <w:jc w:val="both"/>
              <w:rPr>
                <w:rFonts w:asciiTheme="majorHAnsi" w:hAnsiTheme="majorHAnsi" w:cstheme="majorHAnsi"/>
                <w:noProof/>
                <w:szCs w:val="28"/>
                <w:lang w:val="vi-VN"/>
              </w:rPr>
            </w:pPr>
          </w:p>
          <w:p w14:paraId="7FFAB501" w14:textId="77777777" w:rsidR="004D7896" w:rsidRPr="00EA68FD" w:rsidRDefault="004D7896" w:rsidP="0056669F">
            <w:pPr>
              <w:contextualSpacing/>
              <w:jc w:val="both"/>
              <w:rPr>
                <w:rFonts w:asciiTheme="majorHAnsi" w:hAnsiTheme="majorHAnsi" w:cstheme="majorHAnsi"/>
                <w:noProof/>
                <w:szCs w:val="28"/>
                <w:lang w:val="vi-VN"/>
              </w:rPr>
            </w:pPr>
          </w:p>
          <w:p w14:paraId="4FFEDB47" w14:textId="77777777" w:rsidR="004D7896" w:rsidRPr="00EA68FD" w:rsidRDefault="004D7896" w:rsidP="0056669F">
            <w:pPr>
              <w:contextualSpacing/>
              <w:jc w:val="both"/>
              <w:rPr>
                <w:rFonts w:asciiTheme="majorHAnsi" w:hAnsiTheme="majorHAnsi" w:cstheme="majorHAnsi"/>
                <w:noProof/>
                <w:szCs w:val="28"/>
                <w:lang w:val="vi-VN"/>
              </w:rPr>
            </w:pPr>
          </w:p>
          <w:p w14:paraId="7F2F0CA1"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xml:space="preserve">- HS trả lời. </w:t>
            </w:r>
          </w:p>
          <w:p w14:paraId="4B047486" w14:textId="77777777" w:rsidR="004D7896" w:rsidRPr="00EA68FD" w:rsidRDefault="004D7896" w:rsidP="0056669F">
            <w:pPr>
              <w:contextualSpacing/>
              <w:jc w:val="both"/>
              <w:rPr>
                <w:rFonts w:asciiTheme="majorHAnsi" w:hAnsiTheme="majorHAnsi" w:cstheme="majorHAnsi"/>
                <w:noProof/>
                <w:szCs w:val="28"/>
                <w:lang w:val="vi-VN"/>
              </w:rPr>
            </w:pPr>
          </w:p>
          <w:p w14:paraId="04F71239"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xml:space="preserve">- HS lắng nghe, tiếp thu. </w:t>
            </w:r>
          </w:p>
          <w:p w14:paraId="1582CA82" w14:textId="77777777" w:rsidR="004D7896" w:rsidRPr="00EA68FD" w:rsidRDefault="004D7896" w:rsidP="0056669F">
            <w:pPr>
              <w:contextualSpacing/>
              <w:jc w:val="both"/>
              <w:rPr>
                <w:rFonts w:asciiTheme="majorHAnsi" w:hAnsiTheme="majorHAnsi" w:cstheme="majorHAnsi"/>
                <w:noProof/>
                <w:szCs w:val="28"/>
                <w:lang w:val="vi-VN"/>
              </w:rPr>
            </w:pPr>
          </w:p>
          <w:p w14:paraId="559FA0BC" w14:textId="77777777" w:rsidR="004D7896" w:rsidRPr="00EA68FD" w:rsidRDefault="004D7896" w:rsidP="0056669F">
            <w:pPr>
              <w:contextualSpacing/>
              <w:jc w:val="both"/>
              <w:rPr>
                <w:rFonts w:asciiTheme="majorHAnsi" w:hAnsiTheme="majorHAnsi" w:cstheme="majorHAnsi"/>
                <w:noProof/>
                <w:szCs w:val="28"/>
                <w:lang w:val="vi-VN"/>
              </w:rPr>
            </w:pPr>
          </w:p>
          <w:p w14:paraId="67E63F62" w14:textId="77777777" w:rsidR="004D7896" w:rsidRPr="00EA68FD" w:rsidRDefault="004D7896" w:rsidP="0056669F">
            <w:pPr>
              <w:contextualSpacing/>
              <w:jc w:val="both"/>
              <w:rPr>
                <w:rFonts w:asciiTheme="majorHAnsi" w:hAnsiTheme="majorHAnsi" w:cstheme="majorHAnsi"/>
                <w:noProof/>
                <w:szCs w:val="28"/>
                <w:lang w:val="vi-VN"/>
              </w:rPr>
            </w:pPr>
          </w:p>
          <w:p w14:paraId="071A92CF" w14:textId="77777777" w:rsidR="004D7896" w:rsidRPr="00EA68FD" w:rsidRDefault="004D7896" w:rsidP="0056669F">
            <w:pPr>
              <w:contextualSpacing/>
              <w:jc w:val="both"/>
              <w:rPr>
                <w:rFonts w:asciiTheme="majorHAnsi" w:hAnsiTheme="majorHAnsi" w:cstheme="majorHAnsi"/>
                <w:noProof/>
                <w:szCs w:val="28"/>
                <w:lang w:val="vi-VN"/>
              </w:rPr>
            </w:pPr>
          </w:p>
          <w:p w14:paraId="217EBA83" w14:textId="77777777" w:rsidR="004D7896" w:rsidRPr="00EA68FD" w:rsidRDefault="004D7896" w:rsidP="0056669F">
            <w:pPr>
              <w:contextualSpacing/>
              <w:jc w:val="both"/>
              <w:rPr>
                <w:rFonts w:asciiTheme="majorHAnsi" w:hAnsiTheme="majorHAnsi" w:cstheme="majorHAnsi"/>
                <w:noProof/>
                <w:szCs w:val="28"/>
                <w:lang w:val="vi-VN"/>
              </w:rPr>
            </w:pPr>
          </w:p>
          <w:p w14:paraId="15C5E69E"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HS lắng nghe, tiếp thu</w:t>
            </w:r>
          </w:p>
          <w:p w14:paraId="642D099F" w14:textId="77777777" w:rsidR="004D7896" w:rsidRPr="00EA68FD" w:rsidRDefault="004D7896" w:rsidP="0056669F">
            <w:pPr>
              <w:contextualSpacing/>
              <w:jc w:val="both"/>
              <w:rPr>
                <w:rFonts w:asciiTheme="majorHAnsi" w:hAnsiTheme="majorHAnsi" w:cstheme="majorHAnsi"/>
                <w:noProof/>
                <w:szCs w:val="28"/>
                <w:lang w:val="vi-VN"/>
              </w:rPr>
            </w:pPr>
          </w:p>
          <w:p w14:paraId="2ED70AE1" w14:textId="77777777" w:rsidR="004D7896" w:rsidRPr="00EA68FD" w:rsidRDefault="004D7896" w:rsidP="0056669F">
            <w:pPr>
              <w:contextualSpacing/>
              <w:jc w:val="both"/>
              <w:rPr>
                <w:rFonts w:asciiTheme="majorHAnsi" w:hAnsiTheme="majorHAnsi" w:cstheme="majorHAnsi"/>
                <w:noProof/>
                <w:szCs w:val="28"/>
                <w:lang w:val="vi-VN"/>
              </w:rPr>
            </w:pPr>
          </w:p>
          <w:p w14:paraId="0AC925B8" w14:textId="77777777" w:rsidR="004D7896" w:rsidRPr="00EA68FD" w:rsidRDefault="004D7896" w:rsidP="0056669F">
            <w:pPr>
              <w:contextualSpacing/>
              <w:jc w:val="both"/>
              <w:rPr>
                <w:rFonts w:asciiTheme="majorHAnsi" w:hAnsiTheme="majorHAnsi" w:cstheme="majorHAnsi"/>
                <w:noProof/>
                <w:szCs w:val="28"/>
                <w:lang w:val="vi-VN"/>
              </w:rPr>
            </w:pPr>
          </w:p>
          <w:p w14:paraId="61B8BE5C" w14:textId="77777777" w:rsidR="004D7896" w:rsidRPr="00EA68FD" w:rsidRDefault="004D7896" w:rsidP="0056669F">
            <w:pPr>
              <w:contextualSpacing/>
              <w:jc w:val="both"/>
              <w:rPr>
                <w:rFonts w:asciiTheme="majorHAnsi" w:hAnsiTheme="majorHAnsi" w:cstheme="majorHAnsi"/>
                <w:noProof/>
                <w:szCs w:val="28"/>
                <w:lang w:val="vi-VN"/>
              </w:rPr>
            </w:pPr>
          </w:p>
          <w:p w14:paraId="076BCA4F" w14:textId="77777777" w:rsidR="004D7896" w:rsidRPr="00EA68FD" w:rsidRDefault="004D7896" w:rsidP="0056669F">
            <w:pPr>
              <w:contextualSpacing/>
              <w:jc w:val="both"/>
              <w:rPr>
                <w:rFonts w:asciiTheme="majorHAnsi" w:hAnsiTheme="majorHAnsi" w:cstheme="majorHAnsi"/>
                <w:noProof/>
                <w:szCs w:val="28"/>
                <w:lang w:val="vi-VN"/>
              </w:rPr>
            </w:pPr>
          </w:p>
          <w:p w14:paraId="4D3CE7FA" w14:textId="77777777" w:rsidR="004D7896" w:rsidRPr="00EA68FD" w:rsidRDefault="004D7896" w:rsidP="0056669F">
            <w:pPr>
              <w:contextualSpacing/>
              <w:jc w:val="both"/>
              <w:rPr>
                <w:rFonts w:asciiTheme="majorHAnsi" w:hAnsiTheme="majorHAnsi" w:cstheme="majorHAnsi"/>
                <w:noProof/>
                <w:szCs w:val="28"/>
                <w:lang w:val="vi-VN"/>
              </w:rPr>
            </w:pPr>
            <w:r w:rsidRPr="00EA68FD">
              <w:rPr>
                <w:rFonts w:asciiTheme="majorHAnsi" w:hAnsiTheme="majorHAnsi" w:cstheme="majorHAnsi"/>
                <w:noProof/>
                <w:szCs w:val="28"/>
                <w:lang w:val="vi-VN"/>
              </w:rPr>
              <w:t>- HS lắng nghe, ghi nhớ.</w:t>
            </w:r>
          </w:p>
          <w:p w14:paraId="349C5343" w14:textId="77777777" w:rsidR="004D7896" w:rsidRPr="00EA68FD" w:rsidRDefault="004D7896" w:rsidP="0056669F">
            <w:pPr>
              <w:jc w:val="both"/>
              <w:rPr>
                <w:rFonts w:asciiTheme="majorHAnsi" w:hAnsiTheme="majorHAnsi" w:cstheme="majorHAnsi"/>
                <w:szCs w:val="28"/>
                <w:lang w:val="vi-VN"/>
              </w:rPr>
            </w:pPr>
          </w:p>
        </w:tc>
      </w:tr>
    </w:tbl>
    <w:p w14:paraId="7D46751F" w14:textId="77777777" w:rsidR="004D7896" w:rsidRPr="00EA68FD" w:rsidRDefault="004D7896" w:rsidP="004D7896">
      <w:pPr>
        <w:spacing w:after="0" w:line="240" w:lineRule="auto"/>
        <w:rPr>
          <w:rFonts w:asciiTheme="majorHAnsi" w:hAnsiTheme="majorHAnsi" w:cstheme="majorHAnsi"/>
          <w:bCs/>
          <w:sz w:val="28"/>
        </w:rPr>
      </w:pPr>
      <w:r w:rsidRPr="00EA68FD">
        <w:rPr>
          <w:rFonts w:asciiTheme="majorHAnsi" w:hAnsiTheme="majorHAnsi" w:cstheme="majorHAnsi"/>
          <w:bCs/>
          <w:sz w:val="28"/>
        </w:rPr>
        <w:lastRenderedPageBreak/>
        <w:t>Điều chỉnh sau tiết dạy:</w:t>
      </w:r>
    </w:p>
    <w:p w14:paraId="0C9E2278" w14:textId="13081DC7" w:rsidR="00126055" w:rsidRDefault="004D7896" w:rsidP="004D7896">
      <w:r w:rsidRPr="00EA68FD">
        <w:rPr>
          <w:rFonts w:asciiTheme="majorHAnsi" w:hAnsiTheme="majorHAnsi" w:cstheme="majorHAnsi"/>
          <w:bCs/>
          <w:sz w:val="28"/>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96"/>
    <w:rsid w:val="00126055"/>
    <w:rsid w:val="002850CC"/>
    <w:rsid w:val="004D7896"/>
    <w:rsid w:val="008D407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46C8"/>
  <w15:chartTrackingRefBased/>
  <w15:docId w15:val="{302CB12F-F12B-4609-BD8A-05E292BD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D7896"/>
  </w:style>
  <w:style w:type="paragraph" w:styleId="u1">
    <w:name w:val="heading 1"/>
    <w:basedOn w:val="Binhthng"/>
    <w:next w:val="Binhthng"/>
    <w:link w:val="u1Char"/>
    <w:uiPriority w:val="9"/>
    <w:qFormat/>
    <w:rsid w:val="004D789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4D789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4D7896"/>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4D7896"/>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4D7896"/>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4D7896"/>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D7896"/>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D7896"/>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D7896"/>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D7896"/>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4D7896"/>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4D7896"/>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4D7896"/>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4D7896"/>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4D789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D789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D789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D7896"/>
    <w:rPr>
      <w:rFonts w:eastAsiaTheme="majorEastAsia" w:cstheme="majorBidi"/>
      <w:color w:val="272727" w:themeColor="text1" w:themeTint="D8"/>
    </w:rPr>
  </w:style>
  <w:style w:type="paragraph" w:styleId="Tiu">
    <w:name w:val="Title"/>
    <w:basedOn w:val="Binhthng"/>
    <w:next w:val="Binhthng"/>
    <w:link w:val="TiuChar"/>
    <w:uiPriority w:val="10"/>
    <w:qFormat/>
    <w:rsid w:val="004D789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4D7896"/>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4D7896"/>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4D7896"/>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4D789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D7896"/>
    <w:rPr>
      <w:i/>
      <w:iCs/>
      <w:color w:val="404040" w:themeColor="text1" w:themeTint="BF"/>
    </w:rPr>
  </w:style>
  <w:style w:type="paragraph" w:styleId="oancuaDanhsach">
    <w:name w:val="List Paragraph"/>
    <w:basedOn w:val="Binhthng"/>
    <w:uiPriority w:val="34"/>
    <w:qFormat/>
    <w:rsid w:val="004D7896"/>
    <w:pPr>
      <w:ind w:left="720"/>
      <w:contextualSpacing/>
    </w:pPr>
  </w:style>
  <w:style w:type="character" w:styleId="NhnmnhThm">
    <w:name w:val="Intense Emphasis"/>
    <w:basedOn w:val="Phngmcinhcuaoanvn"/>
    <w:uiPriority w:val="21"/>
    <w:qFormat/>
    <w:rsid w:val="004D7896"/>
    <w:rPr>
      <w:i/>
      <w:iCs/>
      <w:color w:val="2F5496" w:themeColor="accent1" w:themeShade="BF"/>
    </w:rPr>
  </w:style>
  <w:style w:type="paragraph" w:styleId="Nhaykepm">
    <w:name w:val="Intense Quote"/>
    <w:basedOn w:val="Binhthng"/>
    <w:next w:val="Binhthng"/>
    <w:link w:val="NhaykepmChar"/>
    <w:uiPriority w:val="30"/>
    <w:qFormat/>
    <w:rsid w:val="004D7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D7896"/>
    <w:rPr>
      <w:i/>
      <w:iCs/>
      <w:color w:val="2F5496" w:themeColor="accent1" w:themeShade="BF"/>
    </w:rPr>
  </w:style>
  <w:style w:type="character" w:styleId="ThamchiuNhnmnh">
    <w:name w:val="Intense Reference"/>
    <w:basedOn w:val="Phngmcinhcuaoanvn"/>
    <w:uiPriority w:val="32"/>
    <w:qFormat/>
    <w:rsid w:val="004D7896"/>
    <w:rPr>
      <w:b/>
      <w:bCs/>
      <w:smallCaps/>
      <w:color w:val="2F5496" w:themeColor="accent1" w:themeShade="BF"/>
      <w:spacing w:val="5"/>
    </w:rPr>
  </w:style>
  <w:style w:type="table" w:styleId="LiBang">
    <w:name w:val="Table Grid"/>
    <w:aliases w:val="times new roman,GA"/>
    <w:basedOn w:val="BangThngthng"/>
    <w:uiPriority w:val="59"/>
    <w:qFormat/>
    <w:rsid w:val="004D7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next w:val="LiBang"/>
    <w:uiPriority w:val="59"/>
    <w:rsid w:val="004D7896"/>
    <w:pPr>
      <w:spacing w:after="0" w:line="240" w:lineRule="auto"/>
    </w:pPr>
    <w:rPr>
      <w:rFonts w:ascii="Times New Roman" w:eastAsia="Calibri" w:hAnsi="Times New Roman"/>
      <w:kern w:val="0"/>
      <w:sz w:val="28"/>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2025-04-07T11:27:00Z</dcterms:created>
  <dcterms:modified xsi:type="dcterms:W3CDTF">2025-04-07T11:28:00Z</dcterms:modified>
</cp:coreProperties>
</file>