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779D" w14:textId="63D0A3B4" w:rsidR="001A5D26" w:rsidRPr="001A5D26" w:rsidRDefault="001A5D26" w:rsidP="001A5D26">
      <w:pPr>
        <w:spacing w:after="0" w:line="240" w:lineRule="auto"/>
        <w:rPr>
          <w:rFonts w:cs="Times New Roman"/>
          <w:kern w:val="2"/>
          <w:szCs w:val="28"/>
          <w:lang w:bidi="th-TH"/>
          <w14:ligatures w14:val="standardContextual"/>
        </w:rPr>
      </w:pPr>
      <w:r w:rsidRPr="001A5D26">
        <w:rPr>
          <w:rFonts w:cs="Times New Roman"/>
          <w:kern w:val="2"/>
          <w:szCs w:val="28"/>
          <w:lang w:bidi="th-TH"/>
          <w14:ligatures w14:val="standardContextual"/>
        </w:rPr>
        <w:t>TUẦN 23</w:t>
      </w:r>
    </w:p>
    <w:p w14:paraId="2EB89BF4" w14:textId="4D6A25E4" w:rsidR="001A5D26" w:rsidRPr="001A5D26" w:rsidRDefault="001A5D26" w:rsidP="001A5D26">
      <w:pPr>
        <w:spacing w:after="0" w:line="240" w:lineRule="auto"/>
        <w:jc w:val="center"/>
        <w:rPr>
          <w:rFonts w:cs="Times New Roman"/>
          <w:b/>
          <w:bCs/>
          <w:kern w:val="2"/>
          <w:szCs w:val="28"/>
          <w:lang w:bidi="th-TH"/>
          <w14:ligatures w14:val="standardContextual"/>
        </w:rPr>
      </w:pPr>
      <w:r>
        <w:rPr>
          <w:rFonts w:cs="Times New Roman"/>
          <w:b/>
          <w:bCs/>
          <w:kern w:val="2"/>
          <w:szCs w:val="28"/>
          <w:lang w:bidi="th-TH"/>
          <w14:ligatures w14:val="standardContextual"/>
        </w:rPr>
        <w:t>TOÁN</w:t>
      </w:r>
    </w:p>
    <w:p w14:paraId="78B9C967" w14:textId="0F9A54EC" w:rsidR="001A5D26" w:rsidRPr="006873F6" w:rsidRDefault="001A5D26" w:rsidP="001A5D26">
      <w:pPr>
        <w:spacing w:after="0" w:line="240" w:lineRule="auto"/>
        <w:jc w:val="center"/>
        <w:rPr>
          <w:rFonts w:cs="Times New Roman"/>
          <w:b/>
          <w:bCs/>
          <w:kern w:val="2"/>
          <w:szCs w:val="28"/>
          <w:lang w:val="vi-VN" w:bidi="th-TH"/>
          <w14:ligatures w14:val="standardContextual"/>
        </w:rPr>
      </w:pPr>
      <w:r w:rsidRPr="006873F6">
        <w:rPr>
          <w:rFonts w:cs="Times New Roman"/>
          <w:b/>
          <w:bCs/>
          <w:kern w:val="2"/>
          <w:szCs w:val="28"/>
          <w:lang w:val="vi-VN" w:bidi="th-TH"/>
          <w14:ligatures w14:val="standardContextual"/>
        </w:rPr>
        <w:t xml:space="preserve">Diện tích xung quanh, diện tích toàn phần của hình hộp chữ nhật </w:t>
      </w:r>
    </w:p>
    <w:p w14:paraId="0A707021" w14:textId="77777777" w:rsidR="001A5D26" w:rsidRPr="006873F6" w:rsidRDefault="001A5D26" w:rsidP="001A5D26">
      <w:pPr>
        <w:spacing w:after="0" w:line="240" w:lineRule="auto"/>
        <w:jc w:val="center"/>
        <w:rPr>
          <w:rFonts w:cs="Times New Roman"/>
          <w:kern w:val="2"/>
          <w:szCs w:val="28"/>
          <w:lang w:val="vi-VN" w:bidi="th-TH"/>
          <w14:ligatures w14:val="standardContextual"/>
        </w:rPr>
      </w:pPr>
      <w:r w:rsidRPr="006873F6">
        <w:rPr>
          <w:rFonts w:cs="Times New Roman"/>
          <w:b/>
          <w:bCs/>
          <w:kern w:val="2"/>
          <w:szCs w:val="28"/>
          <w:lang w:val="vi-VN" w:bidi="th-TH"/>
          <w14:ligatures w14:val="standardContextual"/>
        </w:rPr>
        <w:t xml:space="preserve">và hình lập phương (tiết 1) </w:t>
      </w:r>
    </w:p>
    <w:p w14:paraId="168A5145" w14:textId="77777777" w:rsidR="001A5D26" w:rsidRPr="006873F6" w:rsidRDefault="001A5D26" w:rsidP="001A5D26">
      <w:pPr>
        <w:spacing w:after="0" w:line="240" w:lineRule="auto"/>
        <w:jc w:val="both"/>
        <w:rPr>
          <w:rFonts w:eastAsia="Times New Roman" w:cs="Times New Roman"/>
          <w:b/>
          <w:kern w:val="2"/>
          <w:szCs w:val="28"/>
          <w:lang w:val="vi-VN" w:bidi="th-TH"/>
          <w14:ligatures w14:val="standardContextual"/>
        </w:rPr>
      </w:pPr>
      <w:r w:rsidRPr="006873F6">
        <w:rPr>
          <w:rFonts w:eastAsia="Times New Roman" w:cs="Times New Roman"/>
          <w:b/>
          <w:kern w:val="2"/>
          <w:szCs w:val="28"/>
          <w:lang w:val="vi-VN" w:bidi="th-TH"/>
          <w14:ligatures w14:val="standardContextual"/>
        </w:rPr>
        <w:t>I. YÊU CẦU CẦN ĐẠT</w:t>
      </w:r>
    </w:p>
    <w:p w14:paraId="535C8F25" w14:textId="77777777" w:rsidR="001A5D26" w:rsidRPr="006873F6" w:rsidRDefault="001A5D26" w:rsidP="001A5D26">
      <w:pPr>
        <w:spacing w:after="0" w:line="240" w:lineRule="auto"/>
        <w:jc w:val="both"/>
        <w:rPr>
          <w:rFonts w:eastAsia="Times New Roman" w:cs="Times New Roman"/>
          <w:b/>
          <w:kern w:val="2"/>
          <w:szCs w:val="28"/>
          <w:lang w:val="vi-VN" w:bidi="th-TH"/>
          <w14:ligatures w14:val="standardContextual"/>
        </w:rPr>
      </w:pPr>
      <w:r w:rsidRPr="006873F6">
        <w:rPr>
          <w:rFonts w:eastAsia="Times New Roman" w:cs="Times New Roman"/>
          <w:b/>
          <w:kern w:val="2"/>
          <w:szCs w:val="28"/>
          <w:lang w:val="vi-VN" w:bidi="th-TH"/>
          <w14:ligatures w14:val="standardContextual"/>
        </w:rPr>
        <w:t>1. Năng lực đặc thù:</w:t>
      </w:r>
    </w:p>
    <w:p w14:paraId="20EC586F" w14:textId="77777777" w:rsidR="001A5D26" w:rsidRPr="006873F6" w:rsidRDefault="001A5D26" w:rsidP="001A5D26">
      <w:pPr>
        <w:widowControl w:val="0"/>
        <w:tabs>
          <w:tab w:val="left" w:pos="740"/>
        </w:tabs>
        <w:spacing w:after="0" w:line="240" w:lineRule="auto"/>
        <w:jc w:val="both"/>
        <w:rPr>
          <w:rFonts w:eastAsia="Arial" w:cs="Times New Roman"/>
          <w:color w:val="231F20"/>
          <w:kern w:val="2"/>
          <w:szCs w:val="28"/>
          <w:lang w:val="vi-VN" w:bidi="th-TH"/>
          <w14:ligatures w14:val="standardContextual"/>
        </w:rPr>
      </w:pPr>
      <w:r w:rsidRPr="006873F6">
        <w:rPr>
          <w:rFonts w:eastAsia="Arial" w:cs="Times New Roman"/>
          <w:color w:val="231F20"/>
          <w:kern w:val="2"/>
          <w:szCs w:val="28"/>
          <w:lang w:val="vi-VN" w:bidi="th-TH"/>
          <w14:ligatures w14:val="standardContextual"/>
        </w:rPr>
        <w:t>- Hiểu được thế nào là diện tích xung quanh, diện tích toàn phần của hình hộp chữ nhật và hình lập phương.</w:t>
      </w:r>
    </w:p>
    <w:p w14:paraId="26095392" w14:textId="77777777" w:rsidR="001A5D26" w:rsidRPr="006873F6" w:rsidRDefault="001A5D26" w:rsidP="001A5D26">
      <w:pPr>
        <w:tabs>
          <w:tab w:val="left" w:pos="740"/>
        </w:tabs>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Biết cách tính diện tích xung quanh, diện tích toàn phần của hình hộp ch</w:t>
      </w:r>
      <w:r w:rsidRPr="006873F6">
        <w:rPr>
          <w:rFonts w:cs="Times New Roman"/>
          <w:kern w:val="2"/>
          <w:szCs w:val="28"/>
          <w:lang w:val="vi-VN" w:bidi="th-TH"/>
          <w14:ligatures w14:val="standardContextual"/>
        </w:rPr>
        <w:t xml:space="preserve">ữ </w:t>
      </w:r>
      <w:r w:rsidRPr="006873F6">
        <w:rPr>
          <w:rFonts w:eastAsia="Times New Roman" w:cs="Times New Roman"/>
          <w:kern w:val="2"/>
          <w:szCs w:val="28"/>
          <w:lang w:val="vi-VN"/>
          <w14:ligatures w14:val="standardContextual"/>
        </w:rPr>
        <w:t>nhật và hình lập phương.</w:t>
      </w:r>
    </w:p>
    <w:p w14:paraId="4ED7D930" w14:textId="77777777" w:rsidR="001A5D26" w:rsidRPr="006873F6" w:rsidRDefault="001A5D26" w:rsidP="001A5D26">
      <w:pPr>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Thực hành, vận dụng trong một số tình huống cụ thể có liên quan.</w:t>
      </w:r>
    </w:p>
    <w:p w14:paraId="49B3D569" w14:textId="77777777" w:rsidR="001A5D26" w:rsidRPr="006873F6" w:rsidRDefault="001A5D26" w:rsidP="001A5D26">
      <w:pPr>
        <w:tabs>
          <w:tab w:val="left" w:pos="742"/>
        </w:tabs>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Phát triển các NL toán học.</w:t>
      </w:r>
    </w:p>
    <w:p w14:paraId="130F0838" w14:textId="77777777" w:rsidR="001A5D26" w:rsidRPr="006873F6" w:rsidRDefault="001A5D26" w:rsidP="001A5D26">
      <w:pPr>
        <w:spacing w:after="0" w:line="240" w:lineRule="auto"/>
        <w:jc w:val="both"/>
        <w:rPr>
          <w:rFonts w:eastAsia="Times New Roman" w:cs="Times New Roman"/>
          <w:b/>
          <w:kern w:val="2"/>
          <w:szCs w:val="28"/>
          <w:lang w:val="vi-VN" w:bidi="th-TH"/>
          <w14:ligatures w14:val="standardContextual"/>
        </w:rPr>
      </w:pPr>
      <w:r w:rsidRPr="006873F6">
        <w:rPr>
          <w:rFonts w:eastAsia="Times New Roman" w:cs="Times New Roman"/>
          <w:b/>
          <w:kern w:val="2"/>
          <w:szCs w:val="28"/>
          <w:lang w:val="vi-VN" w:bidi="th-TH"/>
          <w14:ligatures w14:val="standardContextual"/>
        </w:rPr>
        <w:t>2. Năng lực chung:</w:t>
      </w:r>
    </w:p>
    <w:p w14:paraId="42BB1579" w14:textId="77777777" w:rsidR="001A5D26" w:rsidRPr="006873F6" w:rsidRDefault="001A5D26" w:rsidP="001A5D26">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1E33A797" w14:textId="77777777" w:rsidR="001A5D26" w:rsidRPr="006873F6" w:rsidRDefault="001A5D26" w:rsidP="001A5D26">
      <w:pPr>
        <w:spacing w:after="0" w:line="240" w:lineRule="auto"/>
        <w:jc w:val="both"/>
        <w:rPr>
          <w:rFonts w:eastAsia="Times New Roman" w:cs="Times New Roman"/>
          <w:b/>
          <w:kern w:val="2"/>
          <w:szCs w:val="28"/>
          <w:lang w:val="vi-VN" w:bidi="th-TH"/>
          <w14:ligatures w14:val="standardContextual"/>
        </w:rPr>
      </w:pPr>
      <w:r w:rsidRPr="006873F6">
        <w:rPr>
          <w:rFonts w:eastAsia="Times New Roman" w:cs="Times New Roman"/>
          <w:b/>
          <w:kern w:val="2"/>
          <w:szCs w:val="28"/>
          <w:lang w:val="vi-VN" w:bidi="th-TH"/>
          <w14:ligatures w14:val="standardContextual"/>
        </w:rPr>
        <w:t>3. Phẩm chất:</w:t>
      </w:r>
    </w:p>
    <w:p w14:paraId="3EB0FD29" w14:textId="77777777" w:rsidR="001A5D26" w:rsidRDefault="001A5D26" w:rsidP="001A5D26">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Chăm chỉ trong tính toán và làm bài; trung thực trong đánh giá kết quả học tập cả bản thân, của bạn; có trách nhiệm trong hoạt động nhóm. </w:t>
      </w:r>
    </w:p>
    <w:p w14:paraId="26ECD54E" w14:textId="77777777" w:rsidR="001A5D26" w:rsidRPr="006873F6" w:rsidRDefault="001A5D26" w:rsidP="001A5D26">
      <w:pPr>
        <w:spacing w:after="0" w:line="240" w:lineRule="auto"/>
        <w:contextualSpacing/>
        <w:jc w:val="both"/>
        <w:rPr>
          <w:rFonts w:eastAsia="Calibri" w:cs="Times New Roman"/>
          <w:i/>
          <w:iCs/>
          <w:noProof/>
          <w:color w:val="FF0000"/>
          <w:kern w:val="2"/>
          <w:szCs w:val="28"/>
          <w:lang w:bidi="th-TH"/>
          <w14:ligatures w14:val="standardContextual"/>
        </w:rPr>
      </w:pPr>
      <w:r w:rsidRPr="00D11F2B">
        <w:rPr>
          <w:rFonts w:eastAsia="Calibri" w:cs="Times New Roman"/>
          <w:i/>
          <w:iCs/>
          <w:noProof/>
          <w:color w:val="FF0000"/>
          <w:kern w:val="2"/>
          <w:szCs w:val="28"/>
          <w:lang w:bidi="th-TH"/>
          <w14:ligatures w14:val="standardContextual"/>
        </w:rPr>
        <w:t xml:space="preserve">- HSKT </w:t>
      </w:r>
      <w:r>
        <w:rPr>
          <w:rFonts w:eastAsia="Calibri" w:cs="Times New Roman"/>
          <w:i/>
          <w:iCs/>
          <w:noProof/>
          <w:color w:val="FF0000"/>
          <w:kern w:val="2"/>
          <w:szCs w:val="28"/>
          <w:lang w:bidi="th-TH"/>
          <w14:ligatures w14:val="standardContextual"/>
        </w:rPr>
        <w:t>làm được 1 phần BT 1 dưới sự giúp đỡ của GV và bạn</w:t>
      </w:r>
    </w:p>
    <w:p w14:paraId="66BFC8C8" w14:textId="77777777" w:rsidR="001A5D26" w:rsidRPr="006873F6" w:rsidRDefault="001A5D26" w:rsidP="001A5D26">
      <w:pPr>
        <w:spacing w:after="0" w:line="240" w:lineRule="auto"/>
        <w:jc w:val="both"/>
        <w:rPr>
          <w:rFonts w:eastAsia="Times New Roman" w:cs="Times New Roman"/>
          <w:b/>
          <w:kern w:val="2"/>
          <w:szCs w:val="28"/>
          <w:lang w:val="vi-VN" w:bidi="th-TH"/>
          <w14:ligatures w14:val="standardContextual"/>
        </w:rPr>
      </w:pPr>
      <w:r w:rsidRPr="006873F6">
        <w:rPr>
          <w:rFonts w:eastAsia="Times New Roman" w:cs="Times New Roman"/>
          <w:b/>
          <w:kern w:val="2"/>
          <w:szCs w:val="28"/>
          <w:lang w:val="vi-VN" w:bidi="th-TH"/>
          <w14:ligatures w14:val="standardContextual"/>
        </w:rPr>
        <w:t xml:space="preserve">II. ĐỒ DÙNG DẠY HỌC. </w:t>
      </w:r>
    </w:p>
    <w:p w14:paraId="66868A61" w14:textId="77777777" w:rsidR="001A5D26" w:rsidRPr="006873F6" w:rsidRDefault="001A5D26" w:rsidP="001A5D26">
      <w:pPr>
        <w:spacing w:after="0" w:line="240" w:lineRule="auto"/>
        <w:jc w:val="both"/>
        <w:rPr>
          <w:rFonts w:eastAsia="Times New Roman" w:cs="Times New Roman"/>
          <w:b/>
          <w:kern w:val="2"/>
          <w:szCs w:val="28"/>
          <w:lang w:val="vi-VN" w:bidi="th-TH"/>
          <w14:ligatures w14:val="standardContextual"/>
        </w:rPr>
      </w:pPr>
      <w:r w:rsidRPr="006873F6">
        <w:rPr>
          <w:rFonts w:eastAsia="Times New Roman" w:cs="Times New Roman"/>
          <w:b/>
          <w:kern w:val="2"/>
          <w:szCs w:val="28"/>
          <w:lang w:val="vi-VN" w:bidi="th-TH"/>
          <w14:ligatures w14:val="standardContextual"/>
        </w:rPr>
        <w:t>1. Giáo viên</w:t>
      </w:r>
    </w:p>
    <w:p w14:paraId="52779064" w14:textId="77777777" w:rsidR="001A5D26" w:rsidRPr="006873F6" w:rsidRDefault="001A5D26" w:rsidP="001A5D26">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Ti vi, máy tính, bài trình chiếu PPT. </w:t>
      </w:r>
    </w:p>
    <w:p w14:paraId="4FEB2E69" w14:textId="77777777" w:rsidR="001A5D26" w:rsidRPr="006873F6" w:rsidRDefault="001A5D26" w:rsidP="001A5D26">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SGK, SGV Toán 5 tập 2 bộ sách Cánh Diều. </w:t>
      </w:r>
    </w:p>
    <w:p w14:paraId="0C604312" w14:textId="77777777" w:rsidR="001A5D26" w:rsidRPr="006873F6" w:rsidRDefault="001A5D26" w:rsidP="001A5D26">
      <w:pPr>
        <w:tabs>
          <w:tab w:val="left" w:pos="750"/>
        </w:tabs>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Chuẩn bị các mô hình hình hộp chữ nhật và hình lập phương được khai triển.</w:t>
      </w:r>
    </w:p>
    <w:p w14:paraId="63F9C39B" w14:textId="77777777" w:rsidR="001A5D26" w:rsidRPr="006873F6" w:rsidRDefault="001A5D26" w:rsidP="001A5D26">
      <w:pPr>
        <w:tabs>
          <w:tab w:val="left" w:pos="750"/>
        </w:tabs>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Bảng phụ vẽ sẵn hình hộp chữ nhật.</w:t>
      </w:r>
    </w:p>
    <w:p w14:paraId="7FD208BE" w14:textId="77777777" w:rsidR="001A5D26" w:rsidRPr="006873F6" w:rsidRDefault="001A5D26" w:rsidP="001A5D26">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b/>
          <w:kern w:val="2"/>
          <w:szCs w:val="28"/>
          <w:lang w:val="vi-VN" w:bidi="th-TH"/>
          <w14:ligatures w14:val="standardContextual"/>
        </w:rPr>
        <w:t>2. Học sinh</w:t>
      </w:r>
    </w:p>
    <w:p w14:paraId="37A64F65" w14:textId="77777777" w:rsidR="001A5D26" w:rsidRPr="006873F6" w:rsidRDefault="001A5D26" w:rsidP="001A5D26">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SGK, Vở Bài tập Toán 5 tập 2 bộ sách Cánh Diều. </w:t>
      </w:r>
    </w:p>
    <w:p w14:paraId="02409E9A" w14:textId="77777777" w:rsidR="001A5D26" w:rsidRPr="006873F6" w:rsidRDefault="001A5D26" w:rsidP="001A5D26">
      <w:pPr>
        <w:spacing w:after="0" w:line="240" w:lineRule="auto"/>
        <w:jc w:val="both"/>
        <w:rPr>
          <w:rFonts w:eastAsia="Times New Roman" w:cs="Times New Roman"/>
          <w:b/>
          <w:kern w:val="2"/>
          <w:szCs w:val="28"/>
          <w:lang w:val="vi-VN" w:bidi="th-TH"/>
          <w14:ligatures w14:val="standardContextual"/>
        </w:rPr>
      </w:pPr>
      <w:r w:rsidRPr="006873F6">
        <w:rPr>
          <w:rFonts w:eastAsia="Times New Roman" w:cs="Times New Roman"/>
          <w:b/>
          <w:kern w:val="2"/>
          <w:szCs w:val="28"/>
          <w:lang w:val="vi-VN" w:bidi="th-TH"/>
          <w14:ligatures w14:val="standardContextual"/>
        </w:rPr>
        <w:t>III. CÁC HOẠT ĐỘNG DẠY HỌC CHỦ YẾU</w:t>
      </w:r>
    </w:p>
    <w:tbl>
      <w:tblPr>
        <w:tblW w:w="1020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5387"/>
      </w:tblGrid>
      <w:tr w:rsidR="001A5D26" w:rsidRPr="006873F6" w14:paraId="0DFC7B15" w14:textId="77777777" w:rsidTr="001A5D26">
        <w:tc>
          <w:tcPr>
            <w:tcW w:w="4819" w:type="dxa"/>
            <w:tcBorders>
              <w:top w:val="single" w:sz="4" w:space="0" w:color="auto"/>
              <w:bottom w:val="nil"/>
            </w:tcBorders>
          </w:tcPr>
          <w:p w14:paraId="0411234F" w14:textId="77777777" w:rsidR="001A5D26" w:rsidRPr="006873F6" w:rsidRDefault="001A5D26" w:rsidP="0044489C">
            <w:pPr>
              <w:widowControl w:val="0"/>
              <w:spacing w:after="0" w:line="240" w:lineRule="auto"/>
              <w:jc w:val="both"/>
              <w:rPr>
                <w:rFonts w:eastAsia="Arial" w:cs="Times New Roman"/>
                <w:color w:val="231F20"/>
                <w:kern w:val="2"/>
                <w:szCs w:val="28"/>
                <w:lang w:val="vi-VN" w:bidi="th-TH"/>
                <w14:ligatures w14:val="standardContextual"/>
              </w:rPr>
            </w:pPr>
            <w:r w:rsidRPr="006873F6">
              <w:rPr>
                <w:rFonts w:eastAsia="Arial" w:cs="Times New Roman"/>
                <w:color w:val="231F20"/>
                <w:kern w:val="2"/>
                <w:szCs w:val="28"/>
                <w:lang w:val="vi-VN" w:bidi="th-TH"/>
                <w14:ligatures w14:val="standardContextual"/>
              </w:rPr>
              <w:t>GV hướng dẫn HS quan sát hình vẽ thảo luận theo nhóm (bàn) trả lời câu hỏi của hai bạn nhỏ trong tranh:</w:t>
            </w:r>
          </w:p>
          <w:p w14:paraId="20844B5F"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p>
        </w:tc>
        <w:tc>
          <w:tcPr>
            <w:tcW w:w="5387" w:type="dxa"/>
            <w:tcBorders>
              <w:top w:val="single" w:sz="4" w:space="0" w:color="auto"/>
              <w:bottom w:val="nil"/>
            </w:tcBorders>
          </w:tcPr>
          <w:p w14:paraId="0E4C326E"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p>
          <w:p w14:paraId="1C374FA9" w14:textId="77777777" w:rsidR="001A5D26" w:rsidRPr="006873F6" w:rsidRDefault="001A5D26" w:rsidP="0044489C">
            <w:pPr>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Bạn nam: Muốn tính diện tích giấy để dán xung quanh chiếc hộp thì ta tính tổng diện tích bốn mặt xung quanh (HS chỉ vào các mặt xung quanh mà bạn nam muốn tính).</w:t>
            </w:r>
          </w:p>
          <w:p w14:paraId="10F7D03D" w14:textId="77777777" w:rsidR="001A5D26" w:rsidRPr="006873F6" w:rsidRDefault="001A5D26" w:rsidP="0044489C">
            <w:pPr>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Bạn nữ: Muốn tính diện tích giấy để dán xung quanh chiếc hộp, nắp và đáy hộp nghĩa là dán kín toàn bộ chiếc hộp thì ta tính tổng diện tích bốn mặt bên và cộng thêm diện tích hai mặt đáy.</w:t>
            </w:r>
          </w:p>
        </w:tc>
      </w:tr>
      <w:tr w:rsidR="001A5D26" w:rsidRPr="006873F6" w14:paraId="7446E666" w14:textId="77777777" w:rsidTr="001A5D26">
        <w:tc>
          <w:tcPr>
            <w:tcW w:w="4819" w:type="dxa"/>
            <w:tcBorders>
              <w:top w:val="nil"/>
              <w:bottom w:val="nil"/>
            </w:tcBorders>
          </w:tcPr>
          <w:p w14:paraId="2A0A9854"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Qua mỗi lượt, GV hướng dẫn HS cả lớp nhận xét</w:t>
            </w:r>
          </w:p>
        </w:tc>
        <w:tc>
          <w:tcPr>
            <w:tcW w:w="5387" w:type="dxa"/>
            <w:tcBorders>
              <w:top w:val="nil"/>
              <w:bottom w:val="nil"/>
            </w:tcBorders>
          </w:tcPr>
          <w:p w14:paraId="7382997B"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HS nhận xét; cả lớp lắng nghe. </w:t>
            </w:r>
          </w:p>
        </w:tc>
      </w:tr>
      <w:tr w:rsidR="001A5D26" w:rsidRPr="006873F6" w14:paraId="540B740F" w14:textId="77777777" w:rsidTr="001A5D26">
        <w:tc>
          <w:tcPr>
            <w:tcW w:w="4819" w:type="dxa"/>
            <w:tcBorders>
              <w:top w:val="nil"/>
              <w:bottom w:val="single" w:sz="4" w:space="0" w:color="auto"/>
            </w:tcBorders>
          </w:tcPr>
          <w:p w14:paraId="5F01D010"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GV nhận xét, tổng kết hoạt động. </w:t>
            </w:r>
          </w:p>
        </w:tc>
        <w:tc>
          <w:tcPr>
            <w:tcW w:w="5387" w:type="dxa"/>
            <w:tcBorders>
              <w:top w:val="nil"/>
              <w:bottom w:val="single" w:sz="4" w:space="0" w:color="auto"/>
            </w:tcBorders>
          </w:tcPr>
          <w:p w14:paraId="6397DD23"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HS nghe. </w:t>
            </w:r>
          </w:p>
        </w:tc>
      </w:tr>
      <w:tr w:rsidR="001A5D26" w:rsidRPr="006873F6" w14:paraId="40DDBA86" w14:textId="77777777" w:rsidTr="001A5D26">
        <w:tc>
          <w:tcPr>
            <w:tcW w:w="10206" w:type="dxa"/>
            <w:gridSpan w:val="2"/>
            <w:tcBorders>
              <w:top w:val="nil"/>
              <w:bottom w:val="single" w:sz="4" w:space="0" w:color="auto"/>
            </w:tcBorders>
          </w:tcPr>
          <w:p w14:paraId="56705650" w14:textId="77777777" w:rsidR="001A5D26" w:rsidRPr="006873F6" w:rsidRDefault="001A5D26" w:rsidP="0044489C">
            <w:pPr>
              <w:spacing w:after="0" w:line="240" w:lineRule="auto"/>
              <w:jc w:val="both"/>
              <w:rPr>
                <w:rFonts w:eastAsia="Times New Roman" w:cs="Times New Roman"/>
                <w:b/>
                <w:kern w:val="2"/>
                <w:szCs w:val="28"/>
                <w:lang w:val="vi-VN" w:bidi="th-TH"/>
                <w14:ligatures w14:val="standardContextual"/>
              </w:rPr>
            </w:pPr>
            <w:r w:rsidRPr="006873F6">
              <w:rPr>
                <w:rFonts w:eastAsia="Times New Roman" w:cs="Times New Roman"/>
                <w:b/>
                <w:kern w:val="2"/>
                <w:szCs w:val="28"/>
                <w:lang w:val="vi-VN" w:bidi="th-TH"/>
                <w14:ligatures w14:val="standardContextual"/>
              </w:rPr>
              <w:t>B.  Hoạt động hình thành kiến thức</w:t>
            </w:r>
          </w:p>
          <w:p w14:paraId="2EAC265C" w14:textId="77777777" w:rsidR="001A5D26" w:rsidRPr="006873F6" w:rsidRDefault="001A5D26" w:rsidP="0044489C">
            <w:pPr>
              <w:spacing w:after="0" w:line="240" w:lineRule="auto"/>
              <w:ind w:firstLine="440"/>
              <w:jc w:val="both"/>
              <w:rPr>
                <w:rFonts w:eastAsia="Times New Roman" w:cs="Times New Roman"/>
                <w:b/>
                <w:bCs/>
                <w:kern w:val="2"/>
                <w:szCs w:val="28"/>
                <w:lang w:val="vi-VN"/>
                <w14:ligatures w14:val="standardContextual"/>
              </w:rPr>
            </w:pPr>
            <w:r w:rsidRPr="006873F6">
              <w:rPr>
                <w:rFonts w:eastAsia="Times New Roman" w:cs="Times New Roman"/>
                <w:b/>
                <w:bCs/>
                <w:i/>
                <w:iCs/>
                <w:kern w:val="2"/>
                <w:szCs w:val="28"/>
                <w:lang w:val="vi-VN"/>
                <w14:ligatures w14:val="standardContextual"/>
              </w:rPr>
              <w:t>Hoạt động 1: Hiểu được thế nào là diện tích xung quanh, diện tích toàn phần của hình hộp chữ nhật</w:t>
            </w:r>
          </w:p>
          <w:p w14:paraId="1D487576" w14:textId="77777777" w:rsidR="001A5D26" w:rsidRPr="006873F6" w:rsidRDefault="001A5D26" w:rsidP="001A5D26">
            <w:pPr>
              <w:widowControl w:val="0"/>
              <w:numPr>
                <w:ilvl w:val="0"/>
                <w:numId w:val="2"/>
              </w:numPr>
              <w:tabs>
                <w:tab w:val="left" w:pos="813"/>
              </w:tabs>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lastRenderedPageBreak/>
              <w:t>Diện tích xung quanh của hình hộp chữ nhật.</w:t>
            </w:r>
          </w:p>
          <w:p w14:paraId="7FCEE1C4" w14:textId="77777777" w:rsidR="001A5D26" w:rsidRPr="006873F6" w:rsidRDefault="001A5D26" w:rsidP="001A5D26">
            <w:pPr>
              <w:widowControl w:val="0"/>
              <w:numPr>
                <w:ilvl w:val="0"/>
                <w:numId w:val="1"/>
              </w:numPr>
              <w:tabs>
                <w:tab w:val="left" w:pos="762"/>
              </w:tabs>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HS thực hiện các thao tác:</w:t>
            </w:r>
          </w:p>
          <w:p w14:paraId="3EB81B5B" w14:textId="77777777" w:rsidR="001A5D26" w:rsidRPr="006873F6" w:rsidRDefault="001A5D26" w:rsidP="0044489C">
            <w:pPr>
              <w:spacing w:after="0" w:line="240" w:lineRule="auto"/>
              <w:ind w:firstLine="44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Quan sát mô hình rồi chỉ ra các mặt xung quanh của hình hộp chữ nhật.</w:t>
            </w:r>
          </w:p>
          <w:p w14:paraId="37FE5557" w14:textId="77777777" w:rsidR="001A5D26" w:rsidRPr="006873F6" w:rsidRDefault="001A5D26" w:rsidP="0044489C">
            <w:pPr>
              <w:spacing w:after="0" w:line="240" w:lineRule="auto"/>
              <w:ind w:firstLine="44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Quan sát hình khai triển của các mặt bên rồi thảo luận thế nào là diện tích xung quanh cùa hình hộp chữ nhật.</w:t>
            </w:r>
          </w:p>
          <w:p w14:paraId="331CB7EF" w14:textId="77777777" w:rsidR="001A5D26" w:rsidRPr="006873F6" w:rsidRDefault="001A5D26" w:rsidP="001A5D26">
            <w:pPr>
              <w:widowControl w:val="0"/>
              <w:numPr>
                <w:ilvl w:val="0"/>
                <w:numId w:val="1"/>
              </w:numPr>
              <w:tabs>
                <w:tab w:val="left" w:pos="733"/>
              </w:tabs>
              <w:spacing w:after="0" w:line="240" w:lineRule="auto"/>
              <w:jc w:val="both"/>
              <w:rPr>
                <w:rFonts w:eastAsia="Times New Roman" w:cs="Times New Roman"/>
                <w:i/>
                <w:iCs/>
                <w:kern w:val="2"/>
                <w:szCs w:val="28"/>
                <w:lang w:val="vi-VN"/>
                <w14:ligatures w14:val="standardContextual"/>
              </w:rPr>
            </w:pPr>
            <w:r w:rsidRPr="006873F6">
              <w:rPr>
                <w:rFonts w:eastAsia="Times New Roman" w:cs="Times New Roman"/>
                <w:kern w:val="2"/>
                <w:szCs w:val="28"/>
                <w:lang w:val="vi-VN"/>
                <w14:ligatures w14:val="standardContextual"/>
              </w:rPr>
              <w:t xml:space="preserve">HS nhận biết: </w:t>
            </w:r>
            <w:r w:rsidRPr="006873F6">
              <w:rPr>
                <w:rFonts w:eastAsia="Times New Roman" w:cs="Times New Roman"/>
                <w:i/>
                <w:iCs/>
                <w:kern w:val="2"/>
                <w:szCs w:val="28"/>
                <w:lang w:val="vi-VN"/>
                <w14:ligatures w14:val="standardContextual"/>
              </w:rPr>
              <w:t>Diện tích xung quanh của hình hộp chữ nhật là tổng diện tích hai mặt bên của hình hộp chữ nhật đó.</w:t>
            </w:r>
          </w:p>
          <w:p w14:paraId="6FC910AE" w14:textId="77777777" w:rsidR="001A5D26" w:rsidRPr="006873F6" w:rsidRDefault="001A5D26" w:rsidP="001A5D26">
            <w:pPr>
              <w:widowControl w:val="0"/>
              <w:numPr>
                <w:ilvl w:val="0"/>
                <w:numId w:val="2"/>
              </w:numPr>
              <w:tabs>
                <w:tab w:val="left" w:pos="827"/>
              </w:tabs>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Diện tích toàn phần của hình hộp chữ nhật: Làm tương tự.</w:t>
            </w:r>
          </w:p>
          <w:p w14:paraId="0F91E0A5" w14:textId="77777777" w:rsidR="001A5D26" w:rsidRPr="006873F6" w:rsidRDefault="001A5D26" w:rsidP="0044489C">
            <w:pPr>
              <w:spacing w:after="0" w:line="240" w:lineRule="auto"/>
              <w:ind w:firstLine="440"/>
              <w:jc w:val="both"/>
              <w:rPr>
                <w:rFonts w:eastAsia="Times New Roman" w:cs="Times New Roman"/>
                <w:b/>
                <w:bCs/>
                <w:kern w:val="2"/>
                <w:szCs w:val="28"/>
                <w:lang w:val="vi-VN"/>
                <w14:ligatures w14:val="standardContextual"/>
              </w:rPr>
            </w:pPr>
            <w:r w:rsidRPr="006873F6">
              <w:rPr>
                <w:rFonts w:eastAsia="Times New Roman" w:cs="Times New Roman"/>
                <w:b/>
                <w:bCs/>
                <w:i/>
                <w:iCs/>
                <w:kern w:val="2"/>
                <w:szCs w:val="28"/>
                <w:lang w:val="vi-VN"/>
                <w14:ligatures w14:val="standardContextual"/>
              </w:rPr>
              <w:t xml:space="preserve">Hoạt động 2: Nhận biết cách tính diện tích xung quanh, diện tích toàn phần của hình hộp </w:t>
            </w:r>
            <w:r w:rsidRPr="006873F6">
              <w:rPr>
                <w:rFonts w:eastAsia="Times New Roman" w:cs="Times New Roman"/>
                <w:b/>
                <w:bCs/>
                <w:kern w:val="2"/>
                <w:szCs w:val="28"/>
                <w:lang w:val="vi-VN"/>
                <w14:ligatures w14:val="standardContextual"/>
              </w:rPr>
              <w:t>chữ nhật</w:t>
            </w:r>
          </w:p>
          <w:p w14:paraId="6A63D01D" w14:textId="77777777" w:rsidR="001A5D26" w:rsidRPr="006873F6" w:rsidRDefault="001A5D26" w:rsidP="0044489C">
            <w:pPr>
              <w:spacing w:after="0" w:line="240" w:lineRule="auto"/>
              <w:ind w:firstLine="44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a) Cách tính diện tích xung quanh của hình hộp chữ nhật.</w:t>
            </w:r>
          </w:p>
          <w:p w14:paraId="1233CEE4" w14:textId="77777777" w:rsidR="001A5D26" w:rsidRPr="006873F6" w:rsidRDefault="001A5D26" w:rsidP="0044489C">
            <w:pPr>
              <w:spacing w:after="0" w:line="240" w:lineRule="auto"/>
              <w:ind w:firstLine="64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HS thực hiện các thao tác:</w:t>
            </w:r>
          </w:p>
          <w:p w14:paraId="6894B8F3" w14:textId="77777777" w:rsidR="001A5D26" w:rsidRPr="006873F6" w:rsidRDefault="001A5D26" w:rsidP="0044489C">
            <w:pPr>
              <w:spacing w:after="0" w:line="240" w:lineRule="auto"/>
              <w:ind w:firstLine="440"/>
              <w:jc w:val="both"/>
              <w:rPr>
                <w:rFonts w:eastAsia="Times New Roman" w:cs="Times New Roman"/>
                <w:kern w:val="2"/>
                <w:szCs w:val="28"/>
                <w:lang w:val="vi-VN"/>
                <w14:ligatures w14:val="standardContextual"/>
              </w:rPr>
            </w:pPr>
            <w:r w:rsidRPr="006873F6">
              <w:rPr>
                <w:rFonts w:eastAsia="Times New Roman" w:cs="Times New Roman"/>
                <w:i/>
                <w:iCs/>
                <w:kern w:val="2"/>
                <w:szCs w:val="28"/>
                <w:lang w:val="vi-VN"/>
                <w14:ligatures w14:val="standardContextual"/>
              </w:rPr>
              <w:t>+ Nhận xét:</w:t>
            </w:r>
            <w:r w:rsidRPr="006873F6">
              <w:rPr>
                <w:rFonts w:eastAsia="Times New Roman" w:cs="Times New Roman"/>
                <w:kern w:val="2"/>
                <w:szCs w:val="28"/>
                <w:lang w:val="vi-VN"/>
                <w14:ligatures w14:val="standardContextual"/>
              </w:rPr>
              <w:t xml:space="preserve"> Khi khai triển các mặt bên của hình hộp chữ nhật, ta được hình gì? (hình chữ nhật) Chiều dài, chiều rộng của hình khai triển đó?</w:t>
            </w:r>
          </w:p>
          <w:p w14:paraId="2C881DFE" w14:textId="77777777" w:rsidR="001A5D26" w:rsidRPr="006873F6" w:rsidRDefault="001A5D26" w:rsidP="0044489C">
            <w:pPr>
              <w:spacing w:after="0" w:line="240" w:lineRule="auto"/>
              <w:ind w:firstLine="44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So sánh diện tích hình chữ nhật là hình khai triển của các mặt bên và diện tích xung quanh của hình hộp chữ nhật.</w:t>
            </w:r>
          </w:p>
          <w:p w14:paraId="7CF35955" w14:textId="77777777" w:rsidR="001A5D26" w:rsidRPr="006873F6" w:rsidRDefault="001A5D26" w:rsidP="0044489C">
            <w:pPr>
              <w:spacing w:after="0" w:line="240" w:lineRule="auto"/>
              <w:ind w:firstLine="44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So sánh chiều rộng hình chữ nhật khai triển đó với chiều cao hình hộp chữ nhật. So sánh chiều dài hình chữ nhật đó với chu vi đáy của hình hộp chữ nhật.</w:t>
            </w:r>
          </w:p>
          <w:p w14:paraId="1EB71DB3" w14:textId="77777777" w:rsidR="001A5D26" w:rsidRPr="006873F6" w:rsidRDefault="001A5D26" w:rsidP="001A5D26">
            <w:pPr>
              <w:widowControl w:val="0"/>
              <w:numPr>
                <w:ilvl w:val="0"/>
                <w:numId w:val="1"/>
              </w:numPr>
              <w:tabs>
                <w:tab w:val="left" w:pos="733"/>
              </w:tabs>
              <w:spacing w:after="0" w:line="240" w:lineRule="auto"/>
              <w:jc w:val="both"/>
              <w:rPr>
                <w:rFonts w:eastAsia="Times New Roman" w:cs="Times New Roman"/>
                <w:i/>
                <w:iCs/>
                <w:kern w:val="2"/>
                <w:szCs w:val="28"/>
                <w:lang w:val="vi-VN"/>
                <w14:ligatures w14:val="standardContextual"/>
              </w:rPr>
            </w:pPr>
            <w:r w:rsidRPr="006873F6">
              <w:rPr>
                <w:rFonts w:eastAsia="Times New Roman" w:cs="Times New Roman"/>
                <w:kern w:val="2"/>
                <w:szCs w:val="28"/>
                <w:lang w:val="vi-VN" w:bidi="en-US"/>
                <w14:ligatures w14:val="standardContextual"/>
              </w:rPr>
              <w:t xml:space="preserve">GV </w:t>
            </w:r>
            <w:r w:rsidRPr="006873F6">
              <w:rPr>
                <w:rFonts w:eastAsia="Times New Roman" w:cs="Times New Roman"/>
                <w:kern w:val="2"/>
                <w:szCs w:val="28"/>
                <w:lang w:val="vi-VN"/>
                <w14:ligatures w14:val="standardContextual"/>
              </w:rPr>
              <w:t xml:space="preserve">nêu nhận xét: </w:t>
            </w:r>
            <w:r w:rsidRPr="006873F6">
              <w:rPr>
                <w:rFonts w:eastAsia="Times New Roman" w:cs="Times New Roman"/>
                <w:i/>
                <w:iCs/>
                <w:kern w:val="2"/>
                <w:szCs w:val="28"/>
                <w:lang w:val="vi-VN"/>
                <w14:ligatures w14:val="standardContextual"/>
              </w:rPr>
              <w:t>Muốn tính diện tích xung quanh cùa hình hộp chữ nhật, ta lấy chu vi mặt đáy nhân với chiều cao (cùng một đơn vị đo).</w:t>
            </w:r>
          </w:p>
          <w:p w14:paraId="71FB0D67" w14:textId="77777777" w:rsidR="001A5D26" w:rsidRPr="006873F6" w:rsidRDefault="001A5D26" w:rsidP="0044489C">
            <w:pPr>
              <w:spacing w:after="0" w:line="240" w:lineRule="auto"/>
              <w:ind w:firstLine="44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b) Cách tính diện tích toàn phần cùa hình hộp chữ nhật: Làm tương tự.</w:t>
            </w:r>
          </w:p>
          <w:p w14:paraId="473E1D28" w14:textId="77777777" w:rsidR="001A5D26" w:rsidRPr="006873F6" w:rsidRDefault="001A5D26" w:rsidP="0044489C">
            <w:pPr>
              <w:spacing w:after="0" w:line="240" w:lineRule="auto"/>
              <w:ind w:firstLine="46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HS nhận biết:</w:t>
            </w:r>
          </w:p>
          <w:p w14:paraId="34F1615F" w14:textId="77777777" w:rsidR="001A5D26" w:rsidRPr="006873F6" w:rsidRDefault="001A5D26" w:rsidP="0044489C">
            <w:pPr>
              <w:spacing w:after="0" w:line="240" w:lineRule="auto"/>
              <w:ind w:firstLine="460"/>
              <w:jc w:val="both"/>
              <w:rPr>
                <w:rFonts w:eastAsia="Times New Roman" w:cs="Times New Roman"/>
                <w:kern w:val="2"/>
                <w:szCs w:val="28"/>
                <w:lang w:val="vi-VN"/>
                <w14:ligatures w14:val="standardContextual"/>
              </w:rPr>
            </w:pPr>
            <w:r w:rsidRPr="006873F6">
              <w:rPr>
                <w:rFonts w:eastAsia="Times New Roman" w:cs="Times New Roman"/>
                <w:i/>
                <w:iCs/>
                <w:kern w:val="2"/>
                <w:szCs w:val="28"/>
                <w:lang w:val="vi-VN"/>
                <w14:ligatures w14:val="standardContextual"/>
              </w:rPr>
              <w:t>+ Diện tích toàn phần cùa hình hộp chữ nhật là tổng diện tích xung quanh và diện tích hai đáy của hình hộp chữ nhật đó.</w:t>
            </w:r>
          </w:p>
          <w:p w14:paraId="2B314B2F" w14:textId="77777777" w:rsidR="001A5D26" w:rsidRPr="006873F6" w:rsidRDefault="001A5D26" w:rsidP="0044489C">
            <w:pPr>
              <w:spacing w:after="0" w:line="240" w:lineRule="auto"/>
              <w:ind w:firstLine="460"/>
              <w:jc w:val="both"/>
              <w:rPr>
                <w:rFonts w:eastAsia="Times New Roman" w:cs="Times New Roman"/>
                <w:kern w:val="2"/>
                <w:szCs w:val="28"/>
                <w:lang w:val="vi-VN"/>
                <w14:ligatures w14:val="standardContextual"/>
              </w:rPr>
            </w:pPr>
            <w:r w:rsidRPr="006873F6">
              <w:rPr>
                <w:rFonts w:eastAsia="Times New Roman" w:cs="Times New Roman"/>
                <w:i/>
                <w:iCs/>
                <w:kern w:val="2"/>
                <w:szCs w:val="28"/>
                <w:lang w:val="vi-VN"/>
                <w14:ligatures w14:val="standardContextual"/>
              </w:rPr>
              <w:t>+ Muốn tính diện tích toàn phần của hình hộp chữ nhật, ta tính tổng diện tích xung quanh và diện tích hai đáy của hình hộp chữ nhật đó.</w:t>
            </w:r>
          </w:p>
          <w:p w14:paraId="1D1E2377" w14:textId="77777777" w:rsidR="001A5D26" w:rsidRPr="006873F6" w:rsidRDefault="001A5D26" w:rsidP="0044489C">
            <w:pPr>
              <w:spacing w:after="0" w:line="240" w:lineRule="auto"/>
              <w:ind w:firstLine="460"/>
              <w:jc w:val="both"/>
              <w:rPr>
                <w:rFonts w:eastAsia="Times New Roman" w:cs="Times New Roman"/>
                <w:b/>
                <w:bCs/>
                <w:kern w:val="2"/>
                <w:szCs w:val="28"/>
                <w:lang w:val="vi-VN"/>
                <w14:ligatures w14:val="standardContextual"/>
              </w:rPr>
            </w:pPr>
            <w:r w:rsidRPr="006873F6">
              <w:rPr>
                <w:rFonts w:eastAsia="Times New Roman" w:cs="Times New Roman"/>
                <w:b/>
                <w:bCs/>
                <w:i/>
                <w:iCs/>
                <w:kern w:val="2"/>
                <w:szCs w:val="28"/>
                <w:lang w:val="vi-VN"/>
                <w14:ligatures w14:val="standardContextual"/>
              </w:rPr>
              <w:t>Hoạt động 3. Nhận biết cách tính diện tích xung quanh, diện tích toàn phần của hình lập phương</w:t>
            </w:r>
          </w:p>
          <w:p w14:paraId="28435A75" w14:textId="77777777" w:rsidR="001A5D26" w:rsidRPr="006873F6" w:rsidRDefault="001A5D26" w:rsidP="0044489C">
            <w:pPr>
              <w:spacing w:after="0" w:line="240" w:lineRule="auto"/>
              <w:ind w:firstLine="46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Tiến trình làm tương tự như đối với hình hộp chữ nhật. Yêu cầu cần đạt là HS nhận biết:</w:t>
            </w:r>
          </w:p>
          <w:p w14:paraId="3AF20642" w14:textId="77777777" w:rsidR="001A5D26" w:rsidRPr="006873F6" w:rsidRDefault="001A5D26" w:rsidP="0044489C">
            <w:pPr>
              <w:spacing w:after="0" w:line="240" w:lineRule="auto"/>
              <w:ind w:firstLine="460"/>
              <w:jc w:val="both"/>
              <w:rPr>
                <w:rFonts w:eastAsia="Times New Roman" w:cs="Times New Roman"/>
                <w:kern w:val="2"/>
                <w:szCs w:val="28"/>
                <w:lang w:val="vi-VN"/>
                <w14:ligatures w14:val="standardContextual"/>
              </w:rPr>
            </w:pPr>
            <w:r w:rsidRPr="006873F6">
              <w:rPr>
                <w:rFonts w:eastAsia="Times New Roman" w:cs="Times New Roman"/>
                <w:i/>
                <w:iCs/>
                <w:kern w:val="2"/>
                <w:szCs w:val="28"/>
                <w:lang w:val="vi-VN"/>
                <w14:ligatures w14:val="standardContextual"/>
              </w:rPr>
              <w:t xml:space="preserve">+ </w:t>
            </w:r>
            <w:r w:rsidRPr="006873F6">
              <w:rPr>
                <w:rFonts w:eastAsia="Times New Roman" w:cs="Times New Roman"/>
                <w:i/>
                <w:iCs/>
                <w:kern w:val="2"/>
                <w:szCs w:val="28"/>
                <w:lang w:val="vi-VN" w:bidi="en-US"/>
                <w14:ligatures w14:val="standardContextual"/>
              </w:rPr>
              <w:t xml:space="preserve">Muốn </w:t>
            </w:r>
            <w:r w:rsidRPr="006873F6">
              <w:rPr>
                <w:rFonts w:eastAsia="Times New Roman" w:cs="Times New Roman"/>
                <w:i/>
                <w:iCs/>
                <w:kern w:val="2"/>
                <w:szCs w:val="28"/>
                <w:lang w:val="vi-VN"/>
                <w14:ligatures w14:val="standardContextual"/>
              </w:rPr>
              <w:t>tính diện tích xung quanh của hình lập phương, ta lấy diện tích một mặt nhân với 4.</w:t>
            </w:r>
          </w:p>
          <w:p w14:paraId="71E6DDF3" w14:textId="77777777" w:rsidR="001A5D26" w:rsidRPr="006873F6" w:rsidRDefault="001A5D26" w:rsidP="0044489C">
            <w:pPr>
              <w:spacing w:after="0" w:line="240" w:lineRule="auto"/>
              <w:ind w:firstLine="460"/>
              <w:jc w:val="both"/>
              <w:rPr>
                <w:rFonts w:eastAsia="Times New Roman" w:cs="Times New Roman"/>
                <w:kern w:val="2"/>
                <w:szCs w:val="28"/>
                <w:lang w:val="vi-VN"/>
                <w14:ligatures w14:val="standardContextual"/>
              </w:rPr>
            </w:pPr>
            <w:r w:rsidRPr="006873F6">
              <w:rPr>
                <w:rFonts w:eastAsia="Times New Roman" w:cs="Times New Roman"/>
                <w:i/>
                <w:iCs/>
                <w:kern w:val="2"/>
                <w:szCs w:val="28"/>
                <w:lang w:val="vi-VN"/>
                <w14:ligatures w14:val="standardContextual"/>
              </w:rPr>
              <w:t>+ Muốn tính diện tích toàn phần của hình lập phương, ta lấy diện tích một mặt nhân với 6.</w:t>
            </w:r>
          </w:p>
        </w:tc>
      </w:tr>
      <w:tr w:rsidR="001A5D26" w:rsidRPr="006873F6" w14:paraId="6FC5B800" w14:textId="77777777" w:rsidTr="001A5D26">
        <w:tc>
          <w:tcPr>
            <w:tcW w:w="10206" w:type="dxa"/>
            <w:gridSpan w:val="2"/>
            <w:tcBorders>
              <w:top w:val="single" w:sz="4" w:space="0" w:color="auto"/>
              <w:left w:val="single" w:sz="4" w:space="0" w:color="auto"/>
              <w:bottom w:val="single" w:sz="4" w:space="0" w:color="auto"/>
              <w:right w:val="single" w:sz="4" w:space="0" w:color="auto"/>
            </w:tcBorders>
          </w:tcPr>
          <w:p w14:paraId="15497B47" w14:textId="77777777" w:rsidR="001A5D26" w:rsidRPr="006873F6" w:rsidRDefault="001A5D26" w:rsidP="0044489C">
            <w:pPr>
              <w:spacing w:after="0" w:line="240" w:lineRule="auto"/>
              <w:jc w:val="both"/>
              <w:rPr>
                <w:rFonts w:eastAsia="Times New Roman" w:cs="Times New Roman"/>
                <w:b/>
                <w:kern w:val="2"/>
                <w:szCs w:val="28"/>
                <w:lang w:val="vi-VN" w:bidi="th-TH"/>
                <w14:ligatures w14:val="standardContextual"/>
              </w:rPr>
            </w:pPr>
            <w:r w:rsidRPr="006873F6">
              <w:rPr>
                <w:rFonts w:eastAsia="Times New Roman" w:cs="Times New Roman"/>
                <w:b/>
                <w:kern w:val="2"/>
                <w:szCs w:val="28"/>
                <w:lang w:val="vi-VN" w:bidi="th-TH"/>
                <w14:ligatures w14:val="standardContextual"/>
              </w:rPr>
              <w:lastRenderedPageBreak/>
              <w:t>C.  Hoạt động thực hành, luyện tập</w:t>
            </w:r>
          </w:p>
          <w:p w14:paraId="3F0B090B"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*Mục tiêu:</w:t>
            </w:r>
          </w:p>
          <w:p w14:paraId="2566B1F5" w14:textId="77777777" w:rsidR="001A5D26" w:rsidRPr="006873F6" w:rsidRDefault="001A5D26" w:rsidP="0044489C">
            <w:pPr>
              <w:widowControl w:val="0"/>
              <w:spacing w:after="0" w:line="240" w:lineRule="auto"/>
              <w:ind w:firstLine="460"/>
              <w:jc w:val="both"/>
              <w:rPr>
                <w:rFonts w:eastAsia="Arial" w:cs="Times New Roman"/>
                <w:color w:val="231F20"/>
                <w:kern w:val="2"/>
                <w:szCs w:val="28"/>
                <w:lang w:val="vi-VN" w:bidi="th-TH"/>
                <w14:ligatures w14:val="standardContextual"/>
              </w:rPr>
            </w:pPr>
            <w:r w:rsidRPr="006873F6">
              <w:rPr>
                <w:rFonts w:eastAsia="Arial" w:cs="Times New Roman"/>
                <w:color w:val="231F20"/>
                <w:kern w:val="2"/>
                <w:szCs w:val="28"/>
                <w:lang w:val="vi-VN" w:bidi="th-TH"/>
                <w14:ligatures w14:val="standardContextual"/>
              </w:rPr>
              <w:t xml:space="preserve">- Học sinh làm được bài tập 1 nhằm củng </w:t>
            </w:r>
            <w:r w:rsidRPr="006873F6">
              <w:rPr>
                <w:rFonts w:eastAsia="Arial" w:cs="Times New Roman"/>
                <w:color w:val="231F20"/>
                <w:kern w:val="2"/>
                <w:szCs w:val="28"/>
                <w:lang w:val="vi-VN" w:bidi="en-US"/>
                <w14:ligatures w14:val="standardContextual"/>
              </w:rPr>
              <w:t xml:space="preserve">cố </w:t>
            </w:r>
            <w:r w:rsidRPr="006873F6">
              <w:rPr>
                <w:rFonts w:eastAsia="Arial" w:cs="Times New Roman"/>
                <w:color w:val="231F20"/>
                <w:kern w:val="2"/>
                <w:szCs w:val="28"/>
                <w:lang w:val="vi-VN" w:bidi="th-TH"/>
                <w14:ligatures w14:val="standardContextual"/>
              </w:rPr>
              <w:t>kĩ năng tính diện tích xung quanh và diện tích toàn phần của hình hộp chữ nhật và hình lập phương.</w:t>
            </w:r>
          </w:p>
        </w:tc>
      </w:tr>
      <w:tr w:rsidR="001A5D26" w:rsidRPr="006873F6" w14:paraId="603950C2" w14:textId="77777777" w:rsidTr="001A5D26">
        <w:tc>
          <w:tcPr>
            <w:tcW w:w="10206" w:type="dxa"/>
            <w:gridSpan w:val="2"/>
            <w:tcBorders>
              <w:top w:val="single" w:sz="4" w:space="0" w:color="auto"/>
              <w:bottom w:val="nil"/>
            </w:tcBorders>
          </w:tcPr>
          <w:p w14:paraId="0F30DA74"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1A5D26">
              <w:rPr>
                <w:rFonts w:eastAsia="Times New Roman" w:cs="Times New Roman"/>
                <w:b/>
                <w:kern w:val="2"/>
                <w:szCs w:val="28"/>
                <w:u w:val="single"/>
                <w:lang w:val="vi-VN" w:bidi="th-TH"/>
                <w14:ligatures w14:val="standardContextual"/>
              </w:rPr>
              <w:t>Bài 1.</w:t>
            </w:r>
            <w:r w:rsidRPr="001A5D26">
              <w:rPr>
                <w:rFonts w:eastAsia="Times New Roman" w:cs="Times New Roman"/>
                <w:b/>
                <w:kern w:val="2"/>
                <w:szCs w:val="28"/>
                <w:lang w:val="vi-VN" w:bidi="th-TH"/>
                <w14:ligatures w14:val="standardContextual"/>
              </w:rPr>
              <w:t xml:space="preserve"> Tính diện tích xung quanh, diện tích toàn phần của mỗi hình sau:</w:t>
            </w:r>
          </w:p>
        </w:tc>
      </w:tr>
      <w:tr w:rsidR="001A5D26" w:rsidRPr="006873F6" w14:paraId="78D74A6C" w14:textId="77777777" w:rsidTr="001A5D26">
        <w:tc>
          <w:tcPr>
            <w:tcW w:w="4819" w:type="dxa"/>
            <w:tcBorders>
              <w:top w:val="nil"/>
              <w:bottom w:val="nil"/>
            </w:tcBorders>
          </w:tcPr>
          <w:p w14:paraId="11DBFA4C" w14:textId="77777777" w:rsidR="001A5D26" w:rsidRPr="006873F6" w:rsidRDefault="001A5D26" w:rsidP="0044489C">
            <w:pPr>
              <w:spacing w:after="0" w:line="240" w:lineRule="auto"/>
              <w:jc w:val="both"/>
              <w:rPr>
                <w:rFonts w:eastAsia="Times New Roman" w:cs="Times New Roman"/>
                <w:color w:val="000000" w:themeColor="text1"/>
                <w:kern w:val="2"/>
                <w:szCs w:val="28"/>
                <w:lang w:val="vi-VN" w:bidi="th-TH"/>
                <w14:ligatures w14:val="standardContextual"/>
              </w:rPr>
            </w:pPr>
            <w:r w:rsidRPr="006873F6">
              <w:rPr>
                <w:rFonts w:eastAsia="Times New Roman" w:cs="Times New Roman"/>
                <w:color w:val="000000" w:themeColor="text1"/>
                <w:kern w:val="2"/>
                <w:szCs w:val="28"/>
                <w:lang w:val="vi-VN" w:bidi="th-TH"/>
                <w14:ligatures w14:val="standardContextual"/>
              </w:rPr>
              <w:t xml:space="preserve">- GV gọi HS đọc yêu cầu bài tập 1. </w:t>
            </w:r>
          </w:p>
        </w:tc>
        <w:tc>
          <w:tcPr>
            <w:tcW w:w="5387" w:type="dxa"/>
            <w:tcBorders>
              <w:top w:val="nil"/>
              <w:bottom w:val="nil"/>
            </w:tcBorders>
          </w:tcPr>
          <w:p w14:paraId="3F1DE497" w14:textId="77777777" w:rsidR="001A5D26" w:rsidRPr="006873F6" w:rsidRDefault="001A5D26" w:rsidP="0044489C">
            <w:pPr>
              <w:spacing w:after="0" w:line="240" w:lineRule="auto"/>
              <w:jc w:val="both"/>
              <w:rPr>
                <w:rFonts w:eastAsia="Times New Roman" w:cs="Times New Roman"/>
                <w:color w:val="000000" w:themeColor="text1"/>
                <w:kern w:val="2"/>
                <w:szCs w:val="28"/>
                <w:lang w:val="vi-VN" w:bidi="th-TH"/>
                <w14:ligatures w14:val="standardContextual"/>
              </w:rPr>
            </w:pPr>
            <w:r w:rsidRPr="006873F6">
              <w:rPr>
                <w:rFonts w:eastAsia="Times New Roman" w:cs="Times New Roman"/>
                <w:color w:val="000000" w:themeColor="text1"/>
                <w:kern w:val="2"/>
                <w:szCs w:val="28"/>
                <w:lang w:val="vi-VN" w:bidi="th-TH"/>
                <w14:ligatures w14:val="standardContextual"/>
              </w:rPr>
              <w:t xml:space="preserve">-  HS đọc yêu cầu bài tập 1. </w:t>
            </w:r>
          </w:p>
        </w:tc>
      </w:tr>
      <w:tr w:rsidR="001A5D26" w:rsidRPr="006873F6" w14:paraId="6097D977" w14:textId="77777777" w:rsidTr="001A5D26">
        <w:tc>
          <w:tcPr>
            <w:tcW w:w="4819" w:type="dxa"/>
            <w:tcBorders>
              <w:top w:val="nil"/>
              <w:bottom w:val="nil"/>
            </w:tcBorders>
          </w:tcPr>
          <w:p w14:paraId="764EFBB4" w14:textId="77777777" w:rsidR="001A5D26" w:rsidRPr="006873F6" w:rsidRDefault="001A5D26" w:rsidP="0044489C">
            <w:pPr>
              <w:spacing w:after="0" w:line="240" w:lineRule="auto"/>
              <w:jc w:val="both"/>
              <w:rPr>
                <w:rFonts w:eastAsia="Times New Roman" w:cs="Times New Roman"/>
                <w:color w:val="000000" w:themeColor="text1"/>
                <w:kern w:val="2"/>
                <w:szCs w:val="28"/>
                <w:lang w:val="vi-VN" w:bidi="th-TH"/>
                <w14:ligatures w14:val="standardContextual"/>
              </w:rPr>
            </w:pPr>
            <w:r w:rsidRPr="006873F6">
              <w:rPr>
                <w:rFonts w:eastAsia="Times New Roman" w:cs="Times New Roman"/>
                <w:color w:val="000000" w:themeColor="text1"/>
                <w:kern w:val="2"/>
                <w:szCs w:val="28"/>
                <w:lang w:val="vi-VN" w:bidi="th-TH"/>
                <w14:ligatures w14:val="standardContextual"/>
              </w:rPr>
              <w:t xml:space="preserve">- GV yêu cầu HS xác định việc cần làm. </w:t>
            </w:r>
          </w:p>
        </w:tc>
        <w:tc>
          <w:tcPr>
            <w:tcW w:w="5387" w:type="dxa"/>
            <w:tcBorders>
              <w:top w:val="nil"/>
              <w:bottom w:val="nil"/>
            </w:tcBorders>
          </w:tcPr>
          <w:p w14:paraId="4F1B2CF0" w14:textId="77777777" w:rsidR="001A5D26" w:rsidRPr="006873F6" w:rsidRDefault="001A5D26" w:rsidP="0044489C">
            <w:pPr>
              <w:spacing w:after="0" w:line="240" w:lineRule="auto"/>
              <w:jc w:val="both"/>
              <w:rPr>
                <w:rFonts w:eastAsia="Times New Roman" w:cs="Times New Roman"/>
                <w:color w:val="000000" w:themeColor="text1"/>
                <w:kern w:val="2"/>
                <w:szCs w:val="28"/>
                <w:lang w:val="vi-VN" w:bidi="th-TH"/>
                <w14:ligatures w14:val="standardContextual"/>
              </w:rPr>
            </w:pPr>
            <w:r w:rsidRPr="006873F6">
              <w:rPr>
                <w:rFonts w:eastAsia="Times New Roman" w:cs="Times New Roman"/>
                <w:color w:val="000000" w:themeColor="text1"/>
                <w:kern w:val="2"/>
                <w:szCs w:val="28"/>
                <w:lang w:val="vi-VN" w:bidi="th-TH"/>
                <w14:ligatures w14:val="standardContextual"/>
              </w:rPr>
              <w:t>-  Tính diện tích xung quanh, diện tích toàn phần của mỗi hình.</w:t>
            </w:r>
          </w:p>
        </w:tc>
      </w:tr>
      <w:tr w:rsidR="001A5D26" w:rsidRPr="006873F6" w14:paraId="3BA32EEC" w14:textId="77777777" w:rsidTr="001A5D26">
        <w:tc>
          <w:tcPr>
            <w:tcW w:w="4819" w:type="dxa"/>
            <w:tcBorders>
              <w:top w:val="nil"/>
              <w:bottom w:val="nil"/>
            </w:tcBorders>
          </w:tcPr>
          <w:p w14:paraId="3C7E81BF" w14:textId="77777777" w:rsidR="001A5D26" w:rsidRPr="006873F6" w:rsidRDefault="001A5D26" w:rsidP="0044489C">
            <w:pPr>
              <w:widowControl w:val="0"/>
              <w:spacing w:after="0" w:line="240" w:lineRule="auto"/>
              <w:jc w:val="both"/>
              <w:rPr>
                <w:rFonts w:eastAsia="Arial" w:cs="Times New Roman"/>
                <w:color w:val="000000" w:themeColor="text1"/>
                <w:kern w:val="2"/>
                <w:szCs w:val="28"/>
                <w:lang w:val="vi-VN" w:bidi="th-TH"/>
                <w14:ligatures w14:val="standardContextual"/>
              </w:rPr>
            </w:pPr>
            <w:r w:rsidRPr="006873F6">
              <w:rPr>
                <w:rFonts w:eastAsia="Arial" w:cs="Times New Roman"/>
                <w:color w:val="231F20"/>
                <w:kern w:val="2"/>
                <w:szCs w:val="28"/>
                <w:lang w:val="vi-VN" w:bidi="th-TH"/>
                <w14:ligatures w14:val="standardContextual"/>
              </w:rPr>
              <w:t xml:space="preserve">- </w:t>
            </w:r>
            <w:r w:rsidRPr="006873F6">
              <w:rPr>
                <w:rFonts w:eastAsia="Arial" w:cs="Times New Roman"/>
                <w:color w:val="000000" w:themeColor="text1"/>
                <w:kern w:val="2"/>
                <w:szCs w:val="28"/>
                <w:lang w:val="vi-VN" w:bidi="th-TH"/>
                <w14:ligatures w14:val="standardContextual"/>
              </w:rPr>
              <w:t>GV hướng dẫn:</w:t>
            </w:r>
          </w:p>
          <w:p w14:paraId="5C445C38" w14:textId="77777777" w:rsidR="001A5D26" w:rsidRPr="006873F6" w:rsidRDefault="001A5D26" w:rsidP="0044489C">
            <w:pPr>
              <w:widowControl w:val="0"/>
              <w:spacing w:after="0" w:line="240" w:lineRule="auto"/>
              <w:jc w:val="both"/>
              <w:rPr>
                <w:rFonts w:eastAsia="Arial" w:cs="Times New Roman"/>
                <w:color w:val="231F20"/>
                <w:kern w:val="2"/>
                <w:szCs w:val="28"/>
                <w:lang w:val="vi-VN" w:bidi="th-TH"/>
                <w14:ligatures w14:val="standardContextual"/>
              </w:rPr>
            </w:pPr>
            <w:r w:rsidRPr="006873F6">
              <w:rPr>
                <w:rFonts w:eastAsia="Arial" w:cs="Times New Roman"/>
                <w:color w:val="000000" w:themeColor="text1"/>
                <w:kern w:val="2"/>
                <w:szCs w:val="28"/>
                <w:lang w:val="vi-VN" w:bidi="th-TH"/>
                <w14:ligatures w14:val="standardContextual"/>
              </w:rPr>
              <w:t xml:space="preserve"> </w:t>
            </w:r>
            <w:r w:rsidRPr="006873F6">
              <w:rPr>
                <w:rFonts w:eastAsia="Arial" w:cs="Times New Roman"/>
                <w:color w:val="231F20"/>
                <w:kern w:val="2"/>
                <w:szCs w:val="28"/>
                <w:lang w:val="vi-VN" w:bidi="th-TH"/>
                <w14:ligatures w14:val="standardContextual"/>
              </w:rPr>
              <w:t xml:space="preserve">+ Xác định các kích thước của hình (hình hộp chữ nhật hoặc hình lập phương) ờ </w:t>
            </w:r>
            <w:r w:rsidRPr="006873F6">
              <w:rPr>
                <w:rFonts w:eastAsia="Arial" w:cs="Times New Roman"/>
                <w:color w:val="231F20"/>
                <w:kern w:val="2"/>
                <w:szCs w:val="28"/>
                <w:lang w:val="vi-VN" w:bidi="th-TH"/>
                <w14:ligatures w14:val="standardContextual"/>
              </w:rPr>
              <w:lastRenderedPageBreak/>
              <w:t>mỗi hình vẽ.</w:t>
            </w:r>
          </w:p>
          <w:p w14:paraId="4592B665" w14:textId="77777777" w:rsidR="001A5D26" w:rsidRPr="006873F6" w:rsidRDefault="001A5D26" w:rsidP="0044489C">
            <w:pPr>
              <w:spacing w:after="0" w:line="240" w:lineRule="auto"/>
              <w:ind w:firstLine="44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Vận dụng trực tiếp công thức để tính diện tích xung quanh và diện tích toàn phần.</w:t>
            </w:r>
          </w:p>
          <w:p w14:paraId="286C29AB"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GV yêu cầu HS làm bài cá nhân. </w:t>
            </w:r>
          </w:p>
        </w:tc>
        <w:tc>
          <w:tcPr>
            <w:tcW w:w="5387" w:type="dxa"/>
            <w:tcBorders>
              <w:top w:val="nil"/>
              <w:bottom w:val="nil"/>
            </w:tcBorders>
          </w:tcPr>
          <w:p w14:paraId="58874AF4" w14:textId="77777777" w:rsidR="001A5D26" w:rsidRPr="006873F6" w:rsidRDefault="001A5D26" w:rsidP="0044489C">
            <w:pPr>
              <w:spacing w:after="0" w:line="240" w:lineRule="auto"/>
              <w:contextualSpacing/>
              <w:jc w:val="both"/>
              <w:rPr>
                <w:rFonts w:eastAsia="Calibri" w:cs="Times New Roman"/>
                <w:i/>
                <w:iCs/>
                <w:noProof/>
                <w:color w:val="FF0000"/>
                <w:kern w:val="2"/>
                <w:szCs w:val="28"/>
                <w:lang w:bidi="th-TH"/>
                <w14:ligatures w14:val="standardContextual"/>
              </w:rPr>
            </w:pPr>
            <w:r w:rsidRPr="00D11F2B">
              <w:rPr>
                <w:rFonts w:eastAsia="Calibri" w:cs="Times New Roman"/>
                <w:i/>
                <w:iCs/>
                <w:noProof/>
                <w:color w:val="FF0000"/>
                <w:kern w:val="2"/>
                <w:szCs w:val="28"/>
                <w:lang w:bidi="th-TH"/>
                <w14:ligatures w14:val="standardContextual"/>
              </w:rPr>
              <w:lastRenderedPageBreak/>
              <w:t xml:space="preserve">- HSKT </w:t>
            </w:r>
            <w:r>
              <w:rPr>
                <w:rFonts w:eastAsia="Calibri" w:cs="Times New Roman"/>
                <w:i/>
                <w:iCs/>
                <w:noProof/>
                <w:color w:val="FF0000"/>
                <w:kern w:val="2"/>
                <w:szCs w:val="28"/>
                <w:lang w:bidi="th-TH"/>
                <w14:ligatures w14:val="standardContextual"/>
              </w:rPr>
              <w:t>giải được phần a dưới sự trợ giúp của cô giáo</w:t>
            </w:r>
          </w:p>
          <w:p w14:paraId="59535791" w14:textId="77777777" w:rsidR="001A5D26" w:rsidRPr="006873F6" w:rsidRDefault="001A5D26" w:rsidP="0044489C">
            <w:pPr>
              <w:tabs>
                <w:tab w:val="left" w:pos="740"/>
              </w:tabs>
              <w:spacing w:after="0" w:line="240" w:lineRule="auto"/>
              <w:jc w:val="both"/>
              <w:rPr>
                <w:rFonts w:eastAsia="Times New Roman" w:cs="Times New Roman"/>
                <w:kern w:val="2"/>
                <w:szCs w:val="28"/>
                <w:lang w:val="vi-VN" w:bidi="en-US"/>
                <w14:ligatures w14:val="standardContextual"/>
              </w:rPr>
            </w:pPr>
            <w:r w:rsidRPr="006873F6">
              <w:rPr>
                <w:rFonts w:eastAsia="Times New Roman" w:cs="Times New Roman"/>
                <w:kern w:val="2"/>
                <w:szCs w:val="28"/>
                <w:lang w:val="vi-VN"/>
                <w14:ligatures w14:val="standardContextual"/>
              </w:rPr>
              <w:t xml:space="preserve">- Mỗi ý, một </w:t>
            </w:r>
            <w:r w:rsidRPr="006873F6">
              <w:rPr>
                <w:rFonts w:eastAsia="Times New Roman" w:cs="Times New Roman"/>
                <w:kern w:val="2"/>
                <w:szCs w:val="28"/>
                <w:lang w:val="vi-VN" w:bidi="en-US"/>
                <w14:ligatures w14:val="standardContextual"/>
              </w:rPr>
              <w:t>nêu kích thước, nhận diện hình.</w:t>
            </w:r>
          </w:p>
          <w:p w14:paraId="6D534936" w14:textId="77777777" w:rsidR="001A5D26" w:rsidRPr="006873F6" w:rsidRDefault="001A5D26" w:rsidP="0044489C">
            <w:pPr>
              <w:tabs>
                <w:tab w:val="left" w:pos="740"/>
              </w:tabs>
              <w:spacing w:after="0" w:line="240" w:lineRule="auto"/>
              <w:jc w:val="both"/>
              <w:rPr>
                <w:rFonts w:eastAsia="Times New Roman" w:cs="Times New Roman"/>
                <w:kern w:val="2"/>
                <w:szCs w:val="28"/>
                <w:lang w:val="vi-VN" w:bidi="en-US"/>
                <w14:ligatures w14:val="standardContextual"/>
              </w:rPr>
            </w:pPr>
          </w:p>
          <w:p w14:paraId="2F2CA044" w14:textId="77777777" w:rsidR="001A5D26" w:rsidRPr="006873F6" w:rsidRDefault="001A5D26" w:rsidP="0044489C">
            <w:pPr>
              <w:tabs>
                <w:tab w:val="left" w:pos="740"/>
              </w:tabs>
              <w:spacing w:after="0" w:line="240" w:lineRule="auto"/>
              <w:jc w:val="both"/>
              <w:rPr>
                <w:rFonts w:eastAsia="Times New Roman" w:cs="Times New Roman"/>
                <w:kern w:val="2"/>
                <w:szCs w:val="28"/>
                <w:lang w:val="vi-VN" w:bidi="en-US"/>
                <w14:ligatures w14:val="standardContextual"/>
              </w:rPr>
            </w:pPr>
            <w:r w:rsidRPr="006873F6">
              <w:rPr>
                <w:rFonts w:eastAsia="Times New Roman" w:cs="Times New Roman"/>
                <w:kern w:val="2"/>
                <w:szCs w:val="28"/>
                <w:lang w:val="vi-VN" w:bidi="en-US"/>
                <w14:ligatures w14:val="standardContextual"/>
              </w:rPr>
              <w:t xml:space="preserve"> </w:t>
            </w:r>
          </w:p>
          <w:p w14:paraId="5E0D3016" w14:textId="77777777" w:rsidR="001A5D26" w:rsidRPr="006873F6" w:rsidRDefault="001A5D26" w:rsidP="0044489C">
            <w:pPr>
              <w:tabs>
                <w:tab w:val="left" w:pos="740"/>
              </w:tabs>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bidi="en-US"/>
                <w14:ligatures w14:val="standardContextual"/>
              </w:rPr>
              <w:t>-</w:t>
            </w:r>
            <w:r w:rsidRPr="006873F6">
              <w:rPr>
                <w:rFonts w:eastAsia="Times New Roman" w:cs="Times New Roman"/>
                <w:kern w:val="2"/>
                <w:szCs w:val="28"/>
                <w:lang w:val="vi-VN"/>
                <w14:ligatures w14:val="standardContextual"/>
              </w:rPr>
              <w:t xml:space="preserve"> Một số HS lên bảng làm, cả lớp làm vào vở.</w:t>
            </w:r>
          </w:p>
          <w:p w14:paraId="3AFA9E99"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p>
        </w:tc>
      </w:tr>
      <w:tr w:rsidR="001A5D26" w:rsidRPr="006873F6" w14:paraId="3DD3C2D7" w14:textId="77777777" w:rsidTr="001A5D26">
        <w:tc>
          <w:tcPr>
            <w:tcW w:w="4819" w:type="dxa"/>
            <w:tcBorders>
              <w:top w:val="nil"/>
              <w:bottom w:val="nil"/>
            </w:tcBorders>
          </w:tcPr>
          <w:p w14:paraId="7E4BD751"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lastRenderedPageBreak/>
              <w:t xml:space="preserve">- GV hướng dẫn HS chia sẻ bài làm với bạn. </w:t>
            </w:r>
          </w:p>
        </w:tc>
        <w:tc>
          <w:tcPr>
            <w:tcW w:w="5387" w:type="dxa"/>
            <w:tcBorders>
              <w:top w:val="nil"/>
              <w:bottom w:val="nil"/>
            </w:tcBorders>
          </w:tcPr>
          <w:p w14:paraId="3E90387C"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HS chia sẻ bài làm với bạn, nhận xét bài trên bảng. </w:t>
            </w:r>
          </w:p>
        </w:tc>
      </w:tr>
      <w:tr w:rsidR="001A5D26" w:rsidRPr="006873F6" w14:paraId="5DB18B28" w14:textId="77777777" w:rsidTr="001A5D26">
        <w:tc>
          <w:tcPr>
            <w:tcW w:w="4819" w:type="dxa"/>
            <w:tcBorders>
              <w:top w:val="nil"/>
              <w:bottom w:val="nil"/>
            </w:tcBorders>
          </w:tcPr>
          <w:p w14:paraId="7FE68B1E" w14:textId="77777777" w:rsidR="001A5D26" w:rsidRPr="006873F6" w:rsidRDefault="001A5D26" w:rsidP="0044489C">
            <w:pPr>
              <w:spacing w:after="0" w:line="240" w:lineRule="auto"/>
              <w:ind w:left="10" w:hanging="10"/>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GV nhận xét, tổng kết bài:</w:t>
            </w:r>
          </w:p>
        </w:tc>
        <w:tc>
          <w:tcPr>
            <w:tcW w:w="5387" w:type="dxa"/>
            <w:tcBorders>
              <w:top w:val="nil"/>
              <w:bottom w:val="nil"/>
            </w:tcBorders>
          </w:tcPr>
          <w:p w14:paraId="4A73F602"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p>
        </w:tc>
      </w:tr>
      <w:tr w:rsidR="001A5D26" w:rsidRPr="006873F6" w14:paraId="0BF4AC5B" w14:textId="77777777" w:rsidTr="001A5D26">
        <w:tc>
          <w:tcPr>
            <w:tcW w:w="4819" w:type="dxa"/>
            <w:tcBorders>
              <w:top w:val="nil"/>
              <w:bottom w:val="nil"/>
            </w:tcBorders>
          </w:tcPr>
          <w:p w14:paraId="7F3474F7" w14:textId="77777777" w:rsidR="001A5D26" w:rsidRPr="006873F6" w:rsidRDefault="001A5D26" w:rsidP="0044489C">
            <w:pPr>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bidi="th-TH"/>
                <w14:ligatures w14:val="standardContextual"/>
              </w:rPr>
              <w:t xml:space="preserve">+ Nêu lại cách </w:t>
            </w:r>
            <w:r w:rsidRPr="006873F6">
              <w:rPr>
                <w:rFonts w:eastAsia="Times New Roman" w:cs="Times New Roman"/>
                <w:kern w:val="2"/>
                <w:szCs w:val="28"/>
                <w:lang w:val="vi-VN"/>
                <w14:ligatures w14:val="standardContextual"/>
              </w:rPr>
              <w:t>tính diện tích xung quanh, diện tích toàn phần của hình hộp chữ nhật và hình hộp lập phương?</w:t>
            </w:r>
          </w:p>
        </w:tc>
        <w:tc>
          <w:tcPr>
            <w:tcW w:w="5387" w:type="dxa"/>
            <w:tcBorders>
              <w:top w:val="nil"/>
              <w:bottom w:val="nil"/>
            </w:tcBorders>
          </w:tcPr>
          <w:p w14:paraId="1A78161A" w14:textId="77777777" w:rsidR="001A5D26" w:rsidRPr="006873F6" w:rsidRDefault="001A5D26" w:rsidP="0044489C">
            <w:pPr>
              <w:spacing w:after="0" w:line="240" w:lineRule="auto"/>
              <w:jc w:val="both"/>
              <w:rPr>
                <w:rFonts w:eastAsia="Times New Roman" w:cs="Times New Roman"/>
                <w:kern w:val="2"/>
                <w:szCs w:val="28"/>
                <w:lang w:bidi="th-TH"/>
                <w14:ligatures w14:val="standardContextual"/>
              </w:rPr>
            </w:pPr>
            <w:r w:rsidRPr="006873F6">
              <w:rPr>
                <w:rFonts w:eastAsia="Times New Roman" w:cs="Times New Roman"/>
                <w:kern w:val="2"/>
                <w:szCs w:val="28"/>
                <w:lang w:bidi="th-TH"/>
                <w14:ligatures w14:val="standardContextual"/>
              </w:rPr>
              <w:t>- Hs nêu.</w:t>
            </w:r>
          </w:p>
        </w:tc>
      </w:tr>
      <w:tr w:rsidR="001A5D26" w:rsidRPr="006873F6" w14:paraId="350994E7" w14:textId="77777777" w:rsidTr="001A5D26">
        <w:tc>
          <w:tcPr>
            <w:tcW w:w="10206" w:type="dxa"/>
            <w:gridSpan w:val="2"/>
            <w:tcBorders>
              <w:top w:val="single" w:sz="4" w:space="0" w:color="auto"/>
              <w:bottom w:val="nil"/>
            </w:tcBorders>
          </w:tcPr>
          <w:p w14:paraId="4484C86B"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1A5D26">
              <w:rPr>
                <w:rFonts w:eastAsia="Times New Roman" w:cs="Times New Roman"/>
                <w:b/>
                <w:kern w:val="2"/>
                <w:szCs w:val="28"/>
                <w:u w:val="single"/>
                <w:lang w:val="vi-VN" w:bidi="th-TH"/>
                <w14:ligatures w14:val="standardContextual"/>
              </w:rPr>
              <w:t xml:space="preserve">Bài </w:t>
            </w:r>
            <w:r w:rsidRPr="001A5D26">
              <w:rPr>
                <w:rFonts w:eastAsia="Times New Roman" w:cs="Times New Roman"/>
                <w:b/>
                <w:kern w:val="2"/>
                <w:szCs w:val="28"/>
                <w:u w:val="single"/>
                <w:lang w:bidi="th-TH"/>
                <w14:ligatures w14:val="standardContextual"/>
              </w:rPr>
              <w:t>2</w:t>
            </w:r>
            <w:r w:rsidRPr="001A5D26">
              <w:rPr>
                <w:rFonts w:eastAsia="Times New Roman" w:cs="Times New Roman"/>
                <w:b/>
                <w:kern w:val="2"/>
                <w:szCs w:val="28"/>
                <w:u w:val="single"/>
                <w:lang w:val="vi-VN" w:bidi="th-TH"/>
                <w14:ligatures w14:val="standardContextual"/>
              </w:rPr>
              <w:t>.</w:t>
            </w:r>
            <w:r w:rsidRPr="001A5D26">
              <w:rPr>
                <w:rFonts w:eastAsia="Times New Roman" w:cs="Times New Roman"/>
                <w:b/>
                <w:kern w:val="2"/>
                <w:szCs w:val="28"/>
                <w:lang w:val="vi-VN" w:bidi="th-TH"/>
                <w14:ligatures w14:val="standardContextual"/>
              </w:rPr>
              <w:t xml:space="preserve"> </w:t>
            </w:r>
            <w:r w:rsidRPr="001A5D26">
              <w:rPr>
                <w:rFonts w:eastAsia="Times New Roman" w:cs="Times New Roman"/>
                <w:b/>
                <w:kern w:val="2"/>
                <w:szCs w:val="28"/>
                <w:lang w:bidi="th-TH"/>
                <w14:ligatures w14:val="standardContextual"/>
              </w:rPr>
              <w:t>Số</w:t>
            </w:r>
            <w:r w:rsidRPr="001A5D26">
              <w:rPr>
                <w:rFonts w:eastAsia="Times New Roman" w:cs="Times New Roman"/>
                <w:b/>
                <w:kern w:val="2"/>
                <w:szCs w:val="28"/>
                <w:lang w:val="vi-VN" w:bidi="th-TH"/>
                <w14:ligatures w14:val="standardContextual"/>
              </w:rPr>
              <w:t>?</w:t>
            </w:r>
          </w:p>
        </w:tc>
      </w:tr>
      <w:tr w:rsidR="001A5D26" w:rsidRPr="006873F6" w14:paraId="7047BCBA" w14:textId="77777777" w:rsidTr="001A5D26">
        <w:tc>
          <w:tcPr>
            <w:tcW w:w="4819" w:type="dxa"/>
            <w:tcBorders>
              <w:top w:val="nil"/>
              <w:bottom w:val="nil"/>
            </w:tcBorders>
          </w:tcPr>
          <w:p w14:paraId="4BA22833" w14:textId="77777777" w:rsidR="001A5D26" w:rsidRPr="006873F6" w:rsidRDefault="001A5D26" w:rsidP="0044489C">
            <w:pPr>
              <w:spacing w:after="0" w:line="240" w:lineRule="auto"/>
              <w:jc w:val="both"/>
              <w:rPr>
                <w:rFonts w:eastAsia="Times New Roman" w:cs="Times New Roman"/>
                <w:color w:val="000000" w:themeColor="text1"/>
                <w:kern w:val="2"/>
                <w:szCs w:val="28"/>
                <w:lang w:val="vi-VN" w:bidi="th-TH"/>
                <w14:ligatures w14:val="standardContextual"/>
              </w:rPr>
            </w:pPr>
            <w:r w:rsidRPr="006873F6">
              <w:rPr>
                <w:rFonts w:eastAsia="Times New Roman" w:cs="Times New Roman"/>
                <w:color w:val="000000" w:themeColor="text1"/>
                <w:kern w:val="2"/>
                <w:szCs w:val="28"/>
                <w:lang w:val="vi-VN" w:bidi="th-TH"/>
                <w14:ligatures w14:val="standardContextual"/>
              </w:rPr>
              <w:t xml:space="preserve">- GV gọi HS đọc yêu cầu bài tập 2. </w:t>
            </w:r>
          </w:p>
        </w:tc>
        <w:tc>
          <w:tcPr>
            <w:tcW w:w="5387" w:type="dxa"/>
            <w:tcBorders>
              <w:top w:val="nil"/>
              <w:bottom w:val="nil"/>
            </w:tcBorders>
          </w:tcPr>
          <w:p w14:paraId="26ED14E8" w14:textId="77777777" w:rsidR="001A5D26" w:rsidRPr="006873F6" w:rsidRDefault="001A5D26" w:rsidP="0044489C">
            <w:pPr>
              <w:spacing w:after="0" w:line="240" w:lineRule="auto"/>
              <w:jc w:val="both"/>
              <w:rPr>
                <w:rFonts w:eastAsia="Times New Roman" w:cs="Times New Roman"/>
                <w:color w:val="000000" w:themeColor="text1"/>
                <w:kern w:val="2"/>
                <w:szCs w:val="28"/>
                <w:lang w:val="vi-VN" w:bidi="th-TH"/>
                <w14:ligatures w14:val="standardContextual"/>
              </w:rPr>
            </w:pPr>
            <w:r w:rsidRPr="006873F6">
              <w:rPr>
                <w:rFonts w:eastAsia="Times New Roman" w:cs="Times New Roman"/>
                <w:color w:val="000000" w:themeColor="text1"/>
                <w:kern w:val="2"/>
                <w:szCs w:val="28"/>
                <w:lang w:val="vi-VN" w:bidi="th-TH"/>
                <w14:ligatures w14:val="standardContextual"/>
              </w:rPr>
              <w:t xml:space="preserve">-  HS đọc yêu cầu bài tập 2. </w:t>
            </w:r>
          </w:p>
        </w:tc>
      </w:tr>
      <w:tr w:rsidR="001A5D26" w:rsidRPr="006873F6" w14:paraId="160C68E6" w14:textId="77777777" w:rsidTr="001A5D26">
        <w:tc>
          <w:tcPr>
            <w:tcW w:w="4819" w:type="dxa"/>
            <w:tcBorders>
              <w:top w:val="nil"/>
              <w:bottom w:val="nil"/>
            </w:tcBorders>
          </w:tcPr>
          <w:p w14:paraId="0B203179" w14:textId="77777777" w:rsidR="001A5D26" w:rsidRPr="006873F6" w:rsidRDefault="001A5D26" w:rsidP="0044489C">
            <w:pPr>
              <w:spacing w:after="0" w:line="240" w:lineRule="auto"/>
              <w:jc w:val="both"/>
              <w:rPr>
                <w:rFonts w:eastAsia="Times New Roman" w:cs="Times New Roman"/>
                <w:color w:val="000000" w:themeColor="text1"/>
                <w:kern w:val="2"/>
                <w:szCs w:val="28"/>
                <w:lang w:val="vi-VN" w:bidi="th-TH"/>
                <w14:ligatures w14:val="standardContextual"/>
              </w:rPr>
            </w:pPr>
            <w:r w:rsidRPr="006873F6">
              <w:rPr>
                <w:rFonts w:eastAsia="Times New Roman" w:cs="Times New Roman"/>
                <w:color w:val="000000" w:themeColor="text1"/>
                <w:kern w:val="2"/>
                <w:szCs w:val="28"/>
                <w:lang w:val="vi-VN" w:bidi="th-TH"/>
                <w14:ligatures w14:val="standardContextual"/>
              </w:rPr>
              <w:t xml:space="preserve">- GV yêu cầu HS xác định việc cần làm. </w:t>
            </w:r>
          </w:p>
        </w:tc>
        <w:tc>
          <w:tcPr>
            <w:tcW w:w="5387" w:type="dxa"/>
            <w:tcBorders>
              <w:top w:val="nil"/>
              <w:bottom w:val="nil"/>
            </w:tcBorders>
          </w:tcPr>
          <w:p w14:paraId="6D1692D8" w14:textId="77777777" w:rsidR="001A5D26" w:rsidRPr="006873F6" w:rsidRDefault="001A5D26" w:rsidP="0044489C">
            <w:pPr>
              <w:spacing w:after="0" w:line="240" w:lineRule="auto"/>
              <w:jc w:val="both"/>
              <w:rPr>
                <w:rFonts w:eastAsia="Times New Roman" w:cs="Times New Roman"/>
                <w:color w:val="000000" w:themeColor="text1"/>
                <w:kern w:val="2"/>
                <w:szCs w:val="28"/>
                <w:lang w:val="vi-VN" w:bidi="th-TH"/>
                <w14:ligatures w14:val="standardContextual"/>
              </w:rPr>
            </w:pPr>
            <w:r w:rsidRPr="006873F6">
              <w:rPr>
                <w:rFonts w:eastAsia="Times New Roman" w:cs="Times New Roman"/>
                <w:color w:val="000000" w:themeColor="text1"/>
                <w:kern w:val="2"/>
                <w:szCs w:val="28"/>
                <w:lang w:val="vi-VN" w:bidi="th-TH"/>
                <w14:ligatures w14:val="standardContextual"/>
              </w:rPr>
              <w:t>-  Tính diện tích xung quanh, diện tích toàn phần của mỗi hình.</w:t>
            </w:r>
          </w:p>
        </w:tc>
      </w:tr>
      <w:tr w:rsidR="001A5D26" w:rsidRPr="006873F6" w14:paraId="1CA67B47" w14:textId="77777777" w:rsidTr="001A5D26">
        <w:tc>
          <w:tcPr>
            <w:tcW w:w="4819" w:type="dxa"/>
            <w:tcBorders>
              <w:top w:val="nil"/>
              <w:bottom w:val="nil"/>
            </w:tcBorders>
          </w:tcPr>
          <w:p w14:paraId="7520FFEA" w14:textId="77777777" w:rsidR="001A5D26" w:rsidRPr="006873F6" w:rsidRDefault="001A5D26" w:rsidP="0044489C">
            <w:pPr>
              <w:widowControl w:val="0"/>
              <w:spacing w:after="0" w:line="240" w:lineRule="auto"/>
              <w:jc w:val="both"/>
              <w:rPr>
                <w:rFonts w:eastAsia="Arial" w:cs="Times New Roman"/>
                <w:color w:val="000000" w:themeColor="text1"/>
                <w:kern w:val="2"/>
                <w:szCs w:val="28"/>
                <w:lang w:val="vi-VN" w:bidi="th-TH"/>
                <w14:ligatures w14:val="standardContextual"/>
              </w:rPr>
            </w:pPr>
            <w:r w:rsidRPr="006873F6">
              <w:rPr>
                <w:rFonts w:eastAsia="Arial" w:cs="Times New Roman"/>
                <w:color w:val="231F20"/>
                <w:kern w:val="2"/>
                <w:szCs w:val="28"/>
                <w:lang w:val="vi-VN" w:bidi="th-TH"/>
                <w14:ligatures w14:val="standardContextual"/>
              </w:rPr>
              <w:t xml:space="preserve">- </w:t>
            </w:r>
            <w:r w:rsidRPr="006873F6">
              <w:rPr>
                <w:rFonts w:eastAsia="Arial" w:cs="Times New Roman"/>
                <w:color w:val="000000" w:themeColor="text1"/>
                <w:kern w:val="2"/>
                <w:szCs w:val="28"/>
                <w:lang w:val="vi-VN" w:bidi="th-TH"/>
                <w14:ligatures w14:val="standardContextual"/>
              </w:rPr>
              <w:t>GV hướng dẫn:</w:t>
            </w:r>
          </w:p>
          <w:p w14:paraId="0E06B556" w14:textId="77777777" w:rsidR="001A5D26" w:rsidRPr="006873F6" w:rsidRDefault="001A5D26" w:rsidP="0044489C">
            <w:pPr>
              <w:widowControl w:val="0"/>
              <w:spacing w:after="0" w:line="240" w:lineRule="auto"/>
              <w:jc w:val="both"/>
              <w:rPr>
                <w:rFonts w:eastAsia="Arial" w:cs="Times New Roman"/>
                <w:color w:val="231F20"/>
                <w:kern w:val="2"/>
                <w:szCs w:val="28"/>
                <w:lang w:val="vi-VN" w:bidi="th-TH"/>
                <w14:ligatures w14:val="standardContextual"/>
              </w:rPr>
            </w:pPr>
            <w:r w:rsidRPr="006873F6">
              <w:rPr>
                <w:rFonts w:eastAsia="Arial" w:cs="Times New Roman"/>
                <w:color w:val="000000" w:themeColor="text1"/>
                <w:kern w:val="2"/>
                <w:szCs w:val="28"/>
                <w:lang w:val="vi-VN" w:bidi="th-TH"/>
                <w14:ligatures w14:val="standardContextual"/>
              </w:rPr>
              <w:t xml:space="preserve"> </w:t>
            </w:r>
            <w:r w:rsidRPr="006873F6">
              <w:rPr>
                <w:rFonts w:eastAsia="Arial" w:cs="Times New Roman"/>
                <w:color w:val="231F20"/>
                <w:kern w:val="2"/>
                <w:szCs w:val="28"/>
                <w:lang w:val="vi-VN" w:bidi="th-TH"/>
                <w14:ligatures w14:val="standardContextual"/>
              </w:rPr>
              <w:t>+ Xác định các kích thước của hình (hình hộp chữ nhật) ờ mỗi hàng.</w:t>
            </w:r>
          </w:p>
          <w:p w14:paraId="32676B80" w14:textId="77777777" w:rsidR="001A5D26" w:rsidRPr="006873F6" w:rsidRDefault="001A5D26" w:rsidP="0044489C">
            <w:pPr>
              <w:spacing w:after="0" w:line="240" w:lineRule="auto"/>
              <w:ind w:firstLine="440"/>
              <w:jc w:val="both"/>
              <w:rPr>
                <w:rFonts w:eastAsia="Times New Roman" w:cs="Times New Roman"/>
                <w:kern w:val="2"/>
                <w:szCs w:val="28"/>
                <w:lang w:val="vi-VN"/>
                <w14:ligatures w14:val="standardContextual"/>
              </w:rPr>
            </w:pPr>
            <w:r w:rsidRPr="006873F6">
              <w:rPr>
                <w:rFonts w:eastAsia="Times New Roman" w:cs="Times New Roman"/>
                <w:kern w:val="2"/>
                <w:szCs w:val="28"/>
                <w:lang w:val="vi-VN"/>
                <w14:ligatures w14:val="standardContextual"/>
              </w:rPr>
              <w:t>+ Vận dụng trực tiếp công thức để tính diện tích xung quanh và diện tích toàn phần.</w:t>
            </w:r>
          </w:p>
          <w:p w14:paraId="4493DD60"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GV yêu cầu HS làm bài cá nhân. </w:t>
            </w:r>
          </w:p>
        </w:tc>
        <w:tc>
          <w:tcPr>
            <w:tcW w:w="5387" w:type="dxa"/>
            <w:tcBorders>
              <w:top w:val="nil"/>
              <w:bottom w:val="nil"/>
            </w:tcBorders>
          </w:tcPr>
          <w:p w14:paraId="77A07779" w14:textId="77777777" w:rsidR="001A5D26" w:rsidRPr="006873F6" w:rsidRDefault="001A5D26" w:rsidP="0044489C">
            <w:pPr>
              <w:tabs>
                <w:tab w:val="left" w:pos="740"/>
              </w:tabs>
              <w:spacing w:after="0" w:line="240" w:lineRule="auto"/>
              <w:jc w:val="both"/>
              <w:rPr>
                <w:rFonts w:eastAsia="Times New Roman" w:cs="Times New Roman"/>
                <w:kern w:val="2"/>
                <w:szCs w:val="28"/>
                <w:lang w:val="vi-VN"/>
                <w14:ligatures w14:val="standardContextual"/>
              </w:rPr>
            </w:pPr>
          </w:p>
          <w:p w14:paraId="621467B9" w14:textId="77777777" w:rsidR="001A5D26" w:rsidRPr="006873F6" w:rsidRDefault="001A5D26" w:rsidP="0044489C">
            <w:pPr>
              <w:tabs>
                <w:tab w:val="left" w:pos="740"/>
              </w:tabs>
              <w:spacing w:after="0" w:line="240" w:lineRule="auto"/>
              <w:jc w:val="both"/>
              <w:rPr>
                <w:rFonts w:eastAsia="Times New Roman" w:cs="Times New Roman"/>
                <w:kern w:val="2"/>
                <w:szCs w:val="28"/>
                <w:lang w:val="vi-VN" w:bidi="en-US"/>
                <w14:ligatures w14:val="standardContextual"/>
              </w:rPr>
            </w:pPr>
            <w:r w:rsidRPr="006873F6">
              <w:rPr>
                <w:rFonts w:eastAsia="Times New Roman" w:cs="Times New Roman"/>
                <w:kern w:val="2"/>
                <w:szCs w:val="28"/>
                <w:lang w:val="vi-VN"/>
                <w14:ligatures w14:val="standardContextual"/>
              </w:rPr>
              <w:t xml:space="preserve">- Mỗi ý, một </w:t>
            </w:r>
            <w:r w:rsidRPr="006873F6">
              <w:rPr>
                <w:rFonts w:eastAsia="Times New Roman" w:cs="Times New Roman"/>
                <w:kern w:val="2"/>
                <w:szCs w:val="28"/>
                <w:lang w:val="vi-VN" w:bidi="en-US"/>
                <w14:ligatures w14:val="standardContextual"/>
              </w:rPr>
              <w:t>nêu kích thước, nhận diện hình.</w:t>
            </w:r>
          </w:p>
          <w:p w14:paraId="43DC0D55" w14:textId="77777777" w:rsidR="001A5D26" w:rsidRPr="006873F6" w:rsidRDefault="001A5D26" w:rsidP="0044489C">
            <w:pPr>
              <w:tabs>
                <w:tab w:val="left" w:pos="740"/>
              </w:tabs>
              <w:spacing w:after="0" w:line="240" w:lineRule="auto"/>
              <w:jc w:val="both"/>
              <w:rPr>
                <w:rFonts w:eastAsia="Times New Roman" w:cs="Times New Roman"/>
                <w:kern w:val="2"/>
                <w:szCs w:val="28"/>
                <w:lang w:val="vi-VN" w:bidi="en-US"/>
                <w14:ligatures w14:val="standardContextual"/>
              </w:rPr>
            </w:pPr>
          </w:p>
          <w:p w14:paraId="6BF849A5" w14:textId="77777777" w:rsidR="001A5D26" w:rsidRPr="006873F6" w:rsidRDefault="001A5D26" w:rsidP="0044489C">
            <w:pPr>
              <w:tabs>
                <w:tab w:val="left" w:pos="740"/>
              </w:tabs>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bidi="en-US"/>
                <w14:ligatures w14:val="standardContextual"/>
              </w:rPr>
              <w:t>-</w:t>
            </w:r>
            <w:r w:rsidRPr="006873F6">
              <w:rPr>
                <w:rFonts w:eastAsia="Times New Roman" w:cs="Times New Roman"/>
                <w:kern w:val="2"/>
                <w:szCs w:val="28"/>
                <w:lang w:val="vi-VN"/>
                <w14:ligatures w14:val="standardContextual"/>
              </w:rPr>
              <w:t xml:space="preserve"> Một số HS lên bảng làm, cả lớp làm vào vở.</w:t>
            </w:r>
          </w:p>
          <w:p w14:paraId="2F2E41FE"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p>
        </w:tc>
      </w:tr>
      <w:tr w:rsidR="001A5D26" w:rsidRPr="006873F6" w14:paraId="2ECA0721" w14:textId="77777777" w:rsidTr="001A5D26">
        <w:tc>
          <w:tcPr>
            <w:tcW w:w="4819" w:type="dxa"/>
            <w:tcBorders>
              <w:top w:val="nil"/>
              <w:bottom w:val="nil"/>
            </w:tcBorders>
          </w:tcPr>
          <w:p w14:paraId="39D409A4"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GV hướng dẫn HS chia sẻ bài làm với bạn. </w:t>
            </w:r>
          </w:p>
        </w:tc>
        <w:tc>
          <w:tcPr>
            <w:tcW w:w="5387" w:type="dxa"/>
            <w:tcBorders>
              <w:top w:val="nil"/>
              <w:bottom w:val="nil"/>
            </w:tcBorders>
          </w:tcPr>
          <w:p w14:paraId="1682B0EC"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HS chia sẻ bài làm với bạn, nhận xét bài trên bảng. </w:t>
            </w:r>
          </w:p>
        </w:tc>
      </w:tr>
      <w:tr w:rsidR="001A5D26" w:rsidRPr="006873F6" w14:paraId="1D2031AD" w14:textId="77777777" w:rsidTr="001A5D26">
        <w:tc>
          <w:tcPr>
            <w:tcW w:w="4819" w:type="dxa"/>
            <w:tcBorders>
              <w:top w:val="nil"/>
              <w:bottom w:val="nil"/>
            </w:tcBorders>
          </w:tcPr>
          <w:p w14:paraId="17805C13" w14:textId="77777777" w:rsidR="001A5D26" w:rsidRPr="006873F6" w:rsidRDefault="001A5D26" w:rsidP="0044489C">
            <w:pPr>
              <w:spacing w:after="0" w:line="240" w:lineRule="auto"/>
              <w:ind w:left="10" w:hanging="10"/>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GV nhận xét, tổng kết bài:</w:t>
            </w:r>
          </w:p>
        </w:tc>
        <w:tc>
          <w:tcPr>
            <w:tcW w:w="5387" w:type="dxa"/>
            <w:tcBorders>
              <w:top w:val="nil"/>
              <w:bottom w:val="nil"/>
            </w:tcBorders>
          </w:tcPr>
          <w:p w14:paraId="32590BA3"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p>
        </w:tc>
      </w:tr>
      <w:tr w:rsidR="001A5D26" w:rsidRPr="006873F6" w14:paraId="71BB2DA1" w14:textId="77777777" w:rsidTr="001A5D26">
        <w:tc>
          <w:tcPr>
            <w:tcW w:w="4819" w:type="dxa"/>
            <w:tcBorders>
              <w:top w:val="nil"/>
              <w:bottom w:val="nil"/>
            </w:tcBorders>
          </w:tcPr>
          <w:p w14:paraId="771E7BEE" w14:textId="77777777" w:rsidR="001A5D26" w:rsidRPr="006873F6" w:rsidRDefault="001A5D26" w:rsidP="0044489C">
            <w:pPr>
              <w:spacing w:after="0" w:line="240" w:lineRule="auto"/>
              <w:jc w:val="both"/>
              <w:rPr>
                <w:rFonts w:eastAsia="Times New Roman" w:cs="Times New Roman"/>
                <w:kern w:val="2"/>
                <w:szCs w:val="28"/>
                <w:lang w:val="vi-VN"/>
                <w14:ligatures w14:val="standardContextual"/>
              </w:rPr>
            </w:pPr>
            <w:r w:rsidRPr="006873F6">
              <w:rPr>
                <w:rFonts w:eastAsia="Times New Roman" w:cs="Times New Roman"/>
                <w:kern w:val="2"/>
                <w:szCs w:val="28"/>
                <w:lang w:val="vi-VN" w:bidi="th-TH"/>
                <w14:ligatures w14:val="standardContextual"/>
              </w:rPr>
              <w:t xml:space="preserve">+ Nêu lại cách </w:t>
            </w:r>
            <w:r w:rsidRPr="006873F6">
              <w:rPr>
                <w:rFonts w:eastAsia="Times New Roman" w:cs="Times New Roman"/>
                <w:kern w:val="2"/>
                <w:szCs w:val="28"/>
                <w:lang w:val="vi-VN"/>
                <w14:ligatures w14:val="standardContextual"/>
              </w:rPr>
              <w:t>tính diện tích xung quanh, diện tích toàn phần của hình hộp chữ nhật.</w:t>
            </w:r>
          </w:p>
        </w:tc>
        <w:tc>
          <w:tcPr>
            <w:tcW w:w="5387" w:type="dxa"/>
            <w:tcBorders>
              <w:top w:val="nil"/>
              <w:bottom w:val="nil"/>
            </w:tcBorders>
          </w:tcPr>
          <w:p w14:paraId="6785619B"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bidi="th-TH"/>
                <w14:ligatures w14:val="standardContextual"/>
              </w:rPr>
              <w:t>- Hs nêu.</w:t>
            </w:r>
          </w:p>
          <w:p w14:paraId="02FE52CD"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p>
        </w:tc>
      </w:tr>
      <w:tr w:rsidR="001A5D26" w:rsidRPr="006873F6" w14:paraId="1F47D928" w14:textId="77777777" w:rsidTr="001A5D26">
        <w:tc>
          <w:tcPr>
            <w:tcW w:w="4819" w:type="dxa"/>
            <w:tcBorders>
              <w:top w:val="nil"/>
            </w:tcBorders>
          </w:tcPr>
          <w:p w14:paraId="34D26B4F" w14:textId="77777777" w:rsidR="001A5D26" w:rsidRPr="006873F6" w:rsidRDefault="001A5D26" w:rsidP="0044489C">
            <w:pPr>
              <w:spacing w:after="0" w:line="240" w:lineRule="auto"/>
              <w:jc w:val="both"/>
              <w:rPr>
                <w:rFonts w:eastAsia="Times New Roman" w:cs="Times New Roman"/>
                <w:b/>
                <w:kern w:val="2"/>
                <w:szCs w:val="28"/>
                <w:lang w:val="vi-VN" w:bidi="th-TH"/>
                <w14:ligatures w14:val="standardContextual"/>
              </w:rPr>
            </w:pPr>
            <w:r w:rsidRPr="006873F6">
              <w:rPr>
                <w:rFonts w:eastAsia="Times New Roman" w:cs="Times New Roman"/>
                <w:b/>
                <w:kern w:val="2"/>
                <w:szCs w:val="28"/>
                <w:lang w:val="vi-VN" w:bidi="th-TH"/>
                <w14:ligatures w14:val="standardContextual"/>
              </w:rPr>
              <w:t>*Củng cố, dặn dò (2 phút)</w:t>
            </w:r>
          </w:p>
          <w:p w14:paraId="076B7CCF" w14:textId="77777777" w:rsidR="001A5D26" w:rsidRPr="006873F6" w:rsidRDefault="001A5D26" w:rsidP="0044489C">
            <w:pPr>
              <w:spacing w:after="0" w:line="240" w:lineRule="auto"/>
              <w:ind w:left="10" w:hanging="10"/>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Tiết học vừa rồi chúng ta đã học những nội dung gì? </w:t>
            </w:r>
          </w:p>
          <w:p w14:paraId="419FD323"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Gv chốt, nhận xét, tuyên dương.</w:t>
            </w:r>
          </w:p>
          <w:p w14:paraId="2B73B990" w14:textId="77777777" w:rsidR="001A5D26" w:rsidRPr="006873F6" w:rsidRDefault="001A5D26" w:rsidP="0044489C">
            <w:pPr>
              <w:spacing w:after="0" w:line="240" w:lineRule="auto"/>
              <w:ind w:left="10" w:hanging="10"/>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Về nhà các em có thể tìm thêm các bài tập tương tự làm thêm để rèn cho thành thạo và chuẩn bị cho tiết 2.</w:t>
            </w:r>
          </w:p>
        </w:tc>
        <w:tc>
          <w:tcPr>
            <w:tcW w:w="5387" w:type="dxa"/>
            <w:tcBorders>
              <w:top w:val="nil"/>
            </w:tcBorders>
          </w:tcPr>
          <w:p w14:paraId="11A2869B" w14:textId="77777777" w:rsidR="001A5D26" w:rsidRPr="006873F6" w:rsidRDefault="001A5D26" w:rsidP="0044489C">
            <w:pPr>
              <w:widowControl w:val="0"/>
              <w:tabs>
                <w:tab w:val="left" w:pos="740"/>
              </w:tabs>
              <w:spacing w:after="0" w:line="240" w:lineRule="auto"/>
              <w:jc w:val="both"/>
              <w:rPr>
                <w:rFonts w:eastAsia="Arial" w:cs="Times New Roman"/>
                <w:color w:val="231F20"/>
                <w:kern w:val="2"/>
                <w:szCs w:val="28"/>
                <w:lang w:val="vi-VN" w:bidi="th-TH"/>
                <w14:ligatures w14:val="standardContextual"/>
              </w:rPr>
            </w:pPr>
            <w:r w:rsidRPr="006873F6">
              <w:rPr>
                <w:rFonts w:eastAsia="Arial" w:cs="Times New Roman"/>
                <w:color w:val="231F20"/>
                <w:kern w:val="2"/>
                <w:szCs w:val="28"/>
                <w:lang w:val="vi-VN" w:bidi="th-TH"/>
                <w14:ligatures w14:val="standardContextual"/>
              </w:rPr>
              <w:t>+ Hiểu được thế nào là diện tích xung quanh, diện tích toàn phần của hình hộp chữ nhật và hình lập phương và biết cách tính diện tích xung quanh, diện tích toàn phần của hình hộp chữ nhật và hình hộp lập phương.</w:t>
            </w:r>
          </w:p>
          <w:p w14:paraId="2312B21D" w14:textId="77777777" w:rsidR="001A5D26" w:rsidRPr="006873F6" w:rsidRDefault="001A5D26" w:rsidP="0044489C">
            <w:pPr>
              <w:spacing w:after="0" w:line="240" w:lineRule="auto"/>
              <w:jc w:val="both"/>
              <w:rPr>
                <w:rFonts w:eastAsia="Times New Roman" w:cs="Times New Roman"/>
                <w:kern w:val="2"/>
                <w:szCs w:val="28"/>
                <w:lang w:val="vi-VN" w:bidi="th-TH"/>
                <w14:ligatures w14:val="standardContextual"/>
              </w:rPr>
            </w:pPr>
            <w:r w:rsidRPr="006873F6">
              <w:rPr>
                <w:rFonts w:eastAsia="Times New Roman" w:cs="Times New Roman"/>
                <w:kern w:val="2"/>
                <w:szCs w:val="28"/>
                <w:lang w:val="vi-VN" w:bidi="th-TH"/>
                <w14:ligatures w14:val="standardContextual"/>
              </w:rPr>
              <w:t xml:space="preserve">- HS nghe để thực hiện. </w:t>
            </w:r>
          </w:p>
        </w:tc>
      </w:tr>
    </w:tbl>
    <w:p w14:paraId="2262861C" w14:textId="77777777" w:rsidR="001A5D26" w:rsidRPr="00CD4D83" w:rsidRDefault="001A5D26" w:rsidP="001A5D26">
      <w:pPr>
        <w:spacing w:after="0" w:line="240" w:lineRule="auto"/>
        <w:rPr>
          <w:rFonts w:cs="Times New Roman"/>
          <w:bCs/>
          <w:kern w:val="2"/>
          <w:szCs w:val="28"/>
          <w:lang w:val="vi-VN" w:bidi="th-TH"/>
          <w14:ligatures w14:val="standardContextual"/>
        </w:rPr>
      </w:pPr>
      <w:r w:rsidRPr="00CD4D83">
        <w:rPr>
          <w:rFonts w:cs="Times New Roman"/>
          <w:bCs/>
          <w:kern w:val="2"/>
          <w:szCs w:val="28"/>
          <w:lang w:val="vi-VN" w:bidi="th-TH"/>
          <w14:ligatures w14:val="standardContextual"/>
        </w:rPr>
        <w:t>Điều chỉnh sau tiết dạy:</w:t>
      </w:r>
    </w:p>
    <w:p w14:paraId="38BFAAF3" w14:textId="77777777" w:rsidR="001A5D26" w:rsidRPr="00CD4D83" w:rsidRDefault="001A5D26" w:rsidP="001A5D26">
      <w:pPr>
        <w:spacing w:after="0"/>
        <w:jc w:val="center"/>
        <w:rPr>
          <w:rFonts w:cs="Times New Roman"/>
          <w:szCs w:val="28"/>
        </w:rPr>
      </w:pPr>
      <w:r w:rsidRPr="00CD4D83">
        <w:rPr>
          <w:rFonts w:cs="Times New Roman"/>
          <w:bCs/>
          <w:kern w:val="2"/>
          <w:szCs w:val="28"/>
          <w:lang w:val="vi-VN" w:bidi="th-TH"/>
          <w14:ligatures w14:val="standardContextual"/>
        </w:rPr>
        <w:t>..................................................................................................................................................................................................................................................................................</w:t>
      </w:r>
      <w:r w:rsidRPr="00CD4D83">
        <w:rPr>
          <w:rFonts w:cs="Times New Roman"/>
          <w:bCs/>
          <w:kern w:val="2"/>
          <w:szCs w:val="28"/>
          <w:lang w:bidi="th-TH"/>
          <w14:ligatures w14:val="standardContextual"/>
        </w:rPr>
        <w:t>........................</w:t>
      </w:r>
    </w:p>
    <w:p w14:paraId="56791EBB" w14:textId="77777777" w:rsidR="00D809F5" w:rsidRDefault="00D809F5"/>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26"/>
    <w:rsid w:val="00055BC5"/>
    <w:rsid w:val="001A5D26"/>
    <w:rsid w:val="004F650A"/>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EA64"/>
  <w15:chartTrackingRefBased/>
  <w15:docId w15:val="{6722F043-0CF1-477D-931D-4ACFA715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5D2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2025-04-07T13:51:00Z</dcterms:created>
  <dcterms:modified xsi:type="dcterms:W3CDTF">2025-04-07T13:52:00Z</dcterms:modified>
</cp:coreProperties>
</file>