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4FC" w:rsidRPr="009F0074" w:rsidRDefault="00A634FC" w:rsidP="00A634FC">
      <w:pPr>
        <w:spacing w:after="0" w:line="240" w:lineRule="auto"/>
        <w:jc w:val="center"/>
        <w:rPr>
          <w:rFonts w:ascii="Times New Roman" w:hAnsi="Times New Roman" w:cs="Times New Roman"/>
          <w:b/>
          <w:sz w:val="28"/>
          <w:szCs w:val="28"/>
          <w:lang w:val="pt-BR"/>
        </w:rPr>
      </w:pPr>
      <w:r w:rsidRPr="009F0074">
        <w:rPr>
          <w:rFonts w:ascii="Times New Roman" w:hAnsi="Times New Roman" w:cs="Times New Roman"/>
          <w:b/>
          <w:sz w:val="28"/>
          <w:szCs w:val="28"/>
          <w:u w:val="single"/>
          <w:lang w:val="vi-VN"/>
        </w:rPr>
        <w:t>TOÁN</w:t>
      </w:r>
    </w:p>
    <w:p w:rsidR="00A634FC" w:rsidRPr="009F0074" w:rsidRDefault="00A634FC" w:rsidP="00A634FC">
      <w:pPr>
        <w:spacing w:after="0" w:line="240" w:lineRule="auto"/>
        <w:jc w:val="center"/>
        <w:rPr>
          <w:rFonts w:ascii="Times New Roman" w:hAnsi="Times New Roman" w:cs="Times New Roman"/>
          <w:b/>
          <w:bCs/>
          <w:sz w:val="28"/>
          <w:lang w:val="pt-BR"/>
        </w:rPr>
      </w:pPr>
      <w:r w:rsidRPr="009F0074">
        <w:rPr>
          <w:rFonts w:ascii="Times New Roman" w:hAnsi="Times New Roman" w:cs="Times New Roman"/>
          <w:b/>
          <w:bCs/>
          <w:sz w:val="28"/>
          <w:lang w:val="pt-BR"/>
        </w:rPr>
        <w:t>TRỪ</w:t>
      </w:r>
      <w:r w:rsidRPr="009F0074">
        <w:rPr>
          <w:rFonts w:ascii="Times New Roman" w:hAnsi="Times New Roman" w:cs="Times New Roman"/>
          <w:b/>
          <w:bCs/>
          <w:sz w:val="28"/>
        </w:rPr>
        <w:t xml:space="preserve"> CÁC SỐ THẬP PHÂN</w:t>
      </w:r>
      <w:r w:rsidR="00B21887">
        <w:rPr>
          <w:rFonts w:ascii="Times New Roman" w:hAnsi="Times New Roman" w:cs="Times New Roman"/>
          <w:b/>
          <w:bCs/>
          <w:sz w:val="28"/>
        </w:rPr>
        <w:t xml:space="preserve"> </w:t>
      </w:r>
      <w:bookmarkStart w:id="0" w:name="_GoBack"/>
      <w:bookmarkEnd w:id="0"/>
      <w:r w:rsidRPr="009F0074">
        <w:rPr>
          <w:rFonts w:ascii="Times New Roman" w:hAnsi="Times New Roman" w:cs="Times New Roman"/>
          <w:b/>
          <w:bCs/>
          <w:sz w:val="28"/>
        </w:rPr>
        <w:t>(TIẾT 1)</w:t>
      </w:r>
    </w:p>
    <w:p w:rsidR="00A634FC" w:rsidRPr="009F0074" w:rsidRDefault="00A634FC" w:rsidP="00A634FC">
      <w:pPr>
        <w:spacing w:after="0" w:line="240" w:lineRule="auto"/>
        <w:jc w:val="both"/>
        <w:rPr>
          <w:rFonts w:ascii="Times New Roman" w:eastAsia="Times New Roman" w:hAnsi="Times New Roman" w:cs="Times New Roman"/>
          <w:b/>
          <w:bCs/>
          <w:sz w:val="28"/>
        </w:rPr>
      </w:pPr>
      <w:r w:rsidRPr="009F0074">
        <w:rPr>
          <w:rFonts w:ascii="Times New Roman" w:eastAsia="Times New Roman" w:hAnsi="Times New Roman" w:cs="Times New Roman"/>
          <w:b/>
          <w:bCs/>
          <w:sz w:val="28"/>
        </w:rPr>
        <w:t>I. YÊU CẦU CẢN ĐẠT</w:t>
      </w:r>
    </w:p>
    <w:p w:rsidR="00A634FC" w:rsidRPr="009F0074" w:rsidRDefault="00A634FC" w:rsidP="00A634FC">
      <w:pPr>
        <w:tabs>
          <w:tab w:val="left" w:pos="2459"/>
        </w:tabs>
        <w:spacing w:after="0" w:line="240" w:lineRule="auto"/>
        <w:jc w:val="both"/>
        <w:rPr>
          <w:rFonts w:ascii="Times New Roman" w:eastAsia="Times New Roman" w:hAnsi="Times New Roman" w:cs="Times New Roman"/>
          <w:b/>
          <w:bCs/>
          <w:sz w:val="28"/>
          <w:lang w:val="pt-BR"/>
        </w:rPr>
      </w:pPr>
      <w:r w:rsidRPr="009F0074">
        <w:rPr>
          <w:rFonts w:ascii="Times New Roman" w:eastAsia="Times New Roman" w:hAnsi="Times New Roman" w:cs="Times New Roman"/>
          <w:b/>
          <w:bCs/>
          <w:sz w:val="28"/>
          <w:lang w:val="pt-BR"/>
        </w:rPr>
        <w:t>*Năng lực đặc thù</w:t>
      </w:r>
      <w:r w:rsidRPr="009F0074">
        <w:rPr>
          <w:rFonts w:ascii="Times New Roman" w:eastAsia="Times New Roman" w:hAnsi="Times New Roman" w:cs="Times New Roman"/>
          <w:b/>
          <w:bCs/>
          <w:sz w:val="28"/>
          <w:lang w:val="pt-BR"/>
        </w:rPr>
        <w:tab/>
      </w:r>
    </w:p>
    <w:p w:rsidR="00A634FC" w:rsidRPr="009F0074" w:rsidRDefault="00A634FC" w:rsidP="00A634FC">
      <w:pPr>
        <w:spacing w:after="0" w:line="240" w:lineRule="auto"/>
        <w:jc w:val="both"/>
        <w:rPr>
          <w:rFonts w:ascii="Times New Roman" w:eastAsia="Times New Roman" w:hAnsi="Times New Roman" w:cs="Times New Roman"/>
          <w:sz w:val="28"/>
          <w:lang w:val="pt-BR"/>
        </w:rPr>
      </w:pPr>
      <w:r w:rsidRPr="009F0074">
        <w:rPr>
          <w:rFonts w:ascii="Times New Roman" w:eastAsia="Times New Roman" w:hAnsi="Times New Roman" w:cs="Times New Roman"/>
          <w:sz w:val="28"/>
          <w:lang w:val="pt-BR"/>
        </w:rPr>
        <w:t xml:space="preserve">- HS thực hiện được việc đặt tính rồi tính phép trừ các </w:t>
      </w:r>
      <w:r w:rsidRPr="009F0074">
        <w:rPr>
          <w:rFonts w:ascii="Times New Roman" w:eastAsia="Times New Roman" w:hAnsi="Times New Roman" w:cs="Times New Roman"/>
          <w:sz w:val="28"/>
          <w:lang w:val="pt-BR" w:bidi="en-US"/>
        </w:rPr>
        <w:t xml:space="preserve">số </w:t>
      </w:r>
      <w:r w:rsidRPr="009F0074">
        <w:rPr>
          <w:rFonts w:ascii="Times New Roman" w:eastAsia="Times New Roman" w:hAnsi="Times New Roman" w:cs="Times New Roman"/>
          <w:sz w:val="28"/>
          <w:lang w:val="pt-BR"/>
        </w:rPr>
        <w:t>thập phân.</w:t>
      </w:r>
    </w:p>
    <w:p w:rsidR="00A634FC" w:rsidRPr="009F0074" w:rsidRDefault="00A634FC" w:rsidP="00A634FC">
      <w:pPr>
        <w:tabs>
          <w:tab w:val="left" w:pos="740"/>
        </w:tabs>
        <w:spacing w:after="0" w:line="240" w:lineRule="auto"/>
        <w:jc w:val="both"/>
        <w:rPr>
          <w:rFonts w:ascii="Times New Roman" w:eastAsia="Times New Roman" w:hAnsi="Times New Roman" w:cs="Times New Roman"/>
          <w:sz w:val="28"/>
          <w:lang w:val="pt-BR"/>
        </w:rPr>
      </w:pPr>
      <w:r w:rsidRPr="009F0074">
        <w:rPr>
          <w:rFonts w:ascii="Times New Roman" w:eastAsia="Times New Roman" w:hAnsi="Times New Roman" w:cs="Times New Roman"/>
          <w:sz w:val="28"/>
          <w:lang w:val="pt-BR"/>
        </w:rPr>
        <w:t>- Vận dụng giải quyết được một số bài toán thực tế liên quan đến phép trừ các số thập phân.</w:t>
      </w:r>
    </w:p>
    <w:p w:rsidR="00A634FC" w:rsidRPr="009F0074" w:rsidRDefault="00A634FC" w:rsidP="00A634FC">
      <w:pPr>
        <w:tabs>
          <w:tab w:val="left" w:pos="702"/>
        </w:tabs>
        <w:spacing w:after="0" w:line="240" w:lineRule="auto"/>
        <w:jc w:val="both"/>
        <w:rPr>
          <w:rFonts w:ascii="Times New Roman" w:hAnsi="Times New Roman" w:cs="Times New Roman"/>
          <w:sz w:val="28"/>
          <w:lang w:val="pt-BR"/>
        </w:rPr>
      </w:pPr>
      <w:r w:rsidRPr="009F0074">
        <w:rPr>
          <w:rFonts w:ascii="Times New Roman" w:eastAsia="Times New Roman" w:hAnsi="Times New Roman" w:cs="Times New Roman"/>
          <w:sz w:val="28"/>
          <w:lang w:val="pt-BR"/>
        </w:rPr>
        <w:t>- Phát triển các NL toán học như: thực hiện thành thạo</w:t>
      </w:r>
      <w:r w:rsidRPr="009F0074">
        <w:rPr>
          <w:rFonts w:ascii="Times New Roman" w:hAnsi="Times New Roman" w:cs="Times New Roman"/>
          <w:sz w:val="28"/>
          <w:lang w:val="pt-BR"/>
        </w:rPr>
        <w:t xml:space="preserve"> việc </w:t>
      </w:r>
      <w:r w:rsidRPr="009F0074">
        <w:rPr>
          <w:rFonts w:ascii="Times New Roman" w:eastAsia="Times New Roman" w:hAnsi="Times New Roman" w:cs="Times New Roman"/>
          <w:sz w:val="28"/>
          <w:lang w:val="pt-BR"/>
        </w:rPr>
        <w:t>đặt tính rồi tính phép trừ các số thập phân</w:t>
      </w:r>
      <w:r w:rsidRPr="009F0074">
        <w:rPr>
          <w:rFonts w:ascii="Times New Roman" w:hAnsi="Times New Roman" w:cs="Times New Roman"/>
          <w:sz w:val="28"/>
          <w:lang w:val="pt-BR"/>
        </w:rPr>
        <w:t>.</w:t>
      </w:r>
    </w:p>
    <w:p w:rsidR="00A634FC" w:rsidRPr="009F0074" w:rsidRDefault="00A634FC" w:rsidP="00A634FC">
      <w:pPr>
        <w:spacing w:after="0" w:line="240" w:lineRule="auto"/>
        <w:jc w:val="both"/>
        <w:rPr>
          <w:rFonts w:ascii="Times New Roman" w:eastAsia="Times New Roman" w:hAnsi="Times New Roman" w:cs="Times New Roman"/>
          <w:b/>
          <w:bCs/>
          <w:sz w:val="28"/>
          <w:lang w:val="pt-BR"/>
        </w:rPr>
      </w:pPr>
      <w:r w:rsidRPr="009F0074">
        <w:rPr>
          <w:rFonts w:ascii="Times New Roman" w:eastAsia="Times New Roman" w:hAnsi="Times New Roman" w:cs="Times New Roman"/>
          <w:b/>
          <w:bCs/>
          <w:sz w:val="28"/>
          <w:lang w:val="pt-BR"/>
        </w:rPr>
        <w:t>*Năng lực chung:</w:t>
      </w:r>
    </w:p>
    <w:p w:rsidR="00A634FC" w:rsidRPr="009F0074" w:rsidRDefault="00A634FC" w:rsidP="00A634FC">
      <w:pPr>
        <w:spacing w:after="0" w:line="240" w:lineRule="auto"/>
        <w:jc w:val="both"/>
        <w:rPr>
          <w:rFonts w:ascii="Times New Roman" w:eastAsia="Times New Roman" w:hAnsi="Times New Roman" w:cs="Times New Roman"/>
          <w:b/>
          <w:bCs/>
          <w:sz w:val="28"/>
          <w:lang w:val="pt-BR"/>
        </w:rPr>
      </w:pPr>
      <w:r w:rsidRPr="009F0074">
        <w:rPr>
          <w:rFonts w:ascii="Times New Roman" w:hAnsi="Times New Roman" w:cs="Times New Roman"/>
          <w:sz w:val="28"/>
          <w:lang w:val="pt-BR"/>
        </w:rPr>
        <w:t xml:space="preserve">- </w:t>
      </w:r>
      <w:r w:rsidRPr="009F0074">
        <w:rPr>
          <w:rFonts w:ascii="Times New Roman" w:hAnsi="Times New Roman" w:cs="Times New Roman"/>
          <w:sz w:val="28"/>
        </w:rPr>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A634FC" w:rsidRPr="009F0074" w:rsidRDefault="00A634FC" w:rsidP="00A634FC">
      <w:pPr>
        <w:spacing w:after="0" w:line="240" w:lineRule="auto"/>
        <w:jc w:val="both"/>
        <w:rPr>
          <w:rFonts w:ascii="Times New Roman" w:eastAsia="Times New Roman" w:hAnsi="Times New Roman" w:cs="Times New Roman"/>
          <w:b/>
          <w:bCs/>
          <w:sz w:val="28"/>
          <w:lang w:val="pt-BR"/>
        </w:rPr>
      </w:pPr>
      <w:r w:rsidRPr="009F0074">
        <w:rPr>
          <w:rFonts w:ascii="Times New Roman" w:eastAsia="Times New Roman" w:hAnsi="Times New Roman" w:cs="Times New Roman"/>
          <w:b/>
          <w:bCs/>
          <w:sz w:val="28"/>
          <w:lang w:val="pt-BR"/>
        </w:rPr>
        <w:t>*Phẩm chất:</w:t>
      </w:r>
    </w:p>
    <w:p w:rsidR="00A634FC" w:rsidRPr="009F0074" w:rsidRDefault="00A634FC" w:rsidP="00A634FC">
      <w:pPr>
        <w:spacing w:after="0" w:line="240" w:lineRule="auto"/>
        <w:jc w:val="both"/>
        <w:rPr>
          <w:rFonts w:ascii="Times New Roman" w:hAnsi="Times New Roman" w:cs="Times New Roman"/>
          <w:sz w:val="28"/>
        </w:rPr>
      </w:pPr>
      <w:r w:rsidRPr="009F0074">
        <w:rPr>
          <w:rFonts w:ascii="Times New Roman" w:hAnsi="Times New Roman" w:cs="Times New Roman"/>
          <w:sz w:val="28"/>
          <w:lang w:val="pt-BR"/>
        </w:rPr>
        <w:t>-</w:t>
      </w:r>
      <w:r w:rsidRPr="009F0074">
        <w:rPr>
          <w:rFonts w:ascii="Times New Roman" w:hAnsi="Times New Roman" w:cs="Times New Roman"/>
          <w:sz w:val="28"/>
        </w:rPr>
        <w:t xml:space="preserve">Học sinh phát triển phẩm chất nhân ái, chăm chỉ, trung thực, và trách nhiệm thông qua việc hỗ trợ bạn bè, kiên trì ôn luyện, trung thực trong học tập và </w:t>
      </w:r>
      <w:r w:rsidRPr="009F0074">
        <w:rPr>
          <w:rFonts w:ascii="Times New Roman" w:hAnsi="Times New Roman" w:cs="Times New Roman"/>
          <w:sz w:val="28"/>
          <w:lang w:val="pt-BR"/>
        </w:rPr>
        <w:t>đánh giá</w:t>
      </w:r>
      <w:r w:rsidRPr="009F0074">
        <w:rPr>
          <w:rFonts w:ascii="Times New Roman" w:hAnsi="Times New Roman" w:cs="Times New Roman"/>
          <w:sz w:val="28"/>
        </w:rPr>
        <w:t xml:space="preserve">, cũng như hoàn thành nhiệm vụ học tập một cách nghiêm túc và đúng </w:t>
      </w:r>
      <w:r w:rsidRPr="009F0074">
        <w:rPr>
          <w:rFonts w:ascii="Times New Roman" w:hAnsi="Times New Roman" w:cs="Times New Roman"/>
          <w:sz w:val="28"/>
          <w:lang w:val="pt-BR"/>
        </w:rPr>
        <w:t>thời gian</w:t>
      </w:r>
      <w:r w:rsidRPr="009F0074">
        <w:rPr>
          <w:rFonts w:ascii="Times New Roman" w:hAnsi="Times New Roman" w:cs="Times New Roman"/>
          <w:sz w:val="28"/>
        </w:rPr>
        <w:t>.</w:t>
      </w:r>
    </w:p>
    <w:p w:rsidR="00A634FC" w:rsidRPr="009F0074" w:rsidRDefault="00A634FC" w:rsidP="00A634FC">
      <w:pPr>
        <w:spacing w:after="0" w:line="240" w:lineRule="auto"/>
        <w:jc w:val="both"/>
        <w:rPr>
          <w:rFonts w:ascii="Times New Roman" w:eastAsia="Times New Roman" w:hAnsi="Times New Roman" w:cs="Times New Roman"/>
          <w:b/>
          <w:sz w:val="28"/>
        </w:rPr>
      </w:pPr>
      <w:r w:rsidRPr="009F0074">
        <w:rPr>
          <w:rFonts w:ascii="Times New Roman" w:eastAsia="Times New Roman" w:hAnsi="Times New Roman" w:cs="Times New Roman"/>
          <w:b/>
          <w:sz w:val="28"/>
        </w:rPr>
        <w:t>II. ĐỒ DÙNG DẠY HỌC.</w:t>
      </w:r>
    </w:p>
    <w:p w:rsidR="00A634FC" w:rsidRPr="009F0074" w:rsidRDefault="00A634FC" w:rsidP="00A634FC">
      <w:pPr>
        <w:spacing w:after="0" w:line="240" w:lineRule="auto"/>
        <w:jc w:val="both"/>
        <w:rPr>
          <w:rFonts w:ascii="Times New Roman" w:eastAsia="Times New Roman" w:hAnsi="Times New Roman" w:cs="Times New Roman"/>
          <w:b/>
          <w:sz w:val="28"/>
        </w:rPr>
      </w:pPr>
      <w:r w:rsidRPr="009F0074">
        <w:rPr>
          <w:rFonts w:ascii="Times New Roman" w:eastAsia="Times New Roman" w:hAnsi="Times New Roman" w:cs="Times New Roman"/>
          <w:b/>
          <w:sz w:val="28"/>
        </w:rPr>
        <w:t xml:space="preserve">1.GV: </w:t>
      </w:r>
      <w:r w:rsidRPr="009F0074">
        <w:rPr>
          <w:rFonts w:ascii="Times New Roman" w:eastAsia="Times New Roman" w:hAnsi="Times New Roman" w:cs="Times New Roman"/>
          <w:sz w:val="28"/>
        </w:rPr>
        <w:t>Ti vi, máy tính, bài trình chiếu PPT, SGK, SGV Toán 5 tập 1 bộ sách Cánh Diều.</w:t>
      </w:r>
    </w:p>
    <w:p w:rsidR="00A634FC" w:rsidRPr="009F0074" w:rsidRDefault="00A634FC" w:rsidP="00A634FC">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b/>
          <w:sz w:val="28"/>
        </w:rPr>
        <w:t xml:space="preserve">2.HS: </w:t>
      </w:r>
      <w:r w:rsidRPr="009F0074">
        <w:rPr>
          <w:rFonts w:ascii="Times New Roman" w:eastAsia="Times New Roman" w:hAnsi="Times New Roman" w:cs="Times New Roman"/>
          <w:sz w:val="28"/>
        </w:rPr>
        <w:t>Bảng con, SGK, Vở Bài tập Toán 5 tập 1 bộ sách Cánh Diều.</w:t>
      </w:r>
    </w:p>
    <w:p w:rsidR="00A634FC" w:rsidRPr="009F0074" w:rsidRDefault="00A634FC" w:rsidP="00A634FC">
      <w:pPr>
        <w:spacing w:after="0" w:line="240" w:lineRule="auto"/>
        <w:jc w:val="both"/>
        <w:rPr>
          <w:rFonts w:ascii="Times New Roman" w:eastAsia="Times New Roman" w:hAnsi="Times New Roman" w:cs="Times New Roman"/>
          <w:b/>
          <w:bCs/>
          <w:sz w:val="28"/>
        </w:rPr>
      </w:pPr>
      <w:r w:rsidRPr="009F0074">
        <w:rPr>
          <w:rFonts w:ascii="Times New Roman" w:eastAsia="Times New Roman" w:hAnsi="Times New Roman" w:cs="Times New Roman"/>
          <w:b/>
          <w:bCs/>
          <w:sz w:val="28"/>
        </w:rPr>
        <w:t>III. 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A634FC" w:rsidRPr="009F0074" w:rsidTr="00BD5050">
        <w:tc>
          <w:tcPr>
            <w:tcW w:w="5240" w:type="dxa"/>
            <w:tcBorders>
              <w:bottom w:val="single" w:sz="4" w:space="0" w:color="auto"/>
            </w:tcBorders>
          </w:tcPr>
          <w:p w:rsidR="00A634FC" w:rsidRPr="009F0074" w:rsidRDefault="00A634FC" w:rsidP="00BD5050">
            <w:pPr>
              <w:spacing w:after="0" w:line="240" w:lineRule="auto"/>
              <w:jc w:val="center"/>
              <w:rPr>
                <w:rFonts w:ascii="Times New Roman" w:eastAsia="Times New Roman" w:hAnsi="Times New Roman" w:cs="Times New Roman"/>
                <w:b/>
                <w:sz w:val="28"/>
              </w:rPr>
            </w:pPr>
            <w:r w:rsidRPr="009F0074">
              <w:rPr>
                <w:rFonts w:ascii="Times New Roman" w:eastAsia="Times New Roman" w:hAnsi="Times New Roman" w:cs="Times New Roman"/>
                <w:b/>
                <w:sz w:val="28"/>
              </w:rPr>
              <w:t>HOẠT ĐỘNG CỦA GV</w:t>
            </w:r>
          </w:p>
        </w:tc>
        <w:tc>
          <w:tcPr>
            <w:tcW w:w="4388" w:type="dxa"/>
            <w:tcBorders>
              <w:bottom w:val="single" w:sz="4" w:space="0" w:color="auto"/>
            </w:tcBorders>
          </w:tcPr>
          <w:p w:rsidR="00A634FC" w:rsidRPr="009F0074" w:rsidRDefault="00A634FC" w:rsidP="00BD5050">
            <w:pPr>
              <w:spacing w:after="0" w:line="240" w:lineRule="auto"/>
              <w:jc w:val="center"/>
              <w:rPr>
                <w:rFonts w:ascii="Times New Roman" w:eastAsia="Times New Roman" w:hAnsi="Times New Roman" w:cs="Times New Roman"/>
                <w:b/>
                <w:sz w:val="28"/>
              </w:rPr>
            </w:pPr>
            <w:r w:rsidRPr="009F0074">
              <w:rPr>
                <w:rFonts w:ascii="Times New Roman" w:eastAsia="Times New Roman" w:hAnsi="Times New Roman" w:cs="Times New Roman"/>
                <w:b/>
                <w:sz w:val="28"/>
              </w:rPr>
              <w:t>HOẠT ĐỘNG CỦA HS</w:t>
            </w:r>
          </w:p>
        </w:tc>
      </w:tr>
      <w:tr w:rsidR="00A634FC" w:rsidRPr="009F0074" w:rsidTr="00BD5050">
        <w:tc>
          <w:tcPr>
            <w:tcW w:w="9628" w:type="dxa"/>
            <w:gridSpan w:val="2"/>
            <w:tcBorders>
              <w:top w:val="single" w:sz="4" w:space="0" w:color="auto"/>
              <w:left w:val="single" w:sz="4" w:space="0" w:color="auto"/>
              <w:bottom w:val="single" w:sz="4" w:space="0" w:color="auto"/>
              <w:right w:val="single" w:sz="4" w:space="0" w:color="auto"/>
            </w:tcBorders>
          </w:tcPr>
          <w:p w:rsidR="00A634FC" w:rsidRPr="009F0074" w:rsidRDefault="00A634FC" w:rsidP="00BD5050">
            <w:pPr>
              <w:spacing w:after="0" w:line="240" w:lineRule="auto"/>
              <w:jc w:val="both"/>
              <w:rPr>
                <w:rFonts w:ascii="Times New Roman" w:eastAsia="Times New Roman" w:hAnsi="Times New Roman" w:cs="Times New Roman"/>
                <w:b/>
                <w:sz w:val="28"/>
              </w:rPr>
            </w:pPr>
            <w:r w:rsidRPr="009F0074">
              <w:rPr>
                <w:rFonts w:ascii="Times New Roman" w:eastAsia="Times New Roman" w:hAnsi="Times New Roman" w:cs="Times New Roman"/>
                <w:b/>
                <w:sz w:val="28"/>
              </w:rPr>
              <w:t>A. Hoạt động khởi động (5 phút)</w:t>
            </w:r>
          </w:p>
        </w:tc>
      </w:tr>
      <w:tr w:rsidR="00A634FC" w:rsidRPr="009F0074" w:rsidTr="00BD5050">
        <w:tc>
          <w:tcPr>
            <w:tcW w:w="5240" w:type="dxa"/>
            <w:tcBorders>
              <w:top w:val="single" w:sz="4" w:space="0" w:color="auto"/>
              <w:bottom w:val="nil"/>
            </w:tcBorders>
          </w:tcPr>
          <w:p w:rsidR="00A634FC" w:rsidRPr="009F0074" w:rsidRDefault="00A634FC" w:rsidP="00BD5050">
            <w:pPr>
              <w:spacing w:after="0" w:line="240" w:lineRule="auto"/>
              <w:jc w:val="both"/>
              <w:rPr>
                <w:rFonts w:ascii="Times New Roman" w:hAnsi="Times New Roman" w:cs="Times New Roman"/>
                <w:sz w:val="28"/>
              </w:rPr>
            </w:pPr>
            <w:r w:rsidRPr="009F0074">
              <w:rPr>
                <w:rFonts w:ascii="Times New Roman" w:hAnsi="Times New Roman" w:cs="Times New Roman"/>
                <w:sz w:val="28"/>
                <w:lang w:bidi="en-US"/>
              </w:rPr>
              <w:t xml:space="preserve">- GV yêu cầu HS </w:t>
            </w:r>
            <w:r w:rsidRPr="009F0074">
              <w:rPr>
                <w:rFonts w:ascii="Times New Roman" w:hAnsi="Times New Roman" w:cs="Times New Roman"/>
                <w:sz w:val="28"/>
              </w:rPr>
              <w:t>hoạt động theo nhóm (bàn) và thực hiện lần lượt các hoạt động sau:</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hAnsi="Times New Roman" w:cs="Times New Roman"/>
                <w:sz w:val="28"/>
              </w:rPr>
              <w:t>- Quan sát bức tranh (trong SGK hoặc trên máy chiếu).</w:t>
            </w:r>
            <w:r w:rsidRPr="009F0074">
              <w:rPr>
                <w:rFonts w:ascii="Times New Roman" w:eastAsia="Times New Roman" w:hAnsi="Times New Roman" w:cs="Times New Roman"/>
                <w:sz w:val="28"/>
              </w:rPr>
              <w:t xml:space="preserve"> Nói với bạn về vấn đề liên quan đến tình huống trong bức tranh.</w:t>
            </w:r>
          </w:p>
        </w:tc>
        <w:tc>
          <w:tcPr>
            <w:tcW w:w="4388" w:type="dxa"/>
            <w:tcBorders>
              <w:top w:val="single" w:sz="4" w:space="0" w:color="auto"/>
              <w:bottom w:val="nil"/>
            </w:tcBorders>
          </w:tcPr>
          <w:p w:rsidR="00A634FC" w:rsidRPr="009F0074" w:rsidRDefault="00A634FC" w:rsidP="00BD5050">
            <w:pPr>
              <w:spacing w:after="0" w:line="240" w:lineRule="auto"/>
              <w:jc w:val="both"/>
              <w:rPr>
                <w:rFonts w:ascii="Times New Roman" w:eastAsia="Times New Roman" w:hAnsi="Times New Roman" w:cs="Times New Roman"/>
                <w:sz w:val="28"/>
              </w:rPr>
            </w:pP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 HS thực hiện như SGK </w:t>
            </w:r>
          </w:p>
          <w:p w:rsidR="00A634FC" w:rsidRPr="009F0074" w:rsidRDefault="00A634FC" w:rsidP="00BD5050">
            <w:pPr>
              <w:spacing w:after="0" w:line="240" w:lineRule="auto"/>
              <w:jc w:val="both"/>
              <w:rPr>
                <w:rFonts w:ascii="Times New Roman" w:eastAsia="Times New Roman" w:hAnsi="Times New Roman" w:cs="Times New Roman"/>
                <w:sz w:val="28"/>
              </w:rPr>
            </w:pP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Nói với bạn về vấn đề liên quan đến tình huống trong bức tranh, chẳng hạn: Có một bạn nam, trước khi nghỉ hè cao 1,39 m. Sau khi nghỉ hè lại cao là 1,43 m. Voi hỏi: Vậy bạn nam đã cao thêm được bao nhiêu xăng-ti-mét trong kì nghỉ hè?</w:t>
            </w:r>
          </w:p>
          <w:p w:rsidR="00A634FC" w:rsidRPr="009F0074" w:rsidRDefault="00A634FC" w:rsidP="00BD5050">
            <w:pPr>
              <w:tabs>
                <w:tab w:val="left" w:pos="762"/>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HS nêu phép tính: 1,43 - 1,39 = ?</w:t>
            </w:r>
          </w:p>
        </w:tc>
      </w:tr>
      <w:tr w:rsidR="00A634FC" w:rsidRPr="009F0074" w:rsidTr="00BD5050">
        <w:tc>
          <w:tcPr>
            <w:tcW w:w="5240" w:type="dxa"/>
            <w:tcBorders>
              <w:top w:val="nil"/>
              <w:bottom w:val="single" w:sz="4" w:space="0" w:color="auto"/>
            </w:tcBorders>
          </w:tcPr>
          <w:p w:rsidR="00A634FC" w:rsidRPr="009F0074" w:rsidRDefault="00A634FC" w:rsidP="00BD5050">
            <w:pPr>
              <w:pStyle w:val="NormalWeb"/>
              <w:spacing w:before="0" w:beforeAutospacing="0" w:after="0" w:afterAutospacing="0"/>
              <w:ind w:right="-112"/>
              <w:rPr>
                <w:sz w:val="28"/>
                <w:szCs w:val="28"/>
                <w:lang w:val="vi-VN"/>
              </w:rPr>
            </w:pPr>
            <w:r w:rsidRPr="009F0074">
              <w:rPr>
                <w:kern w:val="2"/>
                <w:sz w:val="28"/>
                <w:szCs w:val="28"/>
                <w:lang w:val="vi-VN" w:eastAsia="en-US"/>
                <w14:ligatures w14:val="standardContextual"/>
              </w:rPr>
              <w:t xml:space="preserve">- GV nhận xét, </w:t>
            </w:r>
            <w:r w:rsidRPr="009F0074">
              <w:rPr>
                <w:sz w:val="28"/>
                <w:szCs w:val="28"/>
                <w:lang w:val="vi-VN" w:bidi="vi-VN"/>
              </w:rPr>
              <w:t xml:space="preserve">tổng kết hoạt động và dẫn dắt vào </w:t>
            </w:r>
            <w:r w:rsidRPr="009F0074">
              <w:rPr>
                <w:kern w:val="2"/>
                <w:sz w:val="28"/>
                <w:szCs w:val="28"/>
                <w:lang w:val="vi-VN" w:eastAsia="en-US"/>
                <w14:ligatures w14:val="standardContextual"/>
              </w:rPr>
              <w:t xml:space="preserve">bài mới </w:t>
            </w:r>
            <w:r w:rsidRPr="009F0074">
              <w:rPr>
                <w:b/>
                <w:kern w:val="2"/>
                <w:sz w:val="28"/>
                <w:szCs w:val="28"/>
                <w:lang w:val="vi-VN" w:eastAsia="en-US"/>
                <w14:ligatures w14:val="standardContextual"/>
              </w:rPr>
              <w:t>Bài 26: Trừ các số thập phân (Tiết 1)</w:t>
            </w:r>
          </w:p>
        </w:tc>
        <w:tc>
          <w:tcPr>
            <w:tcW w:w="4388" w:type="dxa"/>
            <w:tcBorders>
              <w:top w:val="nil"/>
              <w:bottom w:val="single" w:sz="4" w:space="0" w:color="auto"/>
            </w:tcBorders>
          </w:tcPr>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-HS nghe, ghi bài vào vở</w:t>
            </w:r>
          </w:p>
        </w:tc>
      </w:tr>
      <w:tr w:rsidR="00A634FC" w:rsidRPr="009F0074" w:rsidTr="00BD5050">
        <w:tc>
          <w:tcPr>
            <w:tcW w:w="9628" w:type="dxa"/>
            <w:gridSpan w:val="2"/>
            <w:tcBorders>
              <w:top w:val="single" w:sz="4" w:space="0" w:color="auto"/>
              <w:left w:val="single" w:sz="4" w:space="0" w:color="auto"/>
              <w:bottom w:val="single" w:sz="4" w:space="0" w:color="auto"/>
              <w:right w:val="single" w:sz="4" w:space="0" w:color="auto"/>
            </w:tcBorders>
          </w:tcPr>
          <w:p w:rsidR="00A634FC" w:rsidRPr="009F0074" w:rsidRDefault="00A634FC" w:rsidP="00BD5050">
            <w:pPr>
              <w:spacing w:after="0" w:line="240" w:lineRule="auto"/>
              <w:jc w:val="both"/>
              <w:rPr>
                <w:rFonts w:ascii="Times New Roman" w:eastAsia="Times New Roman" w:hAnsi="Times New Roman" w:cs="Times New Roman"/>
                <w:b/>
                <w:bCs/>
                <w:sz w:val="28"/>
              </w:rPr>
            </w:pPr>
            <w:r w:rsidRPr="009F0074">
              <w:rPr>
                <w:rFonts w:ascii="Times New Roman" w:eastAsia="Times New Roman" w:hAnsi="Times New Roman" w:cs="Times New Roman"/>
                <w:b/>
                <w:bCs/>
                <w:sz w:val="28"/>
              </w:rPr>
              <w:t>B. Hoạt động hình thành kiến thức (10 phút)</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*Mục tiêu: HS biết được cách thực hiện đặt tính rồi tính phép trừ các </w:t>
            </w:r>
            <w:r w:rsidRPr="009F0074">
              <w:rPr>
                <w:rFonts w:ascii="Times New Roman" w:eastAsia="Times New Roman" w:hAnsi="Times New Roman" w:cs="Times New Roman"/>
                <w:sz w:val="28"/>
                <w:lang w:bidi="en-US"/>
              </w:rPr>
              <w:t xml:space="preserve">số </w:t>
            </w:r>
            <w:r w:rsidRPr="009F0074">
              <w:rPr>
                <w:rFonts w:ascii="Times New Roman" w:eastAsia="Times New Roman" w:hAnsi="Times New Roman" w:cs="Times New Roman"/>
                <w:sz w:val="28"/>
              </w:rPr>
              <w:t>thập phân.</w:t>
            </w:r>
          </w:p>
        </w:tc>
      </w:tr>
      <w:tr w:rsidR="00A634FC" w:rsidRPr="009F0074" w:rsidTr="00BD5050">
        <w:tc>
          <w:tcPr>
            <w:tcW w:w="5240" w:type="dxa"/>
            <w:tcBorders>
              <w:top w:val="single" w:sz="4" w:space="0" w:color="auto"/>
              <w:bottom w:val="single" w:sz="4" w:space="0" w:color="auto"/>
            </w:tcBorders>
          </w:tcPr>
          <w:p w:rsidR="00A634FC" w:rsidRPr="009F0074" w:rsidRDefault="00A634FC" w:rsidP="00BD5050">
            <w:pPr>
              <w:tabs>
                <w:tab w:val="left" w:pos="764"/>
              </w:tabs>
              <w:spacing w:after="0" w:line="240" w:lineRule="auto"/>
              <w:jc w:val="both"/>
              <w:rPr>
                <w:rFonts w:ascii="Times New Roman" w:eastAsia="Times New Roman" w:hAnsi="Times New Roman" w:cs="Times New Roman"/>
                <w:b/>
                <w:sz w:val="28"/>
              </w:rPr>
            </w:pPr>
            <w:r w:rsidRPr="009F0074">
              <w:rPr>
                <w:rFonts w:ascii="Times New Roman" w:eastAsia="Times New Roman" w:hAnsi="Times New Roman" w:cs="Times New Roman"/>
                <w:b/>
                <w:sz w:val="28"/>
              </w:rPr>
              <w:t>1.</w:t>
            </w:r>
            <w:r w:rsidRPr="009F0074">
              <w:rPr>
                <w:rFonts w:ascii="Times New Roman" w:eastAsia="Times New Roman" w:hAnsi="Times New Roman" w:cs="Times New Roman"/>
                <w:sz w:val="28"/>
              </w:rPr>
              <w:t xml:space="preserve"> HS tính </w:t>
            </w:r>
            <w:r w:rsidRPr="009F0074">
              <w:rPr>
                <w:rFonts w:ascii="Times New Roman" w:eastAsia="Times New Roman" w:hAnsi="Times New Roman" w:cs="Times New Roman"/>
                <w:b/>
                <w:sz w:val="28"/>
              </w:rPr>
              <w:t>1,43- 1,39 =?</w:t>
            </w: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GV yêu cầu HS thảo luận theo nhóm cách đặt tính và tính; đại diện nhóm nêu cách làm.</w:t>
            </w: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lastRenderedPageBreak/>
              <w:t>- GV chốt lại các bước thực hiện phép tính 1,43 - 1,39.</w:t>
            </w:r>
          </w:p>
          <w:p w:rsidR="00A634FC" w:rsidRPr="009F0074" w:rsidRDefault="00A634FC" w:rsidP="00BD5050">
            <w:pPr>
              <w:spacing w:after="0" w:line="240" w:lineRule="auto"/>
              <w:ind w:firstLine="420"/>
              <w:jc w:val="both"/>
              <w:rPr>
                <w:rFonts w:ascii="Times New Roman" w:eastAsia="Times New Roman" w:hAnsi="Times New Roman" w:cs="Times New Roman"/>
                <w:sz w:val="28"/>
              </w:rPr>
            </w:pPr>
            <w:r w:rsidRPr="009F0074">
              <w:rPr>
                <w:rFonts w:ascii="Times New Roman" w:eastAsia="Times New Roman" w:hAnsi="Times New Roman" w:cs="Times New Roman"/>
                <w:sz w:val="28"/>
              </w:rPr>
              <w:t>+ Đặt tính: Các chữ số ở cùng một hàng đặt thẳng cột với nhau.</w:t>
            </w:r>
          </w:p>
          <w:p w:rsidR="00A634FC" w:rsidRPr="009F0074" w:rsidRDefault="00A634FC" w:rsidP="00BD5050">
            <w:pPr>
              <w:spacing w:after="0" w:line="240" w:lineRule="auto"/>
              <w:ind w:firstLine="420"/>
              <w:jc w:val="both"/>
              <w:rPr>
                <w:rFonts w:ascii="Times New Roman" w:eastAsia="Times New Roman" w:hAnsi="Times New Roman" w:cs="Times New Roman"/>
                <w:sz w:val="28"/>
              </w:rPr>
            </w:pPr>
            <w:r w:rsidRPr="009F0074">
              <w:rPr>
                <w:rFonts w:ascii="Times New Roman" w:eastAsia="Times New Roman" w:hAnsi="Times New Roman" w:cs="Times New Roman"/>
                <w:sz w:val="28"/>
              </w:rPr>
              <w:t>+ Thực hiện phép trừ như trừ các số tự nhiên.</w:t>
            </w:r>
          </w:p>
          <w:p w:rsidR="00A634FC" w:rsidRPr="009F0074" w:rsidRDefault="00A634FC" w:rsidP="00BD5050">
            <w:pPr>
              <w:spacing w:after="0" w:line="240" w:lineRule="auto"/>
              <w:ind w:firstLine="420"/>
              <w:jc w:val="both"/>
              <w:rPr>
                <w:rFonts w:ascii="Times New Roman" w:eastAsia="Times New Roman" w:hAnsi="Times New Roman" w:cs="Times New Roman"/>
                <w:sz w:val="28"/>
              </w:rPr>
            </w:pPr>
            <w:r w:rsidRPr="009F0074">
              <w:rPr>
                <w:rFonts w:ascii="Times New Roman" w:eastAsia="Times New Roman" w:hAnsi="Times New Roman" w:cs="Times New Roman"/>
                <w:sz w:val="28"/>
              </w:rPr>
              <w:t>+ Viết dấu phẩy ở hiệu thẳng cột với các dấu phẩy của số bị trừ và số trừ.</w:t>
            </w:r>
          </w:p>
          <w:p w:rsidR="00A634FC" w:rsidRPr="009F0074" w:rsidRDefault="00A634FC" w:rsidP="00BD5050">
            <w:pPr>
              <w:spacing w:after="0" w:line="240" w:lineRule="auto"/>
              <w:ind w:firstLine="420"/>
              <w:jc w:val="both"/>
              <w:rPr>
                <w:rFonts w:ascii="Times New Roman" w:eastAsia="Times New Roman" w:hAnsi="Times New Roman" w:cs="Times New Roman"/>
                <w:sz w:val="28"/>
              </w:rPr>
            </w:pPr>
            <w:r w:rsidRPr="009F0074">
              <w:rPr>
                <w:rFonts w:ascii="Times New Roman" w:eastAsia="Times New Roman" w:hAnsi="Times New Roman" w:cs="Times New Roman"/>
                <w:sz w:val="28"/>
              </w:rPr>
              <w:t>+ Đọc kết quả: 1,43 - 1,39 = 0,04.</w:t>
            </w: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GV nêu một phép tinh khác để HS thực hiện trên bảng con, chẳng hạn: 5,62 - 3,18 = ?</w:t>
            </w:r>
          </w:p>
          <w:p w:rsidR="00A634FC" w:rsidRPr="009F0074" w:rsidRDefault="00A634FC" w:rsidP="00BD5050">
            <w:pPr>
              <w:spacing w:after="0" w:line="240" w:lineRule="auto"/>
              <w:jc w:val="both"/>
              <w:rPr>
                <w:rFonts w:ascii="Times New Roman" w:eastAsia="Times New Roman" w:hAnsi="Times New Roman" w:cs="Times New Roman"/>
                <w:b/>
                <w:bCs/>
                <w:sz w:val="28"/>
              </w:rPr>
            </w:pPr>
          </w:p>
        </w:tc>
        <w:tc>
          <w:tcPr>
            <w:tcW w:w="4388" w:type="dxa"/>
            <w:tcBorders>
              <w:top w:val="single" w:sz="4" w:space="0" w:color="auto"/>
              <w:bottom w:val="single" w:sz="4" w:space="0" w:color="auto"/>
            </w:tcBorders>
          </w:tcPr>
          <w:p w:rsidR="00A634FC" w:rsidRPr="009F0074" w:rsidRDefault="00A634FC" w:rsidP="00BD5050">
            <w:pPr>
              <w:tabs>
                <w:tab w:val="left" w:pos="764"/>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lastRenderedPageBreak/>
              <w:t>1. HS tính 1,43- 1,39 = ?</w:t>
            </w: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HS thảo luận theo nhóm cách đặt tính và tính; đại diện nhóm nêu cách làm.</w:t>
            </w:r>
          </w:p>
          <w:p w:rsidR="00A634FC" w:rsidRPr="009F0074" w:rsidRDefault="00A634FC" w:rsidP="00BD5050">
            <w:pPr>
              <w:spacing w:after="0" w:line="240" w:lineRule="auto"/>
              <w:ind w:firstLine="420"/>
              <w:jc w:val="both"/>
              <w:rPr>
                <w:rFonts w:ascii="Times New Roman" w:eastAsia="Times New Roman" w:hAnsi="Times New Roman" w:cs="Times New Roman"/>
                <w:sz w:val="28"/>
              </w:rPr>
            </w:pP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p>
          <w:p w:rsidR="00A634FC" w:rsidRPr="009F0074" w:rsidRDefault="00A634FC" w:rsidP="00BD5050">
            <w:pPr>
              <w:tabs>
                <w:tab w:val="left" w:pos="742"/>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 HS thực hiện trên bảng con: </w:t>
            </w:r>
          </w:p>
          <w:p w:rsidR="00A634FC" w:rsidRPr="009F0074" w:rsidRDefault="00A634FC" w:rsidP="00BD5050">
            <w:pPr>
              <w:spacing w:after="0" w:line="240" w:lineRule="auto"/>
              <w:jc w:val="center"/>
              <w:rPr>
                <w:rFonts w:ascii="Times New Roman" w:eastAsia="Times New Roman" w:hAnsi="Times New Roman" w:cs="Times New Roman"/>
                <w:sz w:val="28"/>
              </w:rPr>
            </w:pPr>
            <w:r w:rsidRPr="009F0074">
              <w:rPr>
                <w:rFonts w:ascii="Times New Roman" w:eastAsia="Times New Roman" w:hAnsi="Times New Roman" w:cs="Times New Roman"/>
                <w:sz w:val="28"/>
              </w:rPr>
              <w:t>5,62 - 3,18 = ?</w:t>
            </w:r>
          </w:p>
          <w:p w:rsidR="00A634FC" w:rsidRPr="009F0074" w:rsidRDefault="00A634FC" w:rsidP="00BD5050">
            <w:pPr>
              <w:tabs>
                <w:tab w:val="left" w:pos="778"/>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2. HS đọc quy tắc làm tính trừ hai số thập phân trong SGK/68.</w:t>
            </w:r>
          </w:p>
          <w:p w:rsidR="00A634FC" w:rsidRPr="009F0074" w:rsidRDefault="00A634FC" w:rsidP="00BD5050">
            <w:pPr>
              <w:tabs>
                <w:tab w:val="left" w:pos="783"/>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3. HS thực hiện một số phép tính khác để củng cố cách thực hiện và nói cho bạn nghe cách làm.</w:t>
            </w:r>
          </w:p>
        </w:tc>
      </w:tr>
      <w:tr w:rsidR="00A634FC" w:rsidRPr="009F0074" w:rsidTr="00BD5050">
        <w:trPr>
          <w:trHeight w:val="1041"/>
        </w:trPr>
        <w:tc>
          <w:tcPr>
            <w:tcW w:w="9628" w:type="dxa"/>
            <w:gridSpan w:val="2"/>
            <w:tcBorders>
              <w:top w:val="single" w:sz="4" w:space="0" w:color="auto"/>
              <w:left w:val="single" w:sz="4" w:space="0" w:color="auto"/>
              <w:right w:val="single" w:sz="4" w:space="0" w:color="auto"/>
            </w:tcBorders>
          </w:tcPr>
          <w:p w:rsidR="00A634FC" w:rsidRPr="009F0074" w:rsidRDefault="00A634FC" w:rsidP="00BD5050">
            <w:pPr>
              <w:spacing w:after="0" w:line="240" w:lineRule="auto"/>
              <w:jc w:val="both"/>
              <w:rPr>
                <w:rFonts w:ascii="Times New Roman" w:eastAsia="Times New Roman" w:hAnsi="Times New Roman" w:cs="Times New Roman"/>
                <w:b/>
                <w:bCs/>
                <w:sz w:val="28"/>
              </w:rPr>
            </w:pPr>
            <w:r w:rsidRPr="009F0074">
              <w:rPr>
                <w:rFonts w:ascii="Times New Roman" w:eastAsia="Times New Roman" w:hAnsi="Times New Roman" w:cs="Times New Roman"/>
                <w:b/>
                <w:bCs/>
                <w:sz w:val="28"/>
              </w:rPr>
              <w:lastRenderedPageBreak/>
              <w:t>B. Hoạt động thực hành, luyện tập (10 phút)</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*Mục tiêu: HS thực hiện được việc đặt tính rồi tính phép trừ các </w:t>
            </w:r>
            <w:r w:rsidRPr="009F0074">
              <w:rPr>
                <w:rFonts w:ascii="Times New Roman" w:eastAsia="Times New Roman" w:hAnsi="Times New Roman" w:cs="Times New Roman"/>
                <w:sz w:val="28"/>
                <w:lang w:bidi="en-US"/>
              </w:rPr>
              <w:t xml:space="preserve">số </w:t>
            </w:r>
            <w:r w:rsidRPr="009F0074">
              <w:rPr>
                <w:rFonts w:ascii="Times New Roman" w:eastAsia="Times New Roman" w:hAnsi="Times New Roman" w:cs="Times New Roman"/>
                <w:sz w:val="28"/>
              </w:rPr>
              <w:t>thập phân và hoàn thành bài tập 1.</w:t>
            </w:r>
          </w:p>
        </w:tc>
      </w:tr>
      <w:tr w:rsidR="00A634FC" w:rsidRPr="009F0074" w:rsidTr="00BD5050">
        <w:tc>
          <w:tcPr>
            <w:tcW w:w="5240" w:type="dxa"/>
            <w:tcBorders>
              <w:top w:val="single" w:sz="4" w:space="0" w:color="auto"/>
              <w:bottom w:val="nil"/>
            </w:tcBorders>
          </w:tcPr>
          <w:p w:rsidR="00A634FC" w:rsidRPr="009F0074" w:rsidRDefault="00A634FC" w:rsidP="00BD5050">
            <w:pPr>
              <w:spacing w:after="0" w:line="240" w:lineRule="auto"/>
              <w:jc w:val="both"/>
              <w:rPr>
                <w:rFonts w:ascii="Times New Roman" w:eastAsia="Times New Roman" w:hAnsi="Times New Roman" w:cs="Times New Roman"/>
                <w:b/>
                <w:sz w:val="28"/>
              </w:rPr>
            </w:pPr>
            <w:r w:rsidRPr="009F0074">
              <w:rPr>
                <w:rFonts w:ascii="Times New Roman" w:eastAsia="Times New Roman" w:hAnsi="Times New Roman" w:cs="Times New Roman"/>
                <w:b/>
                <w:sz w:val="28"/>
              </w:rPr>
              <w:t>Bài 1.</w:t>
            </w:r>
          </w:p>
          <w:p w:rsidR="00A634FC" w:rsidRPr="009F0074" w:rsidRDefault="00A634FC" w:rsidP="00BD5050">
            <w:pPr>
              <w:spacing w:after="0" w:line="240" w:lineRule="auto"/>
              <w:jc w:val="both"/>
              <w:rPr>
                <w:rFonts w:ascii="Times New Roman" w:eastAsia="Times New Roman" w:hAnsi="Times New Roman" w:cs="Times New Roman"/>
                <w:b/>
                <w:sz w:val="28"/>
                <w:lang w:val="en-GB"/>
              </w:rPr>
            </w:pPr>
            <w:r w:rsidRPr="009F0074">
              <w:rPr>
                <w:rFonts w:ascii="Times New Roman" w:eastAsia="Times New Roman" w:hAnsi="Times New Roman" w:cs="Times New Roman"/>
                <w:b/>
                <w:sz w:val="28"/>
                <w:lang w:val="en-GB"/>
              </w:rPr>
              <w:t>a)Tính</w:t>
            </w:r>
          </w:p>
          <w:p w:rsidR="00A634FC" w:rsidRPr="009F0074" w:rsidRDefault="00A634FC" w:rsidP="00BD5050">
            <w:pPr>
              <w:spacing w:after="0" w:line="240" w:lineRule="auto"/>
              <w:rPr>
                <w:rFonts w:ascii="Times New Roman" w:eastAsia="Times New Roman" w:hAnsi="Times New Roman" w:cs="Times New Roman"/>
                <w:b/>
                <w:color w:val="FF0000"/>
                <w:sz w:val="28"/>
                <w:lang w:val="en-GB"/>
              </w:rPr>
            </w:pPr>
            <w:r w:rsidRPr="009F0074">
              <w:rPr>
                <w:rFonts w:ascii="Times New Roman" w:hAnsi="Times New Roman" w:cs="Times New Roman"/>
                <w:noProof/>
                <w:sz w:val="28"/>
              </w:rPr>
              <w:drawing>
                <wp:inline distT="0" distB="0" distL="0" distR="0" wp14:anchorId="71B77EFB" wp14:editId="278F4920">
                  <wp:extent cx="3204927" cy="466030"/>
                  <wp:effectExtent l="0" t="0" r="0" b="0"/>
                  <wp:docPr id="3" name="Picture 3"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án lớp 5 Cánh diều Bài 26: Trừ các số thập phân | Giải Toán lớp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3542" cy="494911"/>
                          </a:xfrm>
                          <a:prstGeom prst="rect">
                            <a:avLst/>
                          </a:prstGeom>
                          <a:noFill/>
                          <a:ln>
                            <a:noFill/>
                          </a:ln>
                        </pic:spPr>
                      </pic:pic>
                    </a:graphicData>
                  </a:graphic>
                </wp:inline>
              </w:drawing>
            </w:r>
          </w:p>
          <w:p w:rsidR="00A634FC" w:rsidRPr="009F0074" w:rsidRDefault="00A634FC" w:rsidP="00BD5050">
            <w:pPr>
              <w:spacing w:after="0" w:line="240" w:lineRule="auto"/>
              <w:rPr>
                <w:rFonts w:ascii="Times New Roman" w:eastAsia="SimSun" w:hAnsi="Times New Roman" w:cs="Times New Roman"/>
                <w:sz w:val="28"/>
              </w:rPr>
            </w:pPr>
            <w:r w:rsidRPr="009F0074">
              <w:rPr>
                <w:rFonts w:ascii="Times New Roman" w:eastAsia="SimSun" w:hAnsi="Times New Roman" w:cs="Times New Roman"/>
                <w:sz w:val="28"/>
              </w:rPr>
              <w:t>b) Đặt tính rồi tính:</w:t>
            </w:r>
          </w:p>
          <w:p w:rsidR="00A634FC" w:rsidRPr="009F0074" w:rsidRDefault="00A634FC" w:rsidP="00BD5050">
            <w:pPr>
              <w:spacing w:after="0" w:line="240" w:lineRule="auto"/>
              <w:jc w:val="center"/>
              <w:rPr>
                <w:rFonts w:ascii="Times New Roman" w:eastAsia="Times New Roman" w:hAnsi="Times New Roman" w:cs="Times New Roman"/>
                <w:b/>
                <w:color w:val="FF0000"/>
                <w:sz w:val="28"/>
                <w:lang w:val="en-GB"/>
              </w:rPr>
            </w:pPr>
            <w:r w:rsidRPr="009F0074">
              <w:rPr>
                <w:rFonts w:ascii="Times New Roman" w:hAnsi="Times New Roman" w:cs="Times New Roman"/>
                <w:noProof/>
                <w:sz w:val="28"/>
              </w:rPr>
              <w:drawing>
                <wp:inline distT="0" distB="0" distL="0" distR="0" wp14:anchorId="3EF51C14" wp14:editId="5C4301BB">
                  <wp:extent cx="2928139" cy="719751"/>
                  <wp:effectExtent l="0" t="0" r="5715" b="4445"/>
                  <wp:docPr id="4" name="Picture 4" descr="Toán lớp 5 Cánh diều Bài 26: Trừ các số thập phân | Giải Toán lớ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5 Cánh diều Bài 26: Trừ các số thập phân | Giải Toán lớp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1426" cy="737765"/>
                          </a:xfrm>
                          <a:prstGeom prst="rect">
                            <a:avLst/>
                          </a:prstGeom>
                          <a:noFill/>
                          <a:ln>
                            <a:noFill/>
                          </a:ln>
                        </pic:spPr>
                      </pic:pic>
                    </a:graphicData>
                  </a:graphic>
                </wp:inline>
              </w:drawing>
            </w:r>
          </w:p>
        </w:tc>
        <w:tc>
          <w:tcPr>
            <w:tcW w:w="4388" w:type="dxa"/>
            <w:tcBorders>
              <w:top w:val="single" w:sz="4" w:space="0" w:color="auto"/>
              <w:bottom w:val="nil"/>
            </w:tcBorders>
          </w:tcPr>
          <w:p w:rsidR="00A634FC" w:rsidRPr="009F0074" w:rsidRDefault="00A634FC" w:rsidP="00BD5050">
            <w:pPr>
              <w:spacing w:after="0" w:line="240" w:lineRule="auto"/>
              <w:jc w:val="both"/>
              <w:rPr>
                <w:rFonts w:ascii="Times New Roman" w:hAnsi="Times New Roman" w:cs="Times New Roman"/>
                <w:color w:val="FF0000"/>
                <w:sz w:val="28"/>
                <w:lang w:val="en-GB"/>
              </w:rPr>
            </w:pPr>
          </w:p>
        </w:tc>
      </w:tr>
      <w:tr w:rsidR="00A634FC" w:rsidRPr="009F0074" w:rsidTr="00BD5050">
        <w:tc>
          <w:tcPr>
            <w:tcW w:w="5240" w:type="dxa"/>
            <w:tcBorders>
              <w:top w:val="nil"/>
              <w:bottom w:val="nil"/>
            </w:tcBorders>
          </w:tcPr>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bCs/>
                <w:sz w:val="28"/>
              </w:rPr>
              <w:t xml:space="preserve">- GV </w:t>
            </w:r>
            <w:r w:rsidRPr="009F0074">
              <w:rPr>
                <w:rFonts w:ascii="Times New Roman" w:eastAsia="Times New Roman" w:hAnsi="Times New Roman" w:cs="Times New Roman"/>
                <w:sz w:val="28"/>
              </w:rPr>
              <w:t>gọi HS đọc yêu cầu bài tập 1</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 GV yêu cầu HS </w:t>
            </w:r>
            <w:r w:rsidRPr="009F0074">
              <w:rPr>
                <w:rFonts w:ascii="Times New Roman" w:eastAsia="Times New Roman" w:hAnsi="Times New Roman" w:cs="Times New Roman"/>
                <w:b/>
                <w:sz w:val="28"/>
              </w:rPr>
              <w:t>xác định</w:t>
            </w:r>
            <w:r w:rsidRPr="009F0074">
              <w:rPr>
                <w:rFonts w:ascii="Times New Roman" w:eastAsia="Times New Roman" w:hAnsi="Times New Roman" w:cs="Times New Roman"/>
                <w:sz w:val="28"/>
              </w:rPr>
              <w:t xml:space="preserve"> việc cần làm.</w:t>
            </w:r>
          </w:p>
          <w:p w:rsidR="00A634FC" w:rsidRPr="009F0074" w:rsidRDefault="00A634FC" w:rsidP="00BD5050">
            <w:pPr>
              <w:spacing w:after="0" w:line="240" w:lineRule="auto"/>
              <w:jc w:val="both"/>
              <w:rPr>
                <w:rFonts w:ascii="Times New Roman" w:eastAsia="Times New Roman" w:hAnsi="Times New Roman" w:cs="Times New Roman"/>
                <w:sz w:val="28"/>
              </w:rPr>
            </w:pP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GV yêu cầu HS làm bài nhóm đôi.</w:t>
            </w:r>
          </w:p>
          <w:p w:rsidR="00A634FC" w:rsidRPr="009F0074" w:rsidRDefault="00A634FC" w:rsidP="00BD5050">
            <w:pPr>
              <w:spacing w:after="0" w:line="240" w:lineRule="auto"/>
              <w:jc w:val="both"/>
              <w:rPr>
                <w:rFonts w:ascii="Times New Roman" w:eastAsia="Times New Roman" w:hAnsi="Times New Roman" w:cs="Times New Roman"/>
                <w:bCs/>
                <w:sz w:val="28"/>
              </w:rPr>
            </w:pPr>
          </w:p>
        </w:tc>
        <w:tc>
          <w:tcPr>
            <w:tcW w:w="4388" w:type="dxa"/>
            <w:tcBorders>
              <w:top w:val="nil"/>
              <w:bottom w:val="nil"/>
            </w:tcBorders>
          </w:tcPr>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bCs/>
                <w:sz w:val="28"/>
              </w:rPr>
              <w:t xml:space="preserve">- </w:t>
            </w:r>
            <w:r w:rsidRPr="009F0074">
              <w:rPr>
                <w:rFonts w:ascii="Times New Roman" w:eastAsia="Times New Roman" w:hAnsi="Times New Roman" w:cs="Times New Roman"/>
                <w:sz w:val="28"/>
              </w:rPr>
              <w:t>HS đọc yêu cầu bài tập 1</w:t>
            </w:r>
          </w:p>
          <w:p w:rsidR="00A634FC" w:rsidRPr="009F0074" w:rsidRDefault="00A634FC" w:rsidP="00BD5050">
            <w:pPr>
              <w:spacing w:after="0" w:line="240" w:lineRule="auto"/>
              <w:jc w:val="both"/>
              <w:rPr>
                <w:rFonts w:ascii="Times New Roman" w:eastAsia="Times New Roman" w:hAnsi="Times New Roman" w:cs="Times New Roman"/>
                <w:b/>
                <w:sz w:val="28"/>
              </w:rPr>
            </w:pPr>
            <w:r w:rsidRPr="009F0074">
              <w:rPr>
                <w:rFonts w:ascii="Times New Roman" w:eastAsia="Times New Roman" w:hAnsi="Times New Roman" w:cs="Times New Roman"/>
                <w:sz w:val="28"/>
              </w:rPr>
              <w:t xml:space="preserve">- HS </w:t>
            </w:r>
            <w:r w:rsidRPr="009F0074">
              <w:rPr>
                <w:rFonts w:ascii="Times New Roman" w:eastAsia="Times New Roman" w:hAnsi="Times New Roman" w:cs="Times New Roman"/>
                <w:b/>
                <w:sz w:val="28"/>
              </w:rPr>
              <w:t xml:space="preserve">xác định: câu a) Tính </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b/>
                <w:sz w:val="28"/>
              </w:rPr>
              <w:t>b) Đặt tính rồi tính</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 HS làm bài nhóm đôi, </w:t>
            </w:r>
            <w:r w:rsidRPr="009F0074">
              <w:rPr>
                <w:rFonts w:ascii="Times New Roman" w:eastAsia="Times New Roman" w:hAnsi="Times New Roman" w:cs="Times New Roman"/>
                <w:bCs/>
                <w:sz w:val="28"/>
              </w:rPr>
              <w:t>làm vào vở bài tập Toán trang 64, 2 HS làm trên phiếu lớn.</w:t>
            </w:r>
          </w:p>
        </w:tc>
      </w:tr>
      <w:tr w:rsidR="00A634FC" w:rsidRPr="009F0074" w:rsidTr="00BD5050">
        <w:tc>
          <w:tcPr>
            <w:tcW w:w="5240" w:type="dxa"/>
            <w:tcBorders>
              <w:top w:val="nil"/>
              <w:bottom w:val="nil"/>
            </w:tcBorders>
          </w:tcPr>
          <w:p w:rsidR="00A634FC" w:rsidRPr="009F0074" w:rsidRDefault="00A634FC" w:rsidP="00BD5050">
            <w:pPr>
              <w:spacing w:after="0" w:line="240" w:lineRule="auto"/>
              <w:jc w:val="both"/>
              <w:rPr>
                <w:rFonts w:ascii="Times New Roman" w:eastAsia="Times New Roman" w:hAnsi="Times New Roman" w:cs="Times New Roman"/>
                <w:bCs/>
                <w:sz w:val="28"/>
              </w:rPr>
            </w:pPr>
            <w:r w:rsidRPr="009F0074">
              <w:rPr>
                <w:rFonts w:ascii="Times New Roman" w:eastAsia="Times New Roman" w:hAnsi="Times New Roman" w:cs="Times New Roman"/>
                <w:bCs/>
                <w:sz w:val="28"/>
              </w:rPr>
              <w:t>- GV yêu cầu HS trình bày</w:t>
            </w:r>
          </w:p>
        </w:tc>
        <w:tc>
          <w:tcPr>
            <w:tcW w:w="4388" w:type="dxa"/>
            <w:tcBorders>
              <w:top w:val="nil"/>
              <w:bottom w:val="nil"/>
            </w:tcBorders>
          </w:tcPr>
          <w:p w:rsidR="00A634FC" w:rsidRPr="009F0074" w:rsidRDefault="00A634FC" w:rsidP="00BD5050">
            <w:pPr>
              <w:spacing w:after="0" w:line="240" w:lineRule="auto"/>
              <w:jc w:val="both"/>
              <w:rPr>
                <w:rFonts w:ascii="Times New Roman" w:hAnsi="Times New Roman" w:cs="Times New Roman"/>
                <w:bCs/>
                <w:sz w:val="28"/>
              </w:rPr>
            </w:pPr>
            <w:r w:rsidRPr="009F0074">
              <w:rPr>
                <w:rFonts w:ascii="Times New Roman" w:hAnsi="Times New Roman" w:cs="Times New Roman"/>
                <w:bCs/>
                <w:sz w:val="28"/>
              </w:rPr>
              <w:t>- HS trình bày, cả lớp theo dõi nhận xét, bổ sung</w:t>
            </w:r>
          </w:p>
        </w:tc>
      </w:tr>
      <w:tr w:rsidR="00A634FC" w:rsidRPr="009F0074" w:rsidTr="00BD5050">
        <w:tc>
          <w:tcPr>
            <w:tcW w:w="5240" w:type="dxa"/>
            <w:tcBorders>
              <w:top w:val="nil"/>
              <w:bottom w:val="single" w:sz="4" w:space="0" w:color="auto"/>
            </w:tcBorders>
          </w:tcPr>
          <w:p w:rsidR="00A634FC" w:rsidRPr="009F0074" w:rsidRDefault="00A634FC" w:rsidP="00BD5050">
            <w:pPr>
              <w:spacing w:after="0" w:line="240" w:lineRule="auto"/>
              <w:jc w:val="both"/>
              <w:rPr>
                <w:rFonts w:ascii="Times New Roman" w:eastAsia="Times New Roman" w:hAnsi="Times New Roman" w:cs="Times New Roman"/>
                <w:bCs/>
                <w:sz w:val="28"/>
              </w:rPr>
            </w:pPr>
            <w:r w:rsidRPr="009F0074">
              <w:rPr>
                <w:rFonts w:ascii="Times New Roman" w:eastAsia="Times New Roman" w:hAnsi="Times New Roman" w:cs="Times New Roman"/>
                <w:bCs/>
                <w:sz w:val="28"/>
              </w:rPr>
              <w:t>- GV nhận xét và tổng kết bài tập</w:t>
            </w:r>
          </w:p>
        </w:tc>
        <w:tc>
          <w:tcPr>
            <w:tcW w:w="4388" w:type="dxa"/>
            <w:tcBorders>
              <w:top w:val="nil"/>
              <w:bottom w:val="single" w:sz="4" w:space="0" w:color="auto"/>
            </w:tcBorders>
          </w:tcPr>
          <w:p w:rsidR="00A634FC" w:rsidRPr="009F0074" w:rsidRDefault="00A634FC" w:rsidP="00BD5050">
            <w:pPr>
              <w:spacing w:after="0" w:line="240" w:lineRule="auto"/>
              <w:jc w:val="center"/>
              <w:rPr>
                <w:rFonts w:ascii="Times New Roman" w:hAnsi="Times New Roman" w:cs="Times New Roman"/>
                <w:i/>
                <w:iCs/>
                <w:sz w:val="28"/>
                <w:u w:val="single"/>
              </w:rPr>
            </w:pPr>
          </w:p>
        </w:tc>
      </w:tr>
      <w:tr w:rsidR="00A634FC" w:rsidRPr="009F0074" w:rsidTr="00BD5050">
        <w:trPr>
          <w:trHeight w:val="3527"/>
        </w:trPr>
        <w:tc>
          <w:tcPr>
            <w:tcW w:w="5240" w:type="dxa"/>
            <w:tcBorders>
              <w:top w:val="single" w:sz="4" w:space="0" w:color="auto"/>
              <w:left w:val="single" w:sz="4" w:space="0" w:color="auto"/>
              <w:right w:val="single" w:sz="4" w:space="0" w:color="auto"/>
            </w:tcBorders>
          </w:tcPr>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b/>
                <w:bCs/>
                <w:sz w:val="28"/>
              </w:rPr>
              <w:t>*Củng cố, dặn dò</w:t>
            </w:r>
          </w:p>
          <w:p w:rsidR="00A634FC" w:rsidRPr="009F0074" w:rsidRDefault="00A634FC" w:rsidP="00BD5050">
            <w:pPr>
              <w:tabs>
                <w:tab w:val="left" w:pos="770"/>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Qua bài học ngày hôm nay, các em biết thêm được điều gì?</w:t>
            </w:r>
          </w:p>
          <w:p w:rsidR="00A634FC" w:rsidRPr="009F0074" w:rsidRDefault="00A634FC" w:rsidP="00BD5050">
            <w:pPr>
              <w:tabs>
                <w:tab w:val="left" w:pos="740"/>
              </w:tabs>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 Khi đặt tính và tính, em nhắn bạn cần lưu </w:t>
            </w:r>
            <w:r w:rsidRPr="009F0074">
              <w:rPr>
                <w:rFonts w:ascii="Times New Roman" w:eastAsia="Times New Roman" w:hAnsi="Times New Roman" w:cs="Times New Roman"/>
                <w:sz w:val="28"/>
                <w:lang w:bidi="en-US"/>
              </w:rPr>
              <w:t xml:space="preserve">ý </w:t>
            </w:r>
            <w:r w:rsidRPr="009F0074">
              <w:rPr>
                <w:rFonts w:ascii="Times New Roman" w:eastAsia="Times New Roman" w:hAnsi="Times New Roman" w:cs="Times New Roman"/>
                <w:sz w:val="28"/>
              </w:rPr>
              <w:t>những gi?</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Có điều gì em cần thầy/cô chia sẻ thêm không?</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Về nhà các em có thể tìm và làm thêm bài tập để củng cố và nâng cao kĩ năng tính toán.</w:t>
            </w: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xml:space="preserve">- Chuẩn bị cho bài sau: </w:t>
            </w:r>
            <w:r w:rsidRPr="009F0074">
              <w:rPr>
                <w:rFonts w:ascii="Times New Roman" w:eastAsia="Times New Roman" w:hAnsi="Times New Roman" w:cs="Times New Roman"/>
                <w:b/>
                <w:sz w:val="28"/>
              </w:rPr>
              <w:t>Kiểm tra định kì giữa học kì I</w:t>
            </w:r>
          </w:p>
        </w:tc>
        <w:tc>
          <w:tcPr>
            <w:tcW w:w="4388" w:type="dxa"/>
            <w:tcBorders>
              <w:top w:val="single" w:sz="4" w:space="0" w:color="auto"/>
              <w:left w:val="single" w:sz="4" w:space="0" w:color="auto"/>
              <w:right w:val="single" w:sz="4" w:space="0" w:color="auto"/>
            </w:tcBorders>
          </w:tcPr>
          <w:p w:rsidR="00A634FC" w:rsidRPr="009F0074" w:rsidRDefault="00A634FC" w:rsidP="00BD5050">
            <w:pPr>
              <w:spacing w:after="0" w:line="240" w:lineRule="auto"/>
              <w:jc w:val="both"/>
              <w:rPr>
                <w:rFonts w:ascii="Times New Roman" w:eastAsia="Times New Roman" w:hAnsi="Times New Roman" w:cs="Times New Roman"/>
                <w:sz w:val="28"/>
              </w:rPr>
            </w:pP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HS nêu cảm nhận qua bài Trừ các số thập phân.</w:t>
            </w:r>
          </w:p>
          <w:p w:rsidR="00A634FC" w:rsidRPr="009F0074" w:rsidRDefault="00A634FC" w:rsidP="00BD5050">
            <w:pPr>
              <w:spacing w:after="0" w:line="240" w:lineRule="auto"/>
              <w:jc w:val="both"/>
              <w:rPr>
                <w:rFonts w:ascii="Times New Roman" w:eastAsia="Times New Roman" w:hAnsi="Times New Roman" w:cs="Times New Roman"/>
                <w:sz w:val="28"/>
              </w:rPr>
            </w:pPr>
          </w:p>
          <w:p w:rsidR="00A634FC" w:rsidRPr="009F0074" w:rsidRDefault="00A634FC" w:rsidP="00BD5050">
            <w:pPr>
              <w:spacing w:after="0" w:line="240" w:lineRule="auto"/>
              <w:jc w:val="both"/>
              <w:rPr>
                <w:rFonts w:ascii="Times New Roman" w:eastAsia="Times New Roman" w:hAnsi="Times New Roman" w:cs="Times New Roman"/>
                <w:sz w:val="28"/>
              </w:rPr>
            </w:pPr>
            <w:r w:rsidRPr="009F0074">
              <w:rPr>
                <w:rFonts w:ascii="Times New Roman" w:eastAsia="Times New Roman" w:hAnsi="Times New Roman" w:cs="Times New Roman"/>
                <w:sz w:val="28"/>
              </w:rPr>
              <w:t>- HS nêu ý kiến theo cá nhân</w:t>
            </w:r>
          </w:p>
        </w:tc>
      </w:tr>
    </w:tbl>
    <w:p w:rsidR="00A634FC" w:rsidRPr="009F0074" w:rsidRDefault="00A634FC" w:rsidP="00A634FC">
      <w:pPr>
        <w:tabs>
          <w:tab w:val="left" w:pos="3200"/>
        </w:tabs>
        <w:spacing w:after="0" w:line="240" w:lineRule="auto"/>
        <w:rPr>
          <w:rFonts w:ascii="Times New Roman" w:hAnsi="Times New Roman" w:cs="Times New Roman"/>
          <w:b/>
          <w:sz w:val="28"/>
          <w:szCs w:val="28"/>
          <w:lang w:val="vi-VN"/>
        </w:rPr>
      </w:pPr>
      <w:r w:rsidRPr="009F0074">
        <w:rPr>
          <w:rFonts w:ascii="Times New Roman" w:hAnsi="Times New Roman" w:cs="Times New Roman"/>
          <w:b/>
          <w:sz w:val="28"/>
          <w:szCs w:val="28"/>
          <w:lang w:val="vi-VN"/>
        </w:rPr>
        <w:t>Điều chỉnh sau tiết dạy:</w:t>
      </w:r>
    </w:p>
    <w:p w:rsidR="00A634FC" w:rsidRPr="009F0074" w:rsidRDefault="00A634FC" w:rsidP="00A634FC">
      <w:pPr>
        <w:spacing w:after="0" w:line="240" w:lineRule="auto"/>
        <w:ind w:left="720" w:hanging="720"/>
        <w:jc w:val="center"/>
        <w:rPr>
          <w:rFonts w:ascii="Times New Roman" w:hAnsi="Times New Roman" w:cs="Times New Roman"/>
          <w:bCs/>
          <w:sz w:val="28"/>
          <w:szCs w:val="28"/>
        </w:rPr>
      </w:pPr>
      <w:r w:rsidRPr="009F0074">
        <w:rPr>
          <w:rFonts w:ascii="Times New Roman" w:hAnsi="Times New Roman" w:cs="Times New Roman"/>
          <w:bCs/>
          <w:sz w:val="28"/>
          <w:szCs w:val="28"/>
          <w:lang w:val="vi-VN"/>
        </w:rPr>
        <w:lastRenderedPageBreak/>
        <w:t>.................................................................................................................................</w:t>
      </w:r>
    </w:p>
    <w:p w:rsidR="003B081C" w:rsidRDefault="00A634FC" w:rsidP="00A634FC">
      <w:r w:rsidRPr="009F0074">
        <w:rPr>
          <w:rFonts w:ascii="Times New Roman" w:hAnsi="Times New Roman" w:cs="Times New Roman"/>
          <w:bCs/>
          <w:sz w:val="28"/>
          <w:szCs w:val="28"/>
          <w:lang w:val="vi-VN"/>
        </w:rPr>
        <w:t>.................................................................................................................................</w:t>
      </w:r>
    </w:p>
    <w:sectPr w:rsidR="003B081C" w:rsidSect="008734D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4FC"/>
    <w:rsid w:val="003B081C"/>
    <w:rsid w:val="008734D7"/>
    <w:rsid w:val="00A634FC"/>
    <w:rsid w:val="00B21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5B102"/>
  <w15:chartTrackingRefBased/>
  <w15:docId w15:val="{88E66101-844E-4E6C-80DC-93A7A1C9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4FC"/>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A634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link w:val="NormalWeb"/>
    <w:uiPriority w:val="99"/>
    <w:rsid w:val="00A634FC"/>
    <w:rPr>
      <w:rFonts w:eastAsia="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TDC</cp:lastModifiedBy>
  <cp:revision>2</cp:revision>
  <dcterms:created xsi:type="dcterms:W3CDTF">2025-04-06T22:46:00Z</dcterms:created>
  <dcterms:modified xsi:type="dcterms:W3CDTF">2025-04-06T22:47:00Z</dcterms:modified>
</cp:coreProperties>
</file>