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4D" w:rsidRDefault="00EB044D" w:rsidP="00EB044D">
      <w:pPr>
        <w:spacing w:after="0" w:line="259" w:lineRule="auto"/>
        <w:jc w:val="center"/>
        <w:outlineLvl w:val="0"/>
        <w:rPr>
          <w:rFonts w:ascii="Times New Roman" w:hAnsi="Times New Roman" w:cs="Times New Roman"/>
          <w:b/>
          <w:bCs/>
          <w:sz w:val="28"/>
          <w:szCs w:val="28"/>
          <w:lang w:val="nl-NL"/>
        </w:rPr>
      </w:pPr>
      <w:r>
        <w:rPr>
          <w:rFonts w:ascii="Times New Roman" w:hAnsi="Times New Roman" w:cs="Times New Roman"/>
          <w:b/>
          <w:bCs/>
          <w:sz w:val="28"/>
          <w:szCs w:val="28"/>
          <w:lang w:val="nl-NL"/>
        </w:rPr>
        <w:t>TUẦN 9</w:t>
      </w:r>
    </w:p>
    <w:p w:rsidR="00EB044D" w:rsidRPr="00860E3E" w:rsidRDefault="00EB044D" w:rsidP="00EB044D">
      <w:pPr>
        <w:spacing w:after="0" w:line="259" w:lineRule="auto"/>
        <w:jc w:val="center"/>
        <w:outlineLvl w:val="0"/>
        <w:rPr>
          <w:rFonts w:ascii="Times New Roman" w:hAnsi="Times New Roman" w:cs="Times New Roman"/>
          <w:b/>
          <w:bCs/>
          <w:sz w:val="28"/>
          <w:szCs w:val="28"/>
          <w:lang w:val="nl-NL"/>
        </w:rPr>
      </w:pPr>
      <w:r w:rsidRPr="00860E3E">
        <w:rPr>
          <w:rFonts w:ascii="Times New Roman" w:hAnsi="Times New Roman" w:cs="Times New Roman"/>
          <w:b/>
          <w:bCs/>
          <w:sz w:val="28"/>
          <w:szCs w:val="28"/>
          <w:lang w:val="nl-NL"/>
        </w:rPr>
        <w:t>Thứ</w:t>
      </w:r>
      <w:r>
        <w:rPr>
          <w:rFonts w:ascii="Times New Roman" w:hAnsi="Times New Roman" w:cs="Times New Roman"/>
          <w:b/>
          <w:bCs/>
          <w:sz w:val="28"/>
          <w:szCs w:val="28"/>
          <w:lang w:val="nl-NL"/>
        </w:rPr>
        <w:t xml:space="preserve"> ba ngày 5</w:t>
      </w:r>
      <w:bookmarkStart w:id="0" w:name="_GoBack"/>
      <w:bookmarkEnd w:id="0"/>
      <w:r w:rsidRPr="00860E3E">
        <w:rPr>
          <w:rFonts w:ascii="Times New Roman" w:hAnsi="Times New Roman" w:cs="Times New Roman"/>
          <w:b/>
          <w:bCs/>
          <w:sz w:val="28"/>
          <w:szCs w:val="28"/>
          <w:lang w:val="nl-NL"/>
        </w:rPr>
        <w:t xml:space="preserve"> tháng 11 năm 2024</w:t>
      </w:r>
    </w:p>
    <w:p w:rsidR="00EB044D" w:rsidRPr="00860E3E" w:rsidRDefault="00EB044D" w:rsidP="00EB044D">
      <w:pPr>
        <w:spacing w:after="0" w:line="259" w:lineRule="auto"/>
        <w:jc w:val="center"/>
        <w:outlineLvl w:val="0"/>
        <w:rPr>
          <w:rFonts w:ascii="Times New Roman" w:hAnsi="Times New Roman" w:cs="Times New Roman"/>
          <w:b/>
          <w:bCs/>
          <w:sz w:val="28"/>
          <w:szCs w:val="28"/>
          <w:u w:val="single"/>
          <w:lang w:val="nl-NL"/>
        </w:rPr>
      </w:pPr>
      <w:r w:rsidRPr="00860E3E">
        <w:rPr>
          <w:rFonts w:ascii="Times New Roman" w:hAnsi="Times New Roman" w:cs="Times New Roman"/>
          <w:b/>
          <w:bCs/>
          <w:sz w:val="28"/>
          <w:szCs w:val="28"/>
          <w:u w:val="single"/>
          <w:lang w:val="nl-NL"/>
        </w:rPr>
        <w:t>Tiết 3: Lịch sử và địa lí</w:t>
      </w:r>
    </w:p>
    <w:p w:rsidR="00EB044D" w:rsidRPr="00860E3E" w:rsidRDefault="00EB044D" w:rsidP="00EB044D">
      <w:pPr>
        <w:pStyle w:val="Heading2"/>
        <w:spacing w:before="20" w:after="20" w:line="360" w:lineRule="auto"/>
        <w:rPr>
          <w:rFonts w:ascii="Times New Roman" w:hAnsi="Times New Roman"/>
          <w:b/>
          <w:bCs/>
          <w:sz w:val="28"/>
        </w:rPr>
      </w:pPr>
      <w:r w:rsidRPr="00860E3E">
        <w:rPr>
          <w:rFonts w:ascii="Times New Roman" w:hAnsi="Times New Roman"/>
          <w:b/>
          <w:bCs/>
          <w:sz w:val="28"/>
        </w:rPr>
        <w:t>BÀI 5: ĐỀN HÙNG VÀ LỄ GIỖ TỔ HÙNG VƯƠNG ( T3)</w:t>
      </w:r>
    </w:p>
    <w:p w:rsidR="00EB044D" w:rsidRPr="00860E3E" w:rsidRDefault="00EB044D" w:rsidP="00EB044D">
      <w:pPr>
        <w:spacing w:before="20" w:after="20" w:line="360" w:lineRule="auto"/>
        <w:jc w:val="both"/>
        <w:rPr>
          <w:rFonts w:ascii="Times New Roman" w:hAnsi="Times New Roman" w:cs="Times New Roman"/>
          <w:b/>
          <w:sz w:val="28"/>
          <w:szCs w:val="28"/>
        </w:rPr>
      </w:pPr>
      <w:r w:rsidRPr="00860E3E">
        <w:rPr>
          <w:rFonts w:ascii="Times New Roman" w:hAnsi="Times New Roman" w:cs="Times New Roman"/>
          <w:b/>
          <w:sz w:val="28"/>
          <w:szCs w:val="28"/>
        </w:rPr>
        <w:t>I. YÊU CẦU CẦN ĐẠT</w:t>
      </w:r>
    </w:p>
    <w:p w:rsidR="00EB044D" w:rsidRPr="00860E3E" w:rsidRDefault="00EB044D" w:rsidP="00EB044D">
      <w:pPr>
        <w:spacing w:before="20" w:after="20" w:line="360" w:lineRule="auto"/>
        <w:jc w:val="both"/>
        <w:rPr>
          <w:rFonts w:ascii="Times New Roman" w:hAnsi="Times New Roman" w:cs="Times New Roman"/>
          <w:b/>
          <w:sz w:val="28"/>
          <w:szCs w:val="28"/>
        </w:rPr>
      </w:pPr>
      <w:r w:rsidRPr="00860E3E">
        <w:rPr>
          <w:rFonts w:ascii="Times New Roman" w:hAnsi="Times New Roman" w:cs="Times New Roman"/>
          <w:b/>
          <w:sz w:val="28"/>
          <w:szCs w:val="28"/>
        </w:rPr>
        <w:t>1. Năng lực đặc thù:</w:t>
      </w:r>
    </w:p>
    <w:p w:rsidR="00EB044D" w:rsidRPr="00860E3E" w:rsidRDefault="00EB044D" w:rsidP="00EB044D">
      <w:pPr>
        <w:spacing w:before="20" w:after="20" w:line="360" w:lineRule="auto"/>
        <w:jc w:val="both"/>
        <w:rPr>
          <w:rFonts w:ascii="Times New Roman" w:hAnsi="Times New Roman" w:cs="Times New Roman"/>
          <w:bCs/>
          <w:sz w:val="28"/>
          <w:szCs w:val="28"/>
        </w:rPr>
      </w:pPr>
      <w:r w:rsidRPr="00860E3E">
        <w:rPr>
          <w:rFonts w:ascii="Times New Roman" w:hAnsi="Times New Roman" w:cs="Times New Roman"/>
          <w:bCs/>
          <w:sz w:val="28"/>
          <w:szCs w:val="28"/>
        </w:rPr>
        <w:t>- Xác định được vị trí của khu di tích Đền Hùng trên bản đồ hoặc lược đồ, thời gian, địa điểm tổ chức lễ giỗ Tổ Hùng Vương hiện nay.</w:t>
      </w:r>
    </w:p>
    <w:p w:rsidR="00EB044D" w:rsidRPr="00860E3E" w:rsidRDefault="00EB044D" w:rsidP="00EB044D">
      <w:pPr>
        <w:pStyle w:val="ListParagraph"/>
        <w:numPr>
          <w:ilvl w:val="0"/>
          <w:numId w:val="5"/>
        </w:numPr>
        <w:spacing w:before="20" w:after="20" w:line="360" w:lineRule="auto"/>
        <w:ind w:left="851" w:hanging="425"/>
        <w:jc w:val="both"/>
        <w:rPr>
          <w:bCs/>
          <w:szCs w:val="28"/>
        </w:rPr>
      </w:pPr>
      <w:r w:rsidRPr="00860E3E">
        <w:rPr>
          <w:bCs/>
          <w:szCs w:val="28"/>
        </w:rPr>
        <w:t>Đọc sơ đồ khu di tích, xác định được một số công trình kiến trúc chính trong khu di tích đền Hùng.</w:t>
      </w:r>
    </w:p>
    <w:p w:rsidR="00EB044D" w:rsidRPr="00860E3E" w:rsidRDefault="00EB044D" w:rsidP="00EB044D">
      <w:pPr>
        <w:pStyle w:val="ListParagraph"/>
        <w:numPr>
          <w:ilvl w:val="0"/>
          <w:numId w:val="5"/>
        </w:numPr>
        <w:spacing w:before="20" w:after="20" w:line="360" w:lineRule="auto"/>
        <w:ind w:left="851" w:hanging="425"/>
        <w:jc w:val="both"/>
        <w:rPr>
          <w:bCs/>
          <w:szCs w:val="28"/>
        </w:rPr>
      </w:pPr>
      <w:r w:rsidRPr="00860E3E">
        <w:rPr>
          <w:bCs/>
          <w:szCs w:val="28"/>
        </w:rPr>
        <w:t>Kể lại được một số truyền thuyết có liên quan đến Hùng Vương.</w:t>
      </w:r>
    </w:p>
    <w:p w:rsidR="00EB044D" w:rsidRPr="00860E3E" w:rsidRDefault="00EB044D" w:rsidP="00EB044D">
      <w:pPr>
        <w:pStyle w:val="ListParagraph"/>
        <w:numPr>
          <w:ilvl w:val="0"/>
          <w:numId w:val="6"/>
        </w:numPr>
        <w:spacing w:before="20" w:after="20" w:line="360" w:lineRule="auto"/>
        <w:ind w:hanging="294"/>
        <w:jc w:val="both"/>
        <w:rPr>
          <w:bCs/>
          <w:color w:val="000000" w:themeColor="text1"/>
          <w:szCs w:val="28"/>
          <w:lang w:val="fr-FR"/>
        </w:rPr>
      </w:pPr>
      <w:r w:rsidRPr="00860E3E">
        <w:rPr>
          <w:bCs/>
          <w:color w:val="000000" w:themeColor="text1"/>
          <w:szCs w:val="28"/>
          <w:lang w:val="vi-VN"/>
        </w:rPr>
        <w:t xml:space="preserve">Năng lực đọc hiểu và tự tìm kiếm được những thông tin về </w:t>
      </w:r>
      <w:r w:rsidRPr="00860E3E">
        <w:rPr>
          <w:bCs/>
          <w:color w:val="000000" w:themeColor="text1"/>
          <w:szCs w:val="28"/>
          <w:lang w:val="fr-FR"/>
        </w:rPr>
        <w:t>vị trí, công trình kiến trúc khu di tích đền Hùng; lễ giỗ Tổ Hùng Vương.</w:t>
      </w:r>
    </w:p>
    <w:p w:rsidR="00EB044D" w:rsidRPr="00860E3E" w:rsidRDefault="00EB044D" w:rsidP="00EB044D">
      <w:pPr>
        <w:pStyle w:val="ListParagraph"/>
        <w:numPr>
          <w:ilvl w:val="0"/>
          <w:numId w:val="6"/>
        </w:numPr>
        <w:spacing w:before="20" w:after="20" w:line="360" w:lineRule="auto"/>
        <w:ind w:hanging="294"/>
        <w:jc w:val="both"/>
        <w:rPr>
          <w:bCs/>
          <w:color w:val="000000" w:themeColor="text1"/>
          <w:szCs w:val="28"/>
          <w:lang w:val="fr-FR"/>
        </w:rPr>
      </w:pPr>
      <w:r w:rsidRPr="00860E3E">
        <w:rPr>
          <w:bCs/>
          <w:color w:val="000000" w:themeColor="text1"/>
          <w:szCs w:val="28"/>
          <w:lang w:val="fr-FR"/>
        </w:rPr>
        <w:t>Từ những nguồn tư liệu, kể lại được truyền thuyết có liên quan đến Hùng Vương và thể hiện niềm tự hào về truyền thống dân tộc.</w:t>
      </w:r>
    </w:p>
    <w:p w:rsidR="00EB044D" w:rsidRPr="00860E3E" w:rsidRDefault="00EB044D" w:rsidP="00EB044D">
      <w:pPr>
        <w:spacing w:before="20" w:after="20" w:line="360" w:lineRule="auto"/>
        <w:jc w:val="both"/>
        <w:rPr>
          <w:rFonts w:ascii="Times New Roman" w:hAnsi="Times New Roman" w:cs="Times New Roman"/>
          <w:sz w:val="28"/>
          <w:szCs w:val="28"/>
        </w:rPr>
      </w:pPr>
      <w:r w:rsidRPr="00860E3E">
        <w:rPr>
          <w:rFonts w:ascii="Times New Roman" w:hAnsi="Times New Roman" w:cs="Times New Roman"/>
          <w:b/>
          <w:sz w:val="28"/>
          <w:szCs w:val="28"/>
        </w:rPr>
        <w:t>2. Năng lực</w:t>
      </w:r>
      <w:r w:rsidRPr="00860E3E">
        <w:rPr>
          <w:rFonts w:ascii="Times New Roman" w:hAnsi="Times New Roman" w:cs="Times New Roman"/>
          <w:sz w:val="28"/>
          <w:szCs w:val="28"/>
        </w:rPr>
        <w:t xml:space="preserve"> </w:t>
      </w:r>
      <w:r w:rsidRPr="00860E3E">
        <w:rPr>
          <w:rFonts w:ascii="Times New Roman" w:hAnsi="Times New Roman" w:cs="Times New Roman"/>
          <w:b/>
          <w:iCs/>
          <w:sz w:val="28"/>
          <w:szCs w:val="28"/>
        </w:rPr>
        <w:t>chung:</w:t>
      </w:r>
      <w:r w:rsidRPr="00860E3E">
        <w:rPr>
          <w:rFonts w:ascii="Times New Roman" w:hAnsi="Times New Roman" w:cs="Times New Roman"/>
          <w:b/>
          <w:i/>
          <w:iCs/>
          <w:sz w:val="28"/>
          <w:szCs w:val="28"/>
        </w:rPr>
        <w:t xml:space="preserve"> </w:t>
      </w:r>
    </w:p>
    <w:p w:rsidR="00EB044D" w:rsidRPr="00860E3E" w:rsidRDefault="00EB044D" w:rsidP="00EB044D">
      <w:pPr>
        <w:pStyle w:val="ListParagraph"/>
        <w:numPr>
          <w:ilvl w:val="0"/>
          <w:numId w:val="5"/>
        </w:numPr>
        <w:spacing w:before="20" w:after="20" w:line="360" w:lineRule="auto"/>
        <w:ind w:hanging="294"/>
        <w:jc w:val="both"/>
        <w:rPr>
          <w:bCs/>
          <w:color w:val="000000" w:themeColor="text1"/>
          <w:szCs w:val="28"/>
          <w:lang w:val="fr-FR"/>
        </w:rPr>
      </w:pPr>
      <w:r w:rsidRPr="00860E3E">
        <w:rPr>
          <w:bCs/>
          <w:i/>
          <w:iCs/>
          <w:color w:val="000000" w:themeColor="text1"/>
          <w:szCs w:val="28"/>
          <w:lang w:val="fr-FR"/>
        </w:rPr>
        <w:t>Năng</w:t>
      </w:r>
      <w:r w:rsidRPr="00860E3E">
        <w:rPr>
          <w:bCs/>
          <w:i/>
          <w:iCs/>
          <w:color w:val="000000" w:themeColor="text1"/>
          <w:szCs w:val="28"/>
          <w:lang w:val="vi-VN"/>
        </w:rPr>
        <w:t xml:space="preserve"> lực </w:t>
      </w:r>
      <w:r w:rsidRPr="00860E3E">
        <w:rPr>
          <w:bCs/>
          <w:i/>
          <w:iCs/>
          <w:color w:val="000000" w:themeColor="text1"/>
          <w:szCs w:val="28"/>
          <w:lang w:val="fr-FR"/>
        </w:rPr>
        <w:t>giao tiếp hợp tác:</w:t>
      </w:r>
      <w:r w:rsidRPr="00860E3E">
        <w:rPr>
          <w:bCs/>
          <w:color w:val="000000" w:themeColor="text1"/>
          <w:szCs w:val="28"/>
          <w:lang w:val="fr-FR"/>
        </w:rPr>
        <w:t xml:space="preserve"> khả năng thực hiện nhiệm vụ một cách độc lập hay theo nhóm; Trao đổi tích cực với giáo viên và các bạn khác trong lớp.</w:t>
      </w:r>
    </w:p>
    <w:p w:rsidR="00EB044D" w:rsidRPr="00860E3E" w:rsidRDefault="00EB044D" w:rsidP="00EB044D">
      <w:pPr>
        <w:pStyle w:val="ListParagraph"/>
        <w:numPr>
          <w:ilvl w:val="0"/>
          <w:numId w:val="5"/>
        </w:numPr>
        <w:spacing w:before="20" w:after="20" w:line="360" w:lineRule="auto"/>
        <w:jc w:val="both"/>
        <w:rPr>
          <w:bCs/>
          <w:color w:val="000000" w:themeColor="text1"/>
          <w:szCs w:val="28"/>
          <w:lang w:val="fr-FR"/>
        </w:rPr>
      </w:pPr>
      <w:r w:rsidRPr="00860E3E">
        <w:rPr>
          <w:bCs/>
          <w:i/>
          <w:iCs/>
          <w:color w:val="000000" w:themeColor="text1"/>
          <w:szCs w:val="28"/>
          <w:lang w:val="fr-FR"/>
        </w:rPr>
        <w:t xml:space="preserve">Năng lực tự chủ và tự học: </w:t>
      </w:r>
      <w:r w:rsidRPr="00860E3E">
        <w:rPr>
          <w:bCs/>
          <w:color w:val="000000" w:themeColor="text1"/>
          <w:szCs w:val="28"/>
          <w:lang w:val="fr-FR"/>
        </w:rPr>
        <w:t>tìm hiểu về những câu chuyện truyền thuyết thời Hùng Vương.</w:t>
      </w:r>
    </w:p>
    <w:p w:rsidR="00EB044D" w:rsidRPr="00860E3E" w:rsidRDefault="00EB044D" w:rsidP="00EB044D">
      <w:pPr>
        <w:pStyle w:val="ListParagraph"/>
        <w:numPr>
          <w:ilvl w:val="0"/>
          <w:numId w:val="5"/>
        </w:numPr>
        <w:spacing w:before="20" w:after="20" w:line="360" w:lineRule="auto"/>
        <w:ind w:hanging="294"/>
        <w:jc w:val="both"/>
        <w:rPr>
          <w:bCs/>
          <w:color w:val="000000" w:themeColor="text1"/>
          <w:szCs w:val="28"/>
          <w:lang w:val="fr-FR"/>
        </w:rPr>
      </w:pPr>
      <w:r w:rsidRPr="00860E3E">
        <w:rPr>
          <w:bCs/>
          <w:i/>
          <w:iCs/>
          <w:color w:val="000000" w:themeColor="text1"/>
          <w:szCs w:val="28"/>
          <w:lang w:val="fr-FR"/>
        </w:rPr>
        <w:t>Năng</w:t>
      </w:r>
      <w:r w:rsidRPr="00860E3E">
        <w:rPr>
          <w:bCs/>
          <w:i/>
          <w:iCs/>
          <w:color w:val="000000" w:themeColor="text1"/>
          <w:szCs w:val="28"/>
          <w:lang w:val="vi-VN"/>
        </w:rPr>
        <w:t xml:space="preserve"> lực giải quyết vấn đề và sáng tạo:</w:t>
      </w:r>
      <w:r w:rsidRPr="00860E3E">
        <w:rPr>
          <w:bCs/>
          <w:color w:val="000000" w:themeColor="text1"/>
          <w:szCs w:val="28"/>
        </w:rPr>
        <w:t xml:space="preserve"> trả lời những câu hỏi, kể một số câu chuyện thời Hùng Vương, thể hiện được sự sáng tạo</w:t>
      </w:r>
      <w:r w:rsidRPr="00860E3E">
        <w:rPr>
          <w:bCs/>
          <w:color w:val="000000" w:themeColor="text1"/>
          <w:szCs w:val="28"/>
          <w:lang w:val="vi-VN"/>
        </w:rPr>
        <w:t>.</w:t>
      </w:r>
    </w:p>
    <w:p w:rsidR="00EB044D" w:rsidRPr="00860E3E" w:rsidRDefault="00EB044D" w:rsidP="00EB044D">
      <w:pPr>
        <w:spacing w:before="20" w:after="20" w:line="360" w:lineRule="auto"/>
        <w:jc w:val="both"/>
        <w:rPr>
          <w:rFonts w:ascii="Times New Roman" w:hAnsi="Times New Roman" w:cs="Times New Roman"/>
          <w:b/>
          <w:color w:val="000000" w:themeColor="text1"/>
          <w:sz w:val="28"/>
          <w:szCs w:val="28"/>
          <w:lang w:val="fr-FR"/>
        </w:rPr>
      </w:pPr>
      <w:r w:rsidRPr="00860E3E">
        <w:rPr>
          <w:rFonts w:ascii="Times New Roman" w:hAnsi="Times New Roman" w:cs="Times New Roman"/>
          <w:b/>
          <w:color w:val="000000" w:themeColor="text1"/>
          <w:sz w:val="28"/>
          <w:szCs w:val="28"/>
          <w:lang w:val="fr-FR"/>
        </w:rPr>
        <w:t>3. Phẩm chất</w:t>
      </w:r>
    </w:p>
    <w:p w:rsidR="00EB044D" w:rsidRPr="00860E3E" w:rsidRDefault="00EB044D" w:rsidP="00EB044D">
      <w:pPr>
        <w:pStyle w:val="ListParagraph"/>
        <w:numPr>
          <w:ilvl w:val="0"/>
          <w:numId w:val="2"/>
        </w:numPr>
        <w:spacing w:before="20" w:after="20" w:line="360" w:lineRule="auto"/>
        <w:ind w:hanging="294"/>
        <w:jc w:val="both"/>
        <w:rPr>
          <w:bCs/>
          <w:szCs w:val="28"/>
          <w:lang w:val="fr-FR"/>
        </w:rPr>
      </w:pPr>
      <w:r w:rsidRPr="00860E3E">
        <w:rPr>
          <w:i/>
          <w:iCs/>
          <w:color w:val="000000" w:themeColor="text1"/>
          <w:szCs w:val="28"/>
          <w:lang w:val="fr-FR"/>
        </w:rPr>
        <w:t>Yêu nước:</w:t>
      </w:r>
      <w:r w:rsidRPr="00860E3E">
        <w:rPr>
          <w:color w:val="000000" w:themeColor="text1"/>
          <w:szCs w:val="28"/>
          <w:lang w:val="fr-FR"/>
        </w:rPr>
        <w:t xml:space="preserve"> Tự hào về truyền thống của dân tộc qua lễ giỗ Tổ Hùng Vương.</w:t>
      </w:r>
    </w:p>
    <w:p w:rsidR="00EB044D" w:rsidRPr="00860E3E" w:rsidRDefault="00EB044D" w:rsidP="00EB044D">
      <w:pPr>
        <w:pStyle w:val="ListParagraph"/>
        <w:numPr>
          <w:ilvl w:val="0"/>
          <w:numId w:val="2"/>
        </w:numPr>
        <w:spacing w:before="20" w:after="20" w:line="360" w:lineRule="auto"/>
        <w:ind w:hanging="294"/>
        <w:jc w:val="both"/>
        <w:rPr>
          <w:b/>
          <w:color w:val="000000" w:themeColor="text1"/>
          <w:szCs w:val="28"/>
          <w:lang w:val="fr-FR"/>
        </w:rPr>
      </w:pPr>
      <w:r w:rsidRPr="00860E3E">
        <w:rPr>
          <w:i/>
          <w:iCs/>
          <w:color w:val="000000" w:themeColor="text1"/>
          <w:szCs w:val="28"/>
          <w:lang w:val="fr-FR"/>
        </w:rPr>
        <w:t>Chăm chỉ</w:t>
      </w:r>
      <w:r w:rsidRPr="00860E3E">
        <w:rPr>
          <w:i/>
          <w:iCs/>
          <w:color w:val="000000" w:themeColor="text1"/>
          <w:szCs w:val="28"/>
          <w:lang w:val="vi-VN"/>
        </w:rPr>
        <w:t>:</w:t>
      </w:r>
      <w:r w:rsidRPr="00860E3E">
        <w:rPr>
          <w:color w:val="000000" w:themeColor="text1"/>
          <w:szCs w:val="28"/>
          <w:lang w:val="vi-VN"/>
        </w:rPr>
        <w:t xml:space="preserve"> </w:t>
      </w:r>
      <w:r w:rsidRPr="00860E3E">
        <w:rPr>
          <w:color w:val="000000" w:themeColor="text1"/>
          <w:szCs w:val="28"/>
        </w:rPr>
        <w:t>Thực hiện nhiệm vụ học tập được giao.</w:t>
      </w:r>
    </w:p>
    <w:p w:rsidR="00EB044D" w:rsidRPr="00860E3E" w:rsidRDefault="00EB044D" w:rsidP="00EB044D">
      <w:pPr>
        <w:spacing w:before="20" w:after="20" w:line="360" w:lineRule="auto"/>
        <w:jc w:val="both"/>
        <w:rPr>
          <w:rFonts w:ascii="Times New Roman" w:hAnsi="Times New Roman" w:cs="Times New Roman"/>
          <w:b/>
          <w:color w:val="000000" w:themeColor="text1"/>
          <w:sz w:val="28"/>
          <w:szCs w:val="28"/>
          <w:lang w:val="fr-FR"/>
        </w:rPr>
      </w:pPr>
      <w:r w:rsidRPr="00860E3E">
        <w:rPr>
          <w:rFonts w:ascii="Times New Roman" w:hAnsi="Times New Roman" w:cs="Times New Roman"/>
          <w:b/>
          <w:color w:val="000000" w:themeColor="text1"/>
          <w:sz w:val="28"/>
          <w:szCs w:val="28"/>
          <w:lang w:val="fr-FR"/>
        </w:rPr>
        <w:t xml:space="preserve">II. PHƯƠNG PHÁP VÀ THIẾT BỊ DẠY HỌC </w:t>
      </w:r>
    </w:p>
    <w:p w:rsidR="00EB044D" w:rsidRPr="00860E3E" w:rsidRDefault="00EB044D" w:rsidP="00EB044D">
      <w:pPr>
        <w:pStyle w:val="NoSpacing"/>
        <w:spacing w:before="20" w:after="20" w:line="360" w:lineRule="auto"/>
        <w:jc w:val="both"/>
        <w:rPr>
          <w:b/>
          <w:sz w:val="28"/>
          <w:szCs w:val="28"/>
        </w:rPr>
      </w:pPr>
      <w:r w:rsidRPr="00860E3E">
        <w:rPr>
          <w:b/>
          <w:color w:val="000000" w:themeColor="text1"/>
          <w:sz w:val="28"/>
          <w:szCs w:val="28"/>
          <w:lang w:val="fr-FR"/>
        </w:rPr>
        <w:t xml:space="preserve">1. </w:t>
      </w:r>
      <w:r w:rsidRPr="00860E3E">
        <w:rPr>
          <w:b/>
          <w:sz w:val="28"/>
          <w:szCs w:val="28"/>
        </w:rPr>
        <w:t>Phương pháp dạy học</w:t>
      </w:r>
    </w:p>
    <w:p w:rsidR="00EB044D" w:rsidRPr="00860E3E" w:rsidRDefault="00EB044D" w:rsidP="00EB044D">
      <w:pPr>
        <w:pStyle w:val="NoSpacing"/>
        <w:numPr>
          <w:ilvl w:val="0"/>
          <w:numId w:val="1"/>
        </w:numPr>
        <w:spacing w:before="20" w:after="20" w:line="360" w:lineRule="auto"/>
        <w:jc w:val="both"/>
        <w:rPr>
          <w:sz w:val="28"/>
          <w:szCs w:val="28"/>
        </w:rPr>
      </w:pPr>
      <w:r w:rsidRPr="00860E3E">
        <w:rPr>
          <w:sz w:val="28"/>
          <w:szCs w:val="28"/>
        </w:rPr>
        <w:lastRenderedPageBreak/>
        <w:t>Vấn đáp, động não, trực quan, hoạt động nhóm, giải quyết vấn đề, lắng nghe tích cực.</w:t>
      </w:r>
    </w:p>
    <w:p w:rsidR="00EB044D" w:rsidRPr="00860E3E" w:rsidRDefault="00EB044D" w:rsidP="00EB044D">
      <w:pPr>
        <w:pStyle w:val="NoSpacing"/>
        <w:spacing w:before="20" w:after="20" w:line="360" w:lineRule="auto"/>
        <w:jc w:val="both"/>
        <w:rPr>
          <w:b/>
          <w:sz w:val="28"/>
          <w:szCs w:val="28"/>
        </w:rPr>
      </w:pPr>
      <w:r w:rsidRPr="00860E3E">
        <w:rPr>
          <w:b/>
          <w:sz w:val="28"/>
          <w:szCs w:val="28"/>
        </w:rPr>
        <w:t>2. Thiết bị dạy học</w:t>
      </w:r>
    </w:p>
    <w:p w:rsidR="00EB044D" w:rsidRPr="00860E3E" w:rsidRDefault="00EB044D" w:rsidP="00EB044D">
      <w:pPr>
        <w:spacing w:before="20" w:after="20" w:line="360" w:lineRule="auto"/>
        <w:jc w:val="both"/>
        <w:rPr>
          <w:rFonts w:ascii="Times New Roman" w:hAnsi="Times New Roman" w:cs="Times New Roman"/>
          <w:b/>
          <w:color w:val="000000" w:themeColor="text1"/>
          <w:sz w:val="28"/>
          <w:szCs w:val="28"/>
          <w:lang w:val="fr-FR"/>
        </w:rPr>
      </w:pPr>
      <w:r w:rsidRPr="00860E3E">
        <w:rPr>
          <w:rFonts w:ascii="Times New Roman" w:hAnsi="Times New Roman" w:cs="Times New Roman"/>
          <w:b/>
          <w:color w:val="000000" w:themeColor="text1"/>
          <w:sz w:val="28"/>
          <w:szCs w:val="28"/>
          <w:lang w:val="fr-FR"/>
        </w:rPr>
        <w:t>a. Đối với giáo viên</w:t>
      </w:r>
    </w:p>
    <w:p w:rsidR="00EB044D" w:rsidRPr="00860E3E" w:rsidRDefault="00EB044D" w:rsidP="00EB044D">
      <w:pPr>
        <w:pStyle w:val="ListParagraph"/>
        <w:numPr>
          <w:ilvl w:val="0"/>
          <w:numId w:val="4"/>
        </w:numPr>
        <w:spacing w:before="20" w:after="20" w:line="360" w:lineRule="auto"/>
        <w:jc w:val="both"/>
        <w:rPr>
          <w:color w:val="000000" w:themeColor="text1"/>
          <w:szCs w:val="28"/>
          <w:lang w:val="fr-FR"/>
        </w:rPr>
      </w:pPr>
      <w:r w:rsidRPr="00860E3E">
        <w:rPr>
          <w:color w:val="000000" w:themeColor="text1"/>
          <w:szCs w:val="28"/>
          <w:lang w:val="fr-FR"/>
        </w:rPr>
        <w:t>Giáo án, SHS, SGV, SBT Lịch sử Địa lí 4.</w:t>
      </w:r>
    </w:p>
    <w:p w:rsidR="00EB044D" w:rsidRPr="00860E3E" w:rsidRDefault="00EB044D" w:rsidP="00EB044D">
      <w:pPr>
        <w:pStyle w:val="ListParagraph"/>
        <w:numPr>
          <w:ilvl w:val="0"/>
          <w:numId w:val="4"/>
        </w:numPr>
        <w:spacing w:before="20" w:after="20" w:line="360" w:lineRule="auto"/>
        <w:jc w:val="both"/>
        <w:rPr>
          <w:color w:val="000000" w:themeColor="text1"/>
          <w:szCs w:val="28"/>
          <w:lang w:val="fr-FR"/>
        </w:rPr>
      </w:pPr>
      <w:r w:rsidRPr="00860E3E">
        <w:rPr>
          <w:color w:val="000000" w:themeColor="text1"/>
          <w:szCs w:val="28"/>
          <w:lang w:val="fr-FR"/>
        </w:rPr>
        <w:t>Lược đồ hành chính tỉnh Phú Thọ.</w:t>
      </w:r>
    </w:p>
    <w:p w:rsidR="00EB044D" w:rsidRPr="00860E3E" w:rsidRDefault="00EB044D" w:rsidP="00EB044D">
      <w:pPr>
        <w:pStyle w:val="ListParagraph"/>
        <w:numPr>
          <w:ilvl w:val="0"/>
          <w:numId w:val="4"/>
        </w:numPr>
        <w:spacing w:before="20" w:after="20" w:line="360" w:lineRule="auto"/>
        <w:jc w:val="both"/>
        <w:rPr>
          <w:i/>
          <w:iCs/>
          <w:color w:val="000000" w:themeColor="text1"/>
          <w:szCs w:val="28"/>
          <w:lang w:val="fr-FR"/>
        </w:rPr>
      </w:pPr>
      <w:r w:rsidRPr="00860E3E">
        <w:rPr>
          <w:color w:val="000000" w:themeColor="text1"/>
          <w:szCs w:val="28"/>
          <w:lang w:val="fr-FR"/>
        </w:rPr>
        <w:t>Tranh ảnh, sơ đồ có liên quan đến bài học.</w:t>
      </w:r>
    </w:p>
    <w:p w:rsidR="00EB044D" w:rsidRPr="00860E3E" w:rsidRDefault="00EB044D" w:rsidP="00EB044D">
      <w:pPr>
        <w:pStyle w:val="ListParagraph"/>
        <w:numPr>
          <w:ilvl w:val="0"/>
          <w:numId w:val="4"/>
        </w:numPr>
        <w:spacing w:before="20" w:after="20" w:line="360" w:lineRule="auto"/>
        <w:jc w:val="both"/>
        <w:rPr>
          <w:color w:val="000000" w:themeColor="text1"/>
          <w:szCs w:val="28"/>
          <w:lang w:val="fr-FR"/>
        </w:rPr>
      </w:pPr>
      <w:r w:rsidRPr="00860E3E">
        <w:rPr>
          <w:color w:val="000000" w:themeColor="text1"/>
          <w:szCs w:val="28"/>
          <w:lang w:val="fr-FR"/>
        </w:rPr>
        <w:t>Máy tính, máy chiếu (nếu có).</w:t>
      </w:r>
    </w:p>
    <w:p w:rsidR="00EB044D" w:rsidRPr="00860E3E" w:rsidRDefault="00EB044D" w:rsidP="00EB044D">
      <w:pPr>
        <w:spacing w:before="20" w:after="20" w:line="360" w:lineRule="auto"/>
        <w:jc w:val="both"/>
        <w:rPr>
          <w:rFonts w:ascii="Times New Roman" w:hAnsi="Times New Roman" w:cs="Times New Roman"/>
          <w:b/>
          <w:color w:val="000000" w:themeColor="text1"/>
          <w:sz w:val="28"/>
          <w:szCs w:val="28"/>
          <w:lang w:val="fr-FR"/>
        </w:rPr>
      </w:pPr>
      <w:r w:rsidRPr="00860E3E">
        <w:rPr>
          <w:rFonts w:ascii="Times New Roman" w:hAnsi="Times New Roman" w:cs="Times New Roman"/>
          <w:b/>
          <w:color w:val="000000" w:themeColor="text1"/>
          <w:sz w:val="28"/>
          <w:szCs w:val="28"/>
          <w:lang w:val="fr-FR"/>
        </w:rPr>
        <w:t>b. Đối với học sinh</w:t>
      </w:r>
    </w:p>
    <w:p w:rsidR="00EB044D" w:rsidRPr="00860E3E" w:rsidRDefault="00EB044D" w:rsidP="00EB044D">
      <w:pPr>
        <w:pStyle w:val="ListParagraph"/>
        <w:numPr>
          <w:ilvl w:val="0"/>
          <w:numId w:val="3"/>
        </w:numPr>
        <w:spacing w:before="20" w:after="20" w:line="360" w:lineRule="auto"/>
        <w:jc w:val="both"/>
        <w:rPr>
          <w:color w:val="000000" w:themeColor="text1"/>
          <w:szCs w:val="28"/>
          <w:lang w:val="fr-FR"/>
        </w:rPr>
      </w:pPr>
      <w:r w:rsidRPr="00860E3E">
        <w:rPr>
          <w:color w:val="000000" w:themeColor="text1"/>
          <w:szCs w:val="28"/>
          <w:lang w:val="fr-FR"/>
        </w:rPr>
        <w:t>SHS, Vở bài tập Vở bài tập Lịch sử Địa lí 4, phần Lịch sử.</w:t>
      </w:r>
    </w:p>
    <w:p w:rsidR="00EB044D" w:rsidRPr="00860E3E" w:rsidRDefault="00EB044D" w:rsidP="00EB044D">
      <w:pPr>
        <w:pStyle w:val="ListParagraph"/>
        <w:numPr>
          <w:ilvl w:val="0"/>
          <w:numId w:val="4"/>
        </w:numPr>
        <w:spacing w:before="20" w:after="20" w:line="360" w:lineRule="auto"/>
        <w:jc w:val="both"/>
        <w:rPr>
          <w:color w:val="000000" w:themeColor="text1"/>
          <w:szCs w:val="28"/>
          <w:lang w:val="fr-FR"/>
        </w:rPr>
      </w:pPr>
      <w:r w:rsidRPr="00860E3E">
        <w:rPr>
          <w:color w:val="000000" w:themeColor="text1"/>
          <w:szCs w:val="28"/>
          <w:lang w:val="fr-FR"/>
        </w:rPr>
        <w:t>Tranh ảnh sưu tầm và dụng cụ học tập có liên quan đến nội dung bài học.</w:t>
      </w:r>
    </w:p>
    <w:p w:rsidR="00EB044D" w:rsidRPr="00860E3E" w:rsidRDefault="00EB044D" w:rsidP="00EB044D">
      <w:pPr>
        <w:spacing w:before="20" w:after="20" w:line="360" w:lineRule="auto"/>
        <w:jc w:val="both"/>
        <w:rPr>
          <w:rFonts w:ascii="Times New Roman" w:hAnsi="Times New Roman" w:cs="Times New Roman"/>
          <w:color w:val="000000" w:themeColor="text1"/>
          <w:sz w:val="28"/>
          <w:szCs w:val="28"/>
          <w:lang w:val="fr-FR"/>
        </w:rPr>
      </w:pPr>
      <w:r w:rsidRPr="00860E3E">
        <w:rPr>
          <w:rFonts w:ascii="Times New Roman" w:hAnsi="Times New Roman" w:cs="Times New Roman"/>
          <w:b/>
          <w:color w:val="000000" w:themeColor="text1"/>
          <w:sz w:val="28"/>
          <w:szCs w:val="28"/>
          <w:lang w:val="fr-FR"/>
        </w:rPr>
        <w:t xml:space="preserve">III. CÁC HOẠT ĐỘNG DẠY HỌC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431"/>
        <w:gridCol w:w="4145"/>
      </w:tblGrid>
      <w:tr w:rsidR="00EB044D" w:rsidRPr="00860E3E" w:rsidTr="00270134">
        <w:tc>
          <w:tcPr>
            <w:tcW w:w="5598" w:type="dxa"/>
          </w:tcPr>
          <w:p w:rsidR="00EB044D" w:rsidRPr="00860E3E" w:rsidRDefault="00EB044D" w:rsidP="00270134">
            <w:pPr>
              <w:spacing w:before="20" w:after="20" w:line="360" w:lineRule="auto"/>
              <w:rPr>
                <w:b/>
                <w:color w:val="000000"/>
                <w:sz w:val="28"/>
                <w:szCs w:val="28"/>
                <w:lang w:val="nl-NL"/>
              </w:rPr>
            </w:pPr>
            <w:r w:rsidRPr="00860E3E">
              <w:rPr>
                <w:b/>
                <w:color w:val="000000"/>
                <w:sz w:val="28"/>
                <w:szCs w:val="28"/>
                <w:lang w:val="nl-NL"/>
              </w:rPr>
              <w:t>C. HOẠT ĐỘNG LUYỆN TẬP</w:t>
            </w:r>
          </w:p>
          <w:p w:rsidR="00EB044D" w:rsidRPr="00860E3E" w:rsidRDefault="00EB044D" w:rsidP="00270134">
            <w:pPr>
              <w:spacing w:before="20" w:after="20" w:line="360" w:lineRule="auto"/>
              <w:rPr>
                <w:bCs/>
                <w:color w:val="000000"/>
                <w:sz w:val="28"/>
                <w:szCs w:val="28"/>
                <w:lang w:val="nl-NL"/>
              </w:rPr>
            </w:pPr>
            <w:r w:rsidRPr="00860E3E">
              <w:rPr>
                <w:b/>
                <w:color w:val="000000"/>
                <w:sz w:val="28"/>
                <w:szCs w:val="28"/>
                <w:lang w:val="nl-NL"/>
              </w:rPr>
              <w:t>a. Mục tiêu:</w:t>
            </w:r>
            <w:r w:rsidRPr="00860E3E">
              <w:rPr>
                <w:bCs/>
                <w:color w:val="000000"/>
                <w:sz w:val="28"/>
                <w:szCs w:val="28"/>
                <w:lang w:val="nl-NL"/>
              </w:rPr>
              <w:t xml:space="preserve"> Giúp HS củng cố kiến thức đã học về việc xác định những công trình kiến trúc chính trong khu di tích đền Hùng và phân loại những hoạt động trong lễ giỗ Tổ Hùng Vương.</w:t>
            </w:r>
          </w:p>
          <w:p w:rsidR="00EB044D" w:rsidRPr="00860E3E" w:rsidRDefault="00EB044D" w:rsidP="00270134">
            <w:pPr>
              <w:spacing w:before="20" w:after="20" w:line="360" w:lineRule="auto"/>
              <w:rPr>
                <w:b/>
                <w:color w:val="000000"/>
                <w:sz w:val="28"/>
                <w:szCs w:val="28"/>
                <w:lang w:val="nl-NL"/>
              </w:rPr>
            </w:pPr>
            <w:r w:rsidRPr="00860E3E">
              <w:rPr>
                <w:b/>
                <w:color w:val="000000"/>
                <w:sz w:val="28"/>
                <w:szCs w:val="28"/>
                <w:lang w:val="nl-NL"/>
              </w:rPr>
              <w:t>b. Cách tiến hành</w:t>
            </w:r>
          </w:p>
          <w:p w:rsidR="00EB044D" w:rsidRPr="00860E3E" w:rsidRDefault="00EB044D" w:rsidP="00270134">
            <w:pPr>
              <w:spacing w:before="20" w:after="20" w:line="360" w:lineRule="auto"/>
              <w:rPr>
                <w:b/>
                <w:i/>
                <w:iCs/>
                <w:color w:val="000000"/>
                <w:sz w:val="28"/>
                <w:szCs w:val="28"/>
                <w:lang w:val="nl-NL"/>
              </w:rPr>
            </w:pPr>
            <w:r w:rsidRPr="00860E3E">
              <w:rPr>
                <w:b/>
                <w:i/>
                <w:iCs/>
                <w:color w:val="000000"/>
                <w:sz w:val="28"/>
                <w:szCs w:val="28"/>
                <w:lang w:val="nl-NL"/>
              </w:rPr>
              <w:t>Nhiệm vụ 1: Trò chơi Ai nhanh hơn?</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 GV chia HS cả lớp thành 2 đội</w:t>
            </w:r>
            <w:r w:rsidRPr="00860E3E">
              <w:rPr>
                <w:bCs/>
                <w:color w:val="000000"/>
                <w:sz w:val="28"/>
                <w:szCs w:val="28"/>
                <w:lang w:val="vi-VN"/>
              </w:rPr>
              <w:t xml:space="preserve"> chơi. </w:t>
            </w:r>
            <w:r w:rsidRPr="00860E3E">
              <w:rPr>
                <w:bCs/>
                <w:color w:val="000000"/>
                <w:sz w:val="28"/>
                <w:szCs w:val="28"/>
                <w:lang w:val="nl-NL"/>
              </w:rPr>
              <w:t xml:space="preserve"> </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 xml:space="preserve">- GV lần lượt đọc các hỏi trắc nghiệm, các đội xung phong giành quyền trả lời. Đội nào có câu trả lời đúng và nhanh nhất, đó là đội chiến thắng. </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 GV đọc câu hỏi:</w:t>
            </w:r>
          </w:p>
          <w:p w:rsidR="00EB044D" w:rsidRPr="00860E3E" w:rsidRDefault="00EB044D" w:rsidP="00270134">
            <w:pPr>
              <w:spacing w:before="20" w:after="20" w:line="360" w:lineRule="auto"/>
              <w:rPr>
                <w:sz w:val="28"/>
                <w:szCs w:val="28"/>
              </w:rPr>
            </w:pPr>
            <w:r w:rsidRPr="00860E3E">
              <w:rPr>
                <w:b/>
                <w:color w:val="000000"/>
                <w:sz w:val="28"/>
                <w:szCs w:val="28"/>
                <w:lang w:val="nl-NL"/>
              </w:rPr>
              <w:lastRenderedPageBreak/>
              <w:t xml:space="preserve">Câu </w:t>
            </w:r>
            <w:r w:rsidRPr="00860E3E">
              <w:rPr>
                <w:b/>
                <w:color w:val="000000"/>
                <w:sz w:val="28"/>
                <w:szCs w:val="28"/>
                <w:lang w:val="vi-VN"/>
              </w:rPr>
              <w:t>1</w:t>
            </w:r>
            <w:r w:rsidRPr="00860E3E">
              <w:rPr>
                <w:b/>
                <w:color w:val="000000"/>
                <w:sz w:val="28"/>
                <w:szCs w:val="28"/>
                <w:lang w:val="nl-NL"/>
              </w:rPr>
              <w:t xml:space="preserve">: </w:t>
            </w:r>
            <w:r w:rsidRPr="00860E3E">
              <w:rPr>
                <w:sz w:val="28"/>
                <w:szCs w:val="28"/>
              </w:rPr>
              <w:t>Khu di tích đền Hùng gồm những đền nào?</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A. Đền Hạ, đền Nam, đền Bắc</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B. Đền Hạ, đền Trung, đền Thượng</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C. Đền Hạ, đền Trung, đền Chính</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D. Đền Hạ, đền Trung</w:t>
            </w:r>
          </w:p>
          <w:p w:rsidR="00EB044D" w:rsidRPr="00860E3E" w:rsidRDefault="00EB044D" w:rsidP="00270134">
            <w:pPr>
              <w:spacing w:before="20" w:after="20" w:line="360" w:lineRule="auto"/>
              <w:rPr>
                <w:sz w:val="28"/>
                <w:szCs w:val="28"/>
              </w:rPr>
            </w:pPr>
            <w:r w:rsidRPr="00860E3E">
              <w:rPr>
                <w:b/>
                <w:color w:val="000000"/>
                <w:sz w:val="28"/>
                <w:szCs w:val="28"/>
                <w:lang w:val="nl-NL"/>
              </w:rPr>
              <w:t xml:space="preserve">Câu </w:t>
            </w:r>
            <w:r w:rsidRPr="00860E3E">
              <w:rPr>
                <w:b/>
                <w:color w:val="000000"/>
                <w:sz w:val="28"/>
                <w:szCs w:val="28"/>
                <w:lang w:val="vi-VN"/>
              </w:rPr>
              <w:t>2</w:t>
            </w:r>
            <w:r w:rsidRPr="00860E3E">
              <w:rPr>
                <w:b/>
                <w:color w:val="000000"/>
                <w:sz w:val="28"/>
                <w:szCs w:val="28"/>
                <w:lang w:val="nl-NL"/>
              </w:rPr>
              <w:t>:</w:t>
            </w:r>
            <w:r w:rsidRPr="00860E3E">
              <w:rPr>
                <w:bCs/>
                <w:color w:val="000000"/>
                <w:sz w:val="28"/>
                <w:szCs w:val="28"/>
                <w:lang w:val="nl-NL"/>
              </w:rPr>
              <w:t xml:space="preserve"> </w:t>
            </w:r>
            <w:r w:rsidRPr="00860E3E">
              <w:rPr>
                <w:sz w:val="28"/>
                <w:szCs w:val="28"/>
              </w:rPr>
              <w:t>Phần lễ quan trọng nhất của Lễ Giỗ Tổ Hùng Vương là gì?</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A. Lễ rước kiệu và lễ dâng hương</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B. Thi gói bánh</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C. Diễn xướng hát Xoan</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D. Hội thi thể thao</w:t>
            </w:r>
          </w:p>
          <w:p w:rsidR="00EB044D" w:rsidRPr="00860E3E" w:rsidRDefault="00EB044D" w:rsidP="00270134">
            <w:pPr>
              <w:spacing w:before="20" w:after="20" w:line="360" w:lineRule="auto"/>
              <w:rPr>
                <w:bCs/>
                <w:color w:val="000000"/>
                <w:sz w:val="28"/>
                <w:szCs w:val="28"/>
                <w:lang w:val="nl-NL"/>
              </w:rPr>
            </w:pPr>
            <w:r w:rsidRPr="00860E3E">
              <w:rPr>
                <w:b/>
                <w:color w:val="000000"/>
                <w:sz w:val="28"/>
                <w:szCs w:val="28"/>
                <w:lang w:val="nl-NL"/>
              </w:rPr>
              <w:t xml:space="preserve">Câu </w:t>
            </w:r>
            <w:r w:rsidRPr="00860E3E">
              <w:rPr>
                <w:b/>
                <w:color w:val="000000"/>
                <w:sz w:val="28"/>
                <w:szCs w:val="28"/>
                <w:lang w:val="vi-VN"/>
              </w:rPr>
              <w:t>3</w:t>
            </w:r>
            <w:r w:rsidRPr="00860E3E">
              <w:rPr>
                <w:b/>
                <w:color w:val="000000"/>
                <w:sz w:val="28"/>
                <w:szCs w:val="28"/>
                <w:lang w:val="nl-NL"/>
              </w:rPr>
              <w:t xml:space="preserve">: </w:t>
            </w:r>
            <w:r w:rsidRPr="00860E3E">
              <w:rPr>
                <w:bCs/>
                <w:color w:val="000000"/>
                <w:sz w:val="28"/>
                <w:szCs w:val="28"/>
                <w:lang w:val="nl-NL"/>
              </w:rPr>
              <w:t xml:space="preserve">Lễ giỗ Tổ Hùng Vương được tổ chức nhằm </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A. Tôn vinh công lao</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B. Tôn vinh những người xưa</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C. Tôn vinh công lao của các vua Hùng</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D. Tôn vinh nền văn hóa của nước ta</w:t>
            </w:r>
          </w:p>
          <w:p w:rsidR="00EB044D" w:rsidRPr="00860E3E" w:rsidRDefault="00EB044D" w:rsidP="00270134">
            <w:pPr>
              <w:spacing w:before="20" w:after="20" w:line="360" w:lineRule="auto"/>
              <w:rPr>
                <w:bCs/>
                <w:color w:val="000000"/>
                <w:sz w:val="28"/>
                <w:szCs w:val="28"/>
              </w:rPr>
            </w:pPr>
            <w:r w:rsidRPr="00860E3E">
              <w:rPr>
                <w:b/>
                <w:color w:val="000000"/>
                <w:sz w:val="28"/>
                <w:szCs w:val="28"/>
                <w:lang w:val="nl-NL"/>
              </w:rPr>
              <w:t>Câu</w:t>
            </w:r>
            <w:r w:rsidRPr="00860E3E">
              <w:rPr>
                <w:b/>
                <w:color w:val="000000"/>
                <w:sz w:val="28"/>
                <w:szCs w:val="28"/>
                <w:lang w:val="vi-VN"/>
              </w:rPr>
              <w:t xml:space="preserve"> 4:</w:t>
            </w:r>
            <w:r w:rsidRPr="00860E3E">
              <w:rPr>
                <w:bCs/>
                <w:color w:val="000000"/>
                <w:sz w:val="28"/>
                <w:szCs w:val="28"/>
                <w:lang w:val="vi-VN"/>
              </w:rPr>
              <w:t xml:space="preserve"> </w:t>
            </w:r>
            <w:r w:rsidRPr="00860E3E">
              <w:rPr>
                <w:bCs/>
                <w:color w:val="000000"/>
                <w:sz w:val="28"/>
                <w:szCs w:val="28"/>
              </w:rPr>
              <w:t>Đền Hùng gần hồ nào</w:t>
            </w:r>
          </w:p>
          <w:p w:rsidR="00EB044D" w:rsidRPr="00860E3E" w:rsidRDefault="00EB044D" w:rsidP="00270134">
            <w:pPr>
              <w:spacing w:before="20" w:after="20" w:line="360" w:lineRule="auto"/>
              <w:rPr>
                <w:bCs/>
                <w:color w:val="000000"/>
                <w:sz w:val="28"/>
                <w:szCs w:val="28"/>
              </w:rPr>
            </w:pPr>
            <w:r w:rsidRPr="00860E3E">
              <w:rPr>
                <w:bCs/>
                <w:color w:val="000000"/>
                <w:sz w:val="28"/>
                <w:szCs w:val="28"/>
                <w:lang w:val="vi-VN"/>
              </w:rPr>
              <w:t xml:space="preserve">A. </w:t>
            </w:r>
            <w:r w:rsidRPr="00860E3E">
              <w:rPr>
                <w:bCs/>
                <w:color w:val="000000"/>
                <w:sz w:val="28"/>
                <w:szCs w:val="28"/>
              </w:rPr>
              <w:t>Hồ Linh Đàm</w:t>
            </w:r>
          </w:p>
          <w:p w:rsidR="00EB044D" w:rsidRPr="00860E3E" w:rsidRDefault="00EB044D" w:rsidP="00270134">
            <w:pPr>
              <w:spacing w:before="20" w:after="20" w:line="360" w:lineRule="auto"/>
              <w:rPr>
                <w:bCs/>
                <w:color w:val="000000"/>
                <w:sz w:val="28"/>
                <w:szCs w:val="28"/>
              </w:rPr>
            </w:pPr>
            <w:r w:rsidRPr="00860E3E">
              <w:rPr>
                <w:bCs/>
                <w:color w:val="000000"/>
                <w:sz w:val="28"/>
                <w:szCs w:val="28"/>
                <w:lang w:val="vi-VN"/>
              </w:rPr>
              <w:t xml:space="preserve">B. </w:t>
            </w:r>
            <w:r w:rsidRPr="00860E3E">
              <w:rPr>
                <w:bCs/>
                <w:color w:val="000000"/>
                <w:sz w:val="28"/>
                <w:szCs w:val="28"/>
              </w:rPr>
              <w:t>Hồ Gươm</w:t>
            </w:r>
          </w:p>
          <w:p w:rsidR="00EB044D" w:rsidRPr="00860E3E" w:rsidRDefault="00EB044D" w:rsidP="00270134">
            <w:pPr>
              <w:spacing w:before="20" w:after="20" w:line="360" w:lineRule="auto"/>
              <w:rPr>
                <w:bCs/>
                <w:color w:val="000000"/>
                <w:sz w:val="28"/>
                <w:szCs w:val="28"/>
              </w:rPr>
            </w:pPr>
            <w:r w:rsidRPr="00860E3E">
              <w:rPr>
                <w:bCs/>
                <w:color w:val="000000"/>
                <w:sz w:val="28"/>
                <w:szCs w:val="28"/>
                <w:lang w:val="vi-VN"/>
              </w:rPr>
              <w:t xml:space="preserve">C. </w:t>
            </w:r>
            <w:r w:rsidRPr="00860E3E">
              <w:rPr>
                <w:bCs/>
                <w:color w:val="000000"/>
                <w:sz w:val="28"/>
                <w:szCs w:val="28"/>
              </w:rPr>
              <w:t>Hồ Ba Bể</w:t>
            </w:r>
          </w:p>
          <w:p w:rsidR="00EB044D" w:rsidRPr="00860E3E" w:rsidRDefault="00EB044D" w:rsidP="00270134">
            <w:pPr>
              <w:spacing w:before="20" w:after="20" w:line="360" w:lineRule="auto"/>
              <w:rPr>
                <w:bCs/>
                <w:color w:val="000000"/>
                <w:sz w:val="28"/>
                <w:szCs w:val="28"/>
              </w:rPr>
            </w:pPr>
            <w:r w:rsidRPr="00860E3E">
              <w:rPr>
                <w:bCs/>
                <w:color w:val="000000"/>
                <w:sz w:val="28"/>
                <w:szCs w:val="28"/>
                <w:lang w:val="vi-VN"/>
              </w:rPr>
              <w:t xml:space="preserve">D. </w:t>
            </w:r>
            <w:r w:rsidRPr="00860E3E">
              <w:rPr>
                <w:bCs/>
                <w:color w:val="000000"/>
                <w:sz w:val="28"/>
                <w:szCs w:val="28"/>
              </w:rPr>
              <w:t>Hồ Lạc Long Quân</w:t>
            </w:r>
          </w:p>
          <w:p w:rsidR="00EB044D" w:rsidRPr="00860E3E" w:rsidRDefault="00EB044D" w:rsidP="00270134">
            <w:pPr>
              <w:spacing w:before="20" w:after="20" w:line="360" w:lineRule="auto"/>
              <w:rPr>
                <w:sz w:val="28"/>
                <w:szCs w:val="28"/>
              </w:rPr>
            </w:pPr>
            <w:r w:rsidRPr="00860E3E">
              <w:rPr>
                <w:b/>
                <w:color w:val="000000"/>
                <w:sz w:val="28"/>
                <w:szCs w:val="28"/>
                <w:lang w:val="vi-VN"/>
              </w:rPr>
              <w:t xml:space="preserve">Câu 5: </w:t>
            </w:r>
            <w:r w:rsidRPr="00860E3E">
              <w:rPr>
                <w:sz w:val="28"/>
                <w:szCs w:val="28"/>
              </w:rPr>
              <w:t>Các truyền thuyết về thời vua Hùng góp phần</w:t>
            </w:r>
          </w:p>
          <w:p w:rsidR="00EB044D" w:rsidRPr="00860E3E" w:rsidRDefault="00EB044D" w:rsidP="00270134">
            <w:pPr>
              <w:spacing w:before="20" w:after="20" w:line="360" w:lineRule="auto"/>
              <w:rPr>
                <w:bCs/>
                <w:color w:val="000000"/>
                <w:sz w:val="28"/>
                <w:szCs w:val="28"/>
              </w:rPr>
            </w:pPr>
            <w:r w:rsidRPr="00860E3E">
              <w:rPr>
                <w:bCs/>
                <w:color w:val="000000"/>
                <w:sz w:val="28"/>
                <w:szCs w:val="28"/>
                <w:lang w:val="vi-VN"/>
              </w:rPr>
              <w:lastRenderedPageBreak/>
              <w:t xml:space="preserve">A. </w:t>
            </w:r>
            <w:r w:rsidRPr="00860E3E">
              <w:rPr>
                <w:bCs/>
                <w:color w:val="000000"/>
                <w:sz w:val="28"/>
                <w:szCs w:val="28"/>
              </w:rPr>
              <w:t>Làm phong phú các câu chuyện kể nước ta</w:t>
            </w:r>
          </w:p>
          <w:p w:rsidR="00EB044D" w:rsidRPr="00860E3E" w:rsidRDefault="00EB044D" w:rsidP="00270134">
            <w:pPr>
              <w:spacing w:before="20" w:after="20" w:line="360" w:lineRule="auto"/>
              <w:rPr>
                <w:bCs/>
                <w:color w:val="000000"/>
                <w:sz w:val="28"/>
                <w:szCs w:val="28"/>
              </w:rPr>
            </w:pPr>
            <w:r w:rsidRPr="00860E3E">
              <w:rPr>
                <w:bCs/>
                <w:color w:val="000000"/>
                <w:sz w:val="28"/>
                <w:szCs w:val="28"/>
                <w:lang w:val="vi-VN"/>
              </w:rPr>
              <w:t xml:space="preserve">B. </w:t>
            </w:r>
            <w:r w:rsidRPr="00860E3E">
              <w:rPr>
                <w:bCs/>
                <w:color w:val="000000"/>
                <w:sz w:val="28"/>
                <w:szCs w:val="28"/>
              </w:rPr>
              <w:t>Làm phong phú truyền thuyết nước ta, có vai trò như một sự kiện lịch sử</w:t>
            </w:r>
          </w:p>
          <w:p w:rsidR="00EB044D" w:rsidRPr="00860E3E" w:rsidRDefault="00EB044D" w:rsidP="00270134">
            <w:pPr>
              <w:spacing w:before="20" w:after="20" w:line="360" w:lineRule="auto"/>
              <w:rPr>
                <w:bCs/>
                <w:color w:val="000000"/>
                <w:sz w:val="28"/>
                <w:szCs w:val="28"/>
              </w:rPr>
            </w:pPr>
            <w:r w:rsidRPr="00860E3E">
              <w:rPr>
                <w:bCs/>
                <w:color w:val="000000"/>
                <w:sz w:val="28"/>
                <w:szCs w:val="28"/>
                <w:lang w:val="vi-VN"/>
              </w:rPr>
              <w:t xml:space="preserve">C. </w:t>
            </w:r>
            <w:r w:rsidRPr="00860E3E">
              <w:rPr>
                <w:bCs/>
                <w:color w:val="000000"/>
                <w:sz w:val="28"/>
                <w:szCs w:val="28"/>
              </w:rPr>
              <w:t>Làm đẹp cho các câu chuyện nước ta.</w:t>
            </w:r>
          </w:p>
          <w:p w:rsidR="00EB044D" w:rsidRPr="00860E3E" w:rsidRDefault="00EB044D" w:rsidP="00270134">
            <w:pPr>
              <w:spacing w:before="20" w:after="20" w:line="360" w:lineRule="auto"/>
              <w:rPr>
                <w:bCs/>
                <w:color w:val="000000"/>
                <w:sz w:val="28"/>
                <w:szCs w:val="28"/>
              </w:rPr>
            </w:pPr>
            <w:r w:rsidRPr="00860E3E">
              <w:rPr>
                <w:bCs/>
                <w:color w:val="000000"/>
                <w:sz w:val="28"/>
                <w:szCs w:val="28"/>
                <w:lang w:val="vi-VN"/>
              </w:rPr>
              <w:t xml:space="preserve">D. </w:t>
            </w:r>
            <w:r w:rsidRPr="00860E3E">
              <w:rPr>
                <w:bCs/>
                <w:color w:val="000000"/>
                <w:sz w:val="28"/>
                <w:szCs w:val="28"/>
              </w:rPr>
              <w:t>Làm giàu cho kho tàng chuyện kể.</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 xml:space="preserve">- GV mời các đội xung phong trả lời. </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 xml:space="preserve">- GV nhận xét, đánh giá và tuyên bố đội thắng cuộc. </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 GV chốt đáp án:</w:t>
            </w:r>
          </w:p>
          <w:tbl>
            <w:tblPr>
              <w:tblStyle w:val="TableGrid"/>
              <w:tblW w:w="0" w:type="auto"/>
              <w:tblLook w:val="04A0" w:firstRow="1" w:lastRow="0" w:firstColumn="1" w:lastColumn="0" w:noHBand="0" w:noVBand="1"/>
            </w:tblPr>
            <w:tblGrid>
              <w:gridCol w:w="947"/>
              <w:gridCol w:w="849"/>
              <w:gridCol w:w="854"/>
              <w:gridCol w:w="850"/>
              <w:gridCol w:w="855"/>
              <w:gridCol w:w="850"/>
            </w:tblGrid>
            <w:tr w:rsidR="00EB044D" w:rsidRPr="00860E3E" w:rsidTr="00270134">
              <w:tc>
                <w:tcPr>
                  <w:tcW w:w="1055" w:type="dxa"/>
                </w:tcPr>
                <w:p w:rsidR="00EB044D" w:rsidRPr="00860E3E" w:rsidRDefault="00EB044D" w:rsidP="00270134">
                  <w:pPr>
                    <w:spacing w:before="20" w:after="20" w:line="360" w:lineRule="auto"/>
                    <w:jc w:val="center"/>
                    <w:rPr>
                      <w:b/>
                      <w:color w:val="000000"/>
                      <w:sz w:val="28"/>
                      <w:szCs w:val="28"/>
                      <w:lang w:val="nl-NL"/>
                    </w:rPr>
                  </w:pPr>
                  <w:r w:rsidRPr="00860E3E">
                    <w:rPr>
                      <w:b/>
                      <w:color w:val="000000"/>
                      <w:sz w:val="28"/>
                      <w:szCs w:val="28"/>
                      <w:lang w:val="nl-NL"/>
                    </w:rPr>
                    <w:t>Câu</w:t>
                  </w:r>
                </w:p>
              </w:tc>
              <w:tc>
                <w:tcPr>
                  <w:tcW w:w="1055" w:type="dxa"/>
                </w:tcPr>
                <w:p w:rsidR="00EB044D" w:rsidRPr="00860E3E" w:rsidRDefault="00EB044D" w:rsidP="00270134">
                  <w:pPr>
                    <w:spacing w:before="20" w:after="20" w:line="360" w:lineRule="auto"/>
                    <w:jc w:val="center"/>
                    <w:rPr>
                      <w:bCs/>
                      <w:color w:val="000000"/>
                      <w:sz w:val="28"/>
                      <w:szCs w:val="28"/>
                      <w:lang w:val="nl-NL"/>
                    </w:rPr>
                  </w:pPr>
                  <w:r w:rsidRPr="00860E3E">
                    <w:rPr>
                      <w:bCs/>
                      <w:color w:val="000000"/>
                      <w:sz w:val="28"/>
                      <w:szCs w:val="28"/>
                      <w:lang w:val="nl-NL"/>
                    </w:rPr>
                    <w:t>1</w:t>
                  </w:r>
                </w:p>
              </w:tc>
              <w:tc>
                <w:tcPr>
                  <w:tcW w:w="1055" w:type="dxa"/>
                </w:tcPr>
                <w:p w:rsidR="00EB044D" w:rsidRPr="00860E3E" w:rsidRDefault="00EB044D" w:rsidP="00270134">
                  <w:pPr>
                    <w:spacing w:before="20" w:after="20" w:line="360" w:lineRule="auto"/>
                    <w:jc w:val="center"/>
                    <w:rPr>
                      <w:bCs/>
                      <w:color w:val="000000"/>
                      <w:sz w:val="28"/>
                      <w:szCs w:val="28"/>
                      <w:lang w:val="nl-NL"/>
                    </w:rPr>
                  </w:pPr>
                  <w:r w:rsidRPr="00860E3E">
                    <w:rPr>
                      <w:bCs/>
                      <w:color w:val="000000"/>
                      <w:sz w:val="28"/>
                      <w:szCs w:val="28"/>
                      <w:lang w:val="nl-NL"/>
                    </w:rPr>
                    <w:t>2</w:t>
                  </w:r>
                </w:p>
              </w:tc>
              <w:tc>
                <w:tcPr>
                  <w:tcW w:w="1056" w:type="dxa"/>
                </w:tcPr>
                <w:p w:rsidR="00EB044D" w:rsidRPr="00860E3E" w:rsidRDefault="00EB044D" w:rsidP="00270134">
                  <w:pPr>
                    <w:spacing w:before="20" w:after="20" w:line="360" w:lineRule="auto"/>
                    <w:jc w:val="center"/>
                    <w:rPr>
                      <w:bCs/>
                      <w:color w:val="000000"/>
                      <w:sz w:val="28"/>
                      <w:szCs w:val="28"/>
                      <w:lang w:val="nl-NL"/>
                    </w:rPr>
                  </w:pPr>
                  <w:r w:rsidRPr="00860E3E">
                    <w:rPr>
                      <w:bCs/>
                      <w:color w:val="000000"/>
                      <w:sz w:val="28"/>
                      <w:szCs w:val="28"/>
                      <w:lang w:val="nl-NL"/>
                    </w:rPr>
                    <w:t>3</w:t>
                  </w:r>
                </w:p>
              </w:tc>
              <w:tc>
                <w:tcPr>
                  <w:tcW w:w="1056" w:type="dxa"/>
                </w:tcPr>
                <w:p w:rsidR="00EB044D" w:rsidRPr="00860E3E" w:rsidRDefault="00EB044D" w:rsidP="00270134">
                  <w:pPr>
                    <w:spacing w:before="20" w:after="20" w:line="360" w:lineRule="auto"/>
                    <w:jc w:val="center"/>
                    <w:rPr>
                      <w:bCs/>
                      <w:color w:val="000000"/>
                      <w:sz w:val="28"/>
                      <w:szCs w:val="28"/>
                      <w:lang w:val="nl-NL"/>
                    </w:rPr>
                  </w:pPr>
                  <w:r w:rsidRPr="00860E3E">
                    <w:rPr>
                      <w:bCs/>
                      <w:color w:val="000000"/>
                      <w:sz w:val="28"/>
                      <w:szCs w:val="28"/>
                      <w:lang w:val="nl-NL"/>
                    </w:rPr>
                    <w:t>4</w:t>
                  </w:r>
                </w:p>
              </w:tc>
              <w:tc>
                <w:tcPr>
                  <w:tcW w:w="1056" w:type="dxa"/>
                </w:tcPr>
                <w:p w:rsidR="00EB044D" w:rsidRPr="00860E3E" w:rsidRDefault="00EB044D" w:rsidP="00270134">
                  <w:pPr>
                    <w:spacing w:before="20" w:after="20" w:line="360" w:lineRule="auto"/>
                    <w:jc w:val="center"/>
                    <w:rPr>
                      <w:bCs/>
                      <w:color w:val="000000"/>
                      <w:sz w:val="28"/>
                      <w:szCs w:val="28"/>
                      <w:lang w:val="nl-NL"/>
                    </w:rPr>
                  </w:pPr>
                  <w:r w:rsidRPr="00860E3E">
                    <w:rPr>
                      <w:bCs/>
                      <w:color w:val="000000"/>
                      <w:sz w:val="28"/>
                      <w:szCs w:val="28"/>
                      <w:lang w:val="nl-NL"/>
                    </w:rPr>
                    <w:t>5</w:t>
                  </w:r>
                </w:p>
              </w:tc>
            </w:tr>
            <w:tr w:rsidR="00EB044D" w:rsidRPr="00860E3E" w:rsidTr="00270134">
              <w:tc>
                <w:tcPr>
                  <w:tcW w:w="1055" w:type="dxa"/>
                </w:tcPr>
                <w:p w:rsidR="00EB044D" w:rsidRPr="00860E3E" w:rsidRDefault="00EB044D" w:rsidP="00270134">
                  <w:pPr>
                    <w:spacing w:before="20" w:after="20" w:line="360" w:lineRule="auto"/>
                    <w:jc w:val="center"/>
                    <w:rPr>
                      <w:b/>
                      <w:color w:val="000000"/>
                      <w:sz w:val="28"/>
                      <w:szCs w:val="28"/>
                      <w:lang w:val="nl-NL"/>
                    </w:rPr>
                  </w:pPr>
                  <w:r w:rsidRPr="00860E3E">
                    <w:rPr>
                      <w:b/>
                      <w:color w:val="000000"/>
                      <w:sz w:val="28"/>
                      <w:szCs w:val="28"/>
                      <w:lang w:val="nl-NL"/>
                    </w:rPr>
                    <w:t>Đáp án</w:t>
                  </w:r>
                </w:p>
              </w:tc>
              <w:tc>
                <w:tcPr>
                  <w:tcW w:w="1055" w:type="dxa"/>
                </w:tcPr>
                <w:p w:rsidR="00EB044D" w:rsidRPr="00860E3E" w:rsidRDefault="00EB044D" w:rsidP="00270134">
                  <w:pPr>
                    <w:spacing w:before="20" w:after="20" w:line="360" w:lineRule="auto"/>
                    <w:jc w:val="center"/>
                    <w:rPr>
                      <w:bCs/>
                      <w:color w:val="000000"/>
                      <w:sz w:val="28"/>
                      <w:szCs w:val="28"/>
                      <w:lang w:val="nl-NL"/>
                    </w:rPr>
                  </w:pPr>
                  <w:r w:rsidRPr="00860E3E">
                    <w:rPr>
                      <w:bCs/>
                      <w:color w:val="000000"/>
                      <w:sz w:val="28"/>
                      <w:szCs w:val="28"/>
                      <w:lang w:val="nl-NL"/>
                    </w:rPr>
                    <w:t>B</w:t>
                  </w:r>
                </w:p>
              </w:tc>
              <w:tc>
                <w:tcPr>
                  <w:tcW w:w="1055" w:type="dxa"/>
                </w:tcPr>
                <w:p w:rsidR="00EB044D" w:rsidRPr="00860E3E" w:rsidRDefault="00EB044D" w:rsidP="00270134">
                  <w:pPr>
                    <w:spacing w:before="20" w:after="20" w:line="360" w:lineRule="auto"/>
                    <w:jc w:val="center"/>
                    <w:rPr>
                      <w:bCs/>
                      <w:color w:val="000000"/>
                      <w:sz w:val="28"/>
                      <w:szCs w:val="28"/>
                      <w:lang w:val="nl-NL"/>
                    </w:rPr>
                  </w:pPr>
                  <w:r w:rsidRPr="00860E3E">
                    <w:rPr>
                      <w:bCs/>
                      <w:color w:val="000000"/>
                      <w:sz w:val="28"/>
                      <w:szCs w:val="28"/>
                      <w:lang w:val="nl-NL"/>
                    </w:rPr>
                    <w:t>A</w:t>
                  </w:r>
                </w:p>
              </w:tc>
              <w:tc>
                <w:tcPr>
                  <w:tcW w:w="1056" w:type="dxa"/>
                </w:tcPr>
                <w:p w:rsidR="00EB044D" w:rsidRPr="00860E3E" w:rsidRDefault="00EB044D" w:rsidP="00270134">
                  <w:pPr>
                    <w:spacing w:before="20" w:after="20" w:line="360" w:lineRule="auto"/>
                    <w:jc w:val="center"/>
                    <w:rPr>
                      <w:bCs/>
                      <w:color w:val="000000"/>
                      <w:sz w:val="28"/>
                      <w:szCs w:val="28"/>
                      <w:lang w:val="nl-NL"/>
                    </w:rPr>
                  </w:pPr>
                  <w:r w:rsidRPr="00860E3E">
                    <w:rPr>
                      <w:bCs/>
                      <w:color w:val="000000"/>
                      <w:sz w:val="28"/>
                      <w:szCs w:val="28"/>
                      <w:lang w:val="nl-NL"/>
                    </w:rPr>
                    <w:t>C</w:t>
                  </w:r>
                </w:p>
              </w:tc>
              <w:tc>
                <w:tcPr>
                  <w:tcW w:w="1056" w:type="dxa"/>
                </w:tcPr>
                <w:p w:rsidR="00EB044D" w:rsidRPr="00860E3E" w:rsidRDefault="00EB044D" w:rsidP="00270134">
                  <w:pPr>
                    <w:spacing w:before="20" w:after="20" w:line="360" w:lineRule="auto"/>
                    <w:jc w:val="center"/>
                    <w:rPr>
                      <w:bCs/>
                      <w:color w:val="000000"/>
                      <w:sz w:val="28"/>
                      <w:szCs w:val="28"/>
                      <w:lang w:val="nl-NL"/>
                    </w:rPr>
                  </w:pPr>
                  <w:r w:rsidRPr="00860E3E">
                    <w:rPr>
                      <w:bCs/>
                      <w:color w:val="000000"/>
                      <w:sz w:val="28"/>
                      <w:szCs w:val="28"/>
                      <w:lang w:val="nl-NL"/>
                    </w:rPr>
                    <w:t>D</w:t>
                  </w:r>
                </w:p>
              </w:tc>
              <w:tc>
                <w:tcPr>
                  <w:tcW w:w="1056" w:type="dxa"/>
                </w:tcPr>
                <w:p w:rsidR="00EB044D" w:rsidRPr="00860E3E" w:rsidRDefault="00EB044D" w:rsidP="00270134">
                  <w:pPr>
                    <w:spacing w:before="20" w:after="20" w:line="360" w:lineRule="auto"/>
                    <w:jc w:val="center"/>
                    <w:rPr>
                      <w:bCs/>
                      <w:color w:val="000000"/>
                      <w:sz w:val="28"/>
                      <w:szCs w:val="28"/>
                      <w:lang w:val="nl-NL"/>
                    </w:rPr>
                  </w:pPr>
                  <w:r w:rsidRPr="00860E3E">
                    <w:rPr>
                      <w:bCs/>
                      <w:color w:val="000000"/>
                      <w:sz w:val="28"/>
                      <w:szCs w:val="28"/>
                      <w:lang w:val="nl-NL"/>
                    </w:rPr>
                    <w:t>B</w:t>
                  </w:r>
                </w:p>
              </w:tc>
            </w:tr>
          </w:tbl>
          <w:p w:rsidR="00EB044D" w:rsidRPr="00860E3E" w:rsidRDefault="00EB044D" w:rsidP="00270134">
            <w:pPr>
              <w:spacing w:before="20" w:after="20" w:line="360" w:lineRule="auto"/>
              <w:rPr>
                <w:b/>
                <w:i/>
                <w:iCs/>
                <w:color w:val="000000"/>
                <w:sz w:val="28"/>
                <w:szCs w:val="28"/>
                <w:lang w:val="nl-NL"/>
              </w:rPr>
            </w:pPr>
            <w:r w:rsidRPr="00860E3E">
              <w:rPr>
                <w:b/>
                <w:i/>
                <w:iCs/>
                <w:color w:val="000000"/>
                <w:sz w:val="28"/>
                <w:szCs w:val="28"/>
                <w:lang w:val="nl-NL"/>
              </w:rPr>
              <w:t>Nhiệm vụ 2. HS thảo luận nhóm và trả lời các câu hỏi</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 GV hướng dẫn HS thảo luận theo cặp và nêu câu hỏi</w:t>
            </w:r>
          </w:p>
          <w:p w:rsidR="00EB044D" w:rsidRPr="00860E3E" w:rsidRDefault="00EB044D" w:rsidP="00270134">
            <w:pPr>
              <w:spacing w:before="20" w:after="20" w:line="360" w:lineRule="auto"/>
              <w:rPr>
                <w:bCs/>
                <w:i/>
                <w:iCs/>
                <w:color w:val="000000"/>
                <w:sz w:val="28"/>
                <w:szCs w:val="28"/>
                <w:lang w:val="nl-NL"/>
              </w:rPr>
            </w:pPr>
            <w:r w:rsidRPr="00860E3E">
              <w:rPr>
                <w:bCs/>
                <w:i/>
                <w:iCs/>
                <w:color w:val="000000"/>
                <w:sz w:val="28"/>
                <w:szCs w:val="28"/>
                <w:lang w:val="nl-NL"/>
              </w:rPr>
              <w:t>+ Kể tên những công trình kiến trúc chính trong khu di tích đền Hùng.</w:t>
            </w:r>
          </w:p>
          <w:p w:rsidR="00EB044D" w:rsidRPr="00860E3E" w:rsidRDefault="00EB044D" w:rsidP="00270134">
            <w:pPr>
              <w:spacing w:before="20" w:after="20" w:line="360" w:lineRule="auto"/>
              <w:rPr>
                <w:bCs/>
                <w:i/>
                <w:iCs/>
                <w:color w:val="000000"/>
                <w:sz w:val="28"/>
                <w:szCs w:val="28"/>
                <w:lang w:val="nl-NL"/>
              </w:rPr>
            </w:pPr>
            <w:r w:rsidRPr="00860E3E">
              <w:rPr>
                <w:bCs/>
                <w:i/>
                <w:iCs/>
                <w:color w:val="000000"/>
                <w:sz w:val="28"/>
                <w:szCs w:val="28"/>
                <w:lang w:val="nl-NL"/>
              </w:rPr>
              <w:t>+ Hãy phân loại những hoạt động dưới đây thuộc phần lễ hay phần hội trong lễ giỗ Tổ Hùng Vương: Rước kiệu, thi gói bánh chưng, dâng hương, hát Xoan, đọc văn tế, thi đấu thể thao.</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 GV mời đại diện HS trình bày kết quả thảo luận trước lớp. Các nhóm khác lắng nghe, nhận xét và bổ sung câu trả lời.</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lastRenderedPageBreak/>
              <w:t>- GV nhận xét, đánh giá và chuẩn kiến thức</w:t>
            </w:r>
          </w:p>
          <w:p w:rsidR="00EB044D" w:rsidRPr="00860E3E" w:rsidRDefault="00EB044D" w:rsidP="00270134">
            <w:pPr>
              <w:spacing w:before="20" w:after="20" w:line="360" w:lineRule="auto"/>
              <w:rPr>
                <w:b/>
                <w:color w:val="000000"/>
                <w:sz w:val="28"/>
                <w:szCs w:val="28"/>
                <w:lang w:val="nl-NL"/>
              </w:rPr>
            </w:pPr>
            <w:r w:rsidRPr="00860E3E">
              <w:rPr>
                <w:b/>
                <w:color w:val="000000"/>
                <w:sz w:val="28"/>
                <w:szCs w:val="28"/>
                <w:lang w:val="nl-NL"/>
              </w:rPr>
              <w:t>D. HOẠT ĐỘNG VẬN DỤNG</w:t>
            </w:r>
          </w:p>
          <w:p w:rsidR="00EB044D" w:rsidRPr="00860E3E" w:rsidRDefault="00EB044D" w:rsidP="00270134">
            <w:pPr>
              <w:spacing w:before="20" w:after="20" w:line="360" w:lineRule="auto"/>
              <w:rPr>
                <w:b/>
                <w:color w:val="000000"/>
                <w:sz w:val="28"/>
                <w:szCs w:val="28"/>
                <w:lang w:val="nl-NL"/>
              </w:rPr>
            </w:pPr>
            <w:r w:rsidRPr="00860E3E">
              <w:rPr>
                <w:b/>
                <w:color w:val="000000"/>
                <w:sz w:val="28"/>
                <w:szCs w:val="28"/>
                <w:lang w:val="nl-NL"/>
              </w:rPr>
              <w:t xml:space="preserve">a. Mục tiêu: </w:t>
            </w:r>
            <w:r w:rsidRPr="00860E3E">
              <w:rPr>
                <w:bCs/>
                <w:color w:val="000000"/>
                <w:sz w:val="28"/>
                <w:szCs w:val="28"/>
                <w:lang w:val="nl-NL"/>
              </w:rPr>
              <w:t>Thông qua hoạt động, HS vận dụng được kiến thức đã học vào thực tế cuộc sống.</w:t>
            </w:r>
            <w:r w:rsidRPr="00860E3E">
              <w:rPr>
                <w:b/>
                <w:color w:val="000000"/>
                <w:sz w:val="28"/>
                <w:szCs w:val="28"/>
                <w:lang w:val="nl-NL"/>
              </w:rPr>
              <w:t xml:space="preserve"> </w:t>
            </w:r>
          </w:p>
          <w:p w:rsidR="00EB044D" w:rsidRPr="00860E3E" w:rsidRDefault="00EB044D" w:rsidP="00270134">
            <w:pPr>
              <w:spacing w:before="20" w:after="20" w:line="360" w:lineRule="auto"/>
              <w:rPr>
                <w:b/>
                <w:color w:val="000000"/>
                <w:sz w:val="28"/>
                <w:szCs w:val="28"/>
                <w:lang w:val="nl-NL"/>
              </w:rPr>
            </w:pPr>
            <w:r w:rsidRPr="00860E3E">
              <w:rPr>
                <w:b/>
                <w:color w:val="000000"/>
                <w:sz w:val="28"/>
                <w:szCs w:val="28"/>
                <w:lang w:val="nl-NL"/>
              </w:rPr>
              <w:t>b. Cách tiến hành</w:t>
            </w:r>
          </w:p>
          <w:p w:rsidR="00EB044D" w:rsidRPr="00860E3E" w:rsidRDefault="00EB044D" w:rsidP="00270134">
            <w:pPr>
              <w:spacing w:before="20" w:after="20" w:line="360" w:lineRule="auto"/>
              <w:rPr>
                <w:b/>
                <w:i/>
                <w:iCs/>
                <w:color w:val="000000"/>
                <w:sz w:val="28"/>
                <w:szCs w:val="28"/>
                <w:lang w:val="vi-VN"/>
              </w:rPr>
            </w:pPr>
            <w:r w:rsidRPr="00860E3E">
              <w:rPr>
                <w:b/>
                <w:i/>
                <w:iCs/>
                <w:color w:val="000000"/>
                <w:sz w:val="28"/>
                <w:szCs w:val="28"/>
                <w:lang w:val="nl-NL"/>
              </w:rPr>
              <w:t>Lựa</w:t>
            </w:r>
            <w:r w:rsidRPr="00860E3E">
              <w:rPr>
                <w:b/>
                <w:i/>
                <w:iCs/>
                <w:color w:val="000000"/>
                <w:sz w:val="28"/>
                <w:szCs w:val="28"/>
                <w:lang w:val="vi-VN"/>
              </w:rPr>
              <w:t xml:space="preserve"> chọn 1 trong 2 </w:t>
            </w:r>
            <w:r w:rsidRPr="00860E3E">
              <w:rPr>
                <w:b/>
                <w:i/>
                <w:iCs/>
                <w:color w:val="000000"/>
                <w:sz w:val="28"/>
                <w:szCs w:val="28"/>
              </w:rPr>
              <w:t xml:space="preserve">nhiệm vụ </w:t>
            </w:r>
            <w:r w:rsidRPr="00860E3E">
              <w:rPr>
                <w:b/>
                <w:i/>
                <w:iCs/>
                <w:color w:val="000000"/>
                <w:sz w:val="28"/>
                <w:szCs w:val="28"/>
                <w:lang w:val="vi-VN"/>
              </w:rPr>
              <w:t>sau:</w:t>
            </w:r>
          </w:p>
          <w:p w:rsidR="00EB044D" w:rsidRPr="00860E3E" w:rsidRDefault="00EB044D" w:rsidP="00270134">
            <w:pPr>
              <w:spacing w:before="20" w:after="20" w:line="360" w:lineRule="auto"/>
              <w:rPr>
                <w:bCs/>
                <w:i/>
                <w:iCs/>
                <w:color w:val="000000"/>
                <w:sz w:val="28"/>
                <w:szCs w:val="28"/>
              </w:rPr>
            </w:pPr>
            <w:r w:rsidRPr="00860E3E">
              <w:rPr>
                <w:bCs/>
                <w:i/>
                <w:iCs/>
                <w:color w:val="000000"/>
                <w:sz w:val="28"/>
                <w:szCs w:val="28"/>
                <w:lang w:val="vi-VN"/>
              </w:rPr>
              <w:t xml:space="preserve">+ </w:t>
            </w:r>
            <w:r w:rsidRPr="00860E3E">
              <w:rPr>
                <w:bCs/>
                <w:i/>
                <w:iCs/>
                <w:color w:val="000000"/>
                <w:sz w:val="28"/>
                <w:szCs w:val="28"/>
              </w:rPr>
              <w:t>Nhiệm vụ 1</w:t>
            </w:r>
            <w:r w:rsidRPr="00860E3E">
              <w:rPr>
                <w:bCs/>
                <w:i/>
                <w:iCs/>
                <w:color w:val="000000"/>
                <w:sz w:val="28"/>
                <w:szCs w:val="28"/>
                <w:lang w:val="vi-VN"/>
              </w:rPr>
              <w:t xml:space="preserve">: </w:t>
            </w:r>
            <w:r w:rsidRPr="00860E3E">
              <w:rPr>
                <w:bCs/>
                <w:i/>
                <w:iCs/>
                <w:color w:val="000000"/>
                <w:sz w:val="28"/>
                <w:szCs w:val="28"/>
              </w:rPr>
              <w:t xml:space="preserve">Giới thiệu tóm tắt về lễ Giỗ tổ Hùng Vương ở trên lớp </w:t>
            </w:r>
          </w:p>
          <w:p w:rsidR="00EB044D" w:rsidRPr="00860E3E" w:rsidRDefault="00EB044D" w:rsidP="00270134">
            <w:pPr>
              <w:spacing w:before="20" w:after="20" w:line="360" w:lineRule="auto"/>
              <w:rPr>
                <w:bCs/>
                <w:i/>
                <w:iCs/>
                <w:color w:val="000000"/>
                <w:sz w:val="28"/>
                <w:szCs w:val="28"/>
              </w:rPr>
            </w:pPr>
            <w:r w:rsidRPr="00860E3E">
              <w:rPr>
                <w:bCs/>
                <w:i/>
                <w:iCs/>
                <w:color w:val="000000"/>
                <w:sz w:val="28"/>
                <w:szCs w:val="28"/>
                <w:lang w:val="vi-VN"/>
              </w:rPr>
              <w:t xml:space="preserve">+ </w:t>
            </w:r>
            <w:r w:rsidRPr="00860E3E">
              <w:rPr>
                <w:bCs/>
                <w:i/>
                <w:iCs/>
                <w:color w:val="000000"/>
                <w:sz w:val="28"/>
                <w:szCs w:val="28"/>
              </w:rPr>
              <w:t xml:space="preserve">Nhiệm vụ </w:t>
            </w:r>
            <w:r w:rsidRPr="00860E3E">
              <w:rPr>
                <w:bCs/>
                <w:i/>
                <w:iCs/>
                <w:color w:val="000000"/>
                <w:sz w:val="28"/>
                <w:szCs w:val="28"/>
                <w:lang w:val="vi-VN"/>
              </w:rPr>
              <w:t xml:space="preserve">2: </w:t>
            </w:r>
            <w:r w:rsidRPr="00860E3E">
              <w:rPr>
                <w:bCs/>
                <w:i/>
                <w:iCs/>
                <w:color w:val="000000"/>
                <w:sz w:val="28"/>
                <w:szCs w:val="28"/>
              </w:rPr>
              <w:t xml:space="preserve">Kể một truyền thuyết có liên quan đến thời đại Hùng Vương </w:t>
            </w:r>
          </w:p>
          <w:p w:rsidR="00EB044D" w:rsidRPr="00860E3E" w:rsidRDefault="00EB044D" w:rsidP="00270134">
            <w:pPr>
              <w:spacing w:before="20" w:after="20" w:line="360" w:lineRule="auto"/>
              <w:rPr>
                <w:bCs/>
                <w:color w:val="000000"/>
                <w:sz w:val="28"/>
                <w:szCs w:val="28"/>
              </w:rPr>
            </w:pPr>
            <w:r w:rsidRPr="00860E3E">
              <w:rPr>
                <w:bCs/>
                <w:color w:val="000000"/>
                <w:sz w:val="28"/>
                <w:szCs w:val="28"/>
              </w:rPr>
              <w:t>- GV mời 2 – 3 HS giới thiệu, kể cho cả lớp cùng nghe. Các HS khác lắng nghe. NX</w:t>
            </w:r>
          </w:p>
          <w:p w:rsidR="00EB044D" w:rsidRPr="00860E3E" w:rsidRDefault="00EB044D" w:rsidP="00270134">
            <w:pPr>
              <w:spacing w:before="20" w:after="20" w:line="360" w:lineRule="auto"/>
              <w:rPr>
                <w:bCs/>
                <w:color w:val="000000"/>
                <w:sz w:val="28"/>
                <w:szCs w:val="28"/>
              </w:rPr>
            </w:pPr>
            <w:r w:rsidRPr="00860E3E">
              <w:rPr>
                <w:bCs/>
                <w:color w:val="000000"/>
                <w:sz w:val="28"/>
                <w:szCs w:val="28"/>
              </w:rPr>
              <w:t>- GV gợi ý cho HS</w:t>
            </w:r>
          </w:p>
          <w:p w:rsidR="00EB044D" w:rsidRPr="00860E3E" w:rsidRDefault="00EB044D" w:rsidP="00270134">
            <w:pPr>
              <w:spacing w:before="20" w:after="20" w:line="360" w:lineRule="auto"/>
              <w:rPr>
                <w:bCs/>
                <w:i/>
                <w:iCs/>
                <w:color w:val="000000"/>
                <w:sz w:val="28"/>
                <w:szCs w:val="28"/>
              </w:rPr>
            </w:pPr>
            <w:r w:rsidRPr="00860E3E">
              <w:rPr>
                <w:bCs/>
                <w:i/>
                <w:iCs/>
                <w:color w:val="000000"/>
                <w:sz w:val="28"/>
                <w:szCs w:val="28"/>
              </w:rPr>
              <w:t>+ Nhiệm vụ 1: Giới thiệu về lễ Giỗ tổ Hùng Vương</w:t>
            </w:r>
          </w:p>
          <w:p w:rsidR="00EB044D" w:rsidRPr="00860E3E" w:rsidRDefault="00EB044D" w:rsidP="00EB044D">
            <w:pPr>
              <w:pStyle w:val="ListParagraph"/>
              <w:numPr>
                <w:ilvl w:val="0"/>
                <w:numId w:val="7"/>
              </w:numPr>
              <w:spacing w:before="20" w:after="20" w:line="360" w:lineRule="auto"/>
              <w:rPr>
                <w:bCs/>
                <w:i/>
                <w:iCs/>
                <w:color w:val="000000"/>
                <w:szCs w:val="28"/>
                <w:lang w:val="vi-VN"/>
              </w:rPr>
            </w:pPr>
            <w:r w:rsidRPr="00860E3E">
              <w:rPr>
                <w:bCs/>
                <w:i/>
                <w:iCs/>
                <w:color w:val="000000"/>
                <w:szCs w:val="28"/>
                <w:lang w:val="vi-VN"/>
              </w:rPr>
              <w:t>Thời gian diễn ra lễ hội.</w:t>
            </w:r>
          </w:p>
          <w:p w:rsidR="00EB044D" w:rsidRPr="00860E3E" w:rsidRDefault="00EB044D" w:rsidP="00EB044D">
            <w:pPr>
              <w:pStyle w:val="ListParagraph"/>
              <w:numPr>
                <w:ilvl w:val="0"/>
                <w:numId w:val="7"/>
              </w:numPr>
              <w:spacing w:before="20" w:after="20" w:line="360" w:lineRule="auto"/>
              <w:rPr>
                <w:bCs/>
                <w:i/>
                <w:iCs/>
                <w:color w:val="000000"/>
                <w:szCs w:val="28"/>
                <w:lang w:val="vi-VN"/>
              </w:rPr>
            </w:pPr>
            <w:r w:rsidRPr="00860E3E">
              <w:rPr>
                <w:bCs/>
                <w:i/>
                <w:iCs/>
                <w:color w:val="000000"/>
                <w:szCs w:val="28"/>
                <w:lang w:val="vi-VN"/>
              </w:rPr>
              <w:t>Hoạt động trong lễ hội.</w:t>
            </w:r>
          </w:p>
          <w:p w:rsidR="00EB044D" w:rsidRPr="00860E3E" w:rsidRDefault="00EB044D" w:rsidP="00EB044D">
            <w:pPr>
              <w:pStyle w:val="ListParagraph"/>
              <w:numPr>
                <w:ilvl w:val="0"/>
                <w:numId w:val="7"/>
              </w:numPr>
              <w:spacing w:before="20" w:after="20" w:line="360" w:lineRule="auto"/>
              <w:rPr>
                <w:bCs/>
                <w:i/>
                <w:iCs/>
                <w:color w:val="000000"/>
                <w:szCs w:val="28"/>
                <w:lang w:val="vi-VN"/>
              </w:rPr>
            </w:pPr>
            <w:r w:rsidRPr="00860E3E">
              <w:rPr>
                <w:bCs/>
                <w:i/>
                <w:iCs/>
                <w:color w:val="000000"/>
                <w:szCs w:val="28"/>
                <w:lang w:val="vi-VN"/>
              </w:rPr>
              <w:t>Ý nghĩa của lễ hội.</w:t>
            </w:r>
          </w:p>
          <w:p w:rsidR="00EB044D" w:rsidRPr="00860E3E" w:rsidRDefault="00EB044D" w:rsidP="00270134">
            <w:pPr>
              <w:spacing w:before="20" w:after="20" w:line="360" w:lineRule="auto"/>
              <w:rPr>
                <w:bCs/>
                <w:i/>
                <w:iCs/>
                <w:color w:val="000000"/>
                <w:sz w:val="28"/>
                <w:szCs w:val="28"/>
              </w:rPr>
            </w:pPr>
            <w:r w:rsidRPr="00860E3E">
              <w:rPr>
                <w:bCs/>
                <w:i/>
                <w:iCs/>
                <w:color w:val="000000"/>
                <w:sz w:val="28"/>
                <w:szCs w:val="28"/>
              </w:rPr>
              <w:t>+ Nhiệm vụ 2: Kể truyền thuyết</w:t>
            </w:r>
          </w:p>
          <w:p w:rsidR="00EB044D" w:rsidRPr="00860E3E" w:rsidRDefault="00EB044D" w:rsidP="00EB044D">
            <w:pPr>
              <w:pStyle w:val="ListParagraph"/>
              <w:numPr>
                <w:ilvl w:val="0"/>
                <w:numId w:val="8"/>
              </w:numPr>
              <w:spacing w:before="20" w:after="20" w:line="360" w:lineRule="auto"/>
              <w:rPr>
                <w:bCs/>
                <w:i/>
                <w:iCs/>
                <w:color w:val="000000"/>
                <w:szCs w:val="28"/>
              </w:rPr>
            </w:pPr>
            <w:r w:rsidRPr="00860E3E">
              <w:rPr>
                <w:bCs/>
                <w:i/>
                <w:iCs/>
                <w:color w:val="000000"/>
                <w:szCs w:val="28"/>
              </w:rPr>
              <w:t>Mở đầu: Nguyên nhân của sự kiện</w:t>
            </w:r>
          </w:p>
          <w:p w:rsidR="00EB044D" w:rsidRPr="00860E3E" w:rsidRDefault="00EB044D" w:rsidP="00EB044D">
            <w:pPr>
              <w:pStyle w:val="ListParagraph"/>
              <w:numPr>
                <w:ilvl w:val="0"/>
                <w:numId w:val="8"/>
              </w:numPr>
              <w:spacing w:before="20" w:after="20" w:line="360" w:lineRule="auto"/>
              <w:rPr>
                <w:bCs/>
                <w:i/>
                <w:iCs/>
                <w:color w:val="000000"/>
                <w:szCs w:val="28"/>
              </w:rPr>
            </w:pPr>
            <w:r w:rsidRPr="00860E3E">
              <w:rPr>
                <w:bCs/>
                <w:i/>
                <w:iCs/>
                <w:color w:val="000000"/>
                <w:szCs w:val="28"/>
              </w:rPr>
              <w:t>Diễn biến: Các sự kiện diễn ra</w:t>
            </w:r>
          </w:p>
          <w:p w:rsidR="00EB044D" w:rsidRPr="00860E3E" w:rsidRDefault="00EB044D" w:rsidP="00EB044D">
            <w:pPr>
              <w:pStyle w:val="ListParagraph"/>
              <w:numPr>
                <w:ilvl w:val="0"/>
                <w:numId w:val="8"/>
              </w:numPr>
              <w:spacing w:before="20" w:after="20" w:line="360" w:lineRule="auto"/>
              <w:rPr>
                <w:bCs/>
                <w:i/>
                <w:iCs/>
                <w:color w:val="000000"/>
                <w:szCs w:val="28"/>
              </w:rPr>
            </w:pPr>
            <w:r w:rsidRPr="00860E3E">
              <w:rPr>
                <w:bCs/>
                <w:i/>
                <w:iCs/>
                <w:color w:val="000000"/>
                <w:szCs w:val="28"/>
              </w:rPr>
              <w:t>Kết thúc, ý nghĩa</w:t>
            </w:r>
          </w:p>
          <w:p w:rsidR="00EB044D" w:rsidRPr="00860E3E" w:rsidRDefault="00EB044D" w:rsidP="00270134">
            <w:pPr>
              <w:spacing w:before="20" w:after="20" w:line="360" w:lineRule="auto"/>
              <w:rPr>
                <w:b/>
                <w:bCs/>
                <w:sz w:val="28"/>
                <w:szCs w:val="28"/>
                <w:lang w:val="nl-NL"/>
              </w:rPr>
            </w:pPr>
            <w:r w:rsidRPr="00860E3E">
              <w:rPr>
                <w:b/>
                <w:bCs/>
                <w:sz w:val="28"/>
                <w:szCs w:val="28"/>
                <w:lang w:val="nl-NL"/>
              </w:rPr>
              <w:t>* CỦNG CỐ</w:t>
            </w:r>
          </w:p>
          <w:p w:rsidR="00EB044D" w:rsidRPr="00860E3E" w:rsidRDefault="00EB044D" w:rsidP="00270134">
            <w:pPr>
              <w:spacing w:before="20" w:after="20" w:line="360" w:lineRule="auto"/>
              <w:rPr>
                <w:sz w:val="28"/>
                <w:szCs w:val="28"/>
                <w:lang w:val="nl-NL"/>
              </w:rPr>
            </w:pPr>
            <w:r w:rsidRPr="00860E3E">
              <w:rPr>
                <w:sz w:val="28"/>
                <w:szCs w:val="28"/>
                <w:lang w:val="nl-NL"/>
              </w:rPr>
              <w:t xml:space="preserve">- GV nhận xét, tóm tắt lại những nội dung bài. </w:t>
            </w:r>
          </w:p>
          <w:p w:rsidR="00EB044D" w:rsidRPr="00860E3E" w:rsidRDefault="00EB044D" w:rsidP="00270134">
            <w:pPr>
              <w:spacing w:before="20" w:after="20" w:line="360" w:lineRule="auto"/>
              <w:rPr>
                <w:sz w:val="28"/>
                <w:szCs w:val="28"/>
                <w:lang w:val="nl-NL"/>
              </w:rPr>
            </w:pPr>
            <w:r w:rsidRPr="00860E3E">
              <w:rPr>
                <w:sz w:val="28"/>
                <w:szCs w:val="28"/>
                <w:lang w:val="nl-NL"/>
              </w:rPr>
              <w:lastRenderedPageBreak/>
              <w:t>- GV nhận xét, đánh giá sự tham gia của HS trong giờ học.</w:t>
            </w:r>
          </w:p>
          <w:p w:rsidR="00EB044D" w:rsidRPr="00860E3E" w:rsidRDefault="00EB044D" w:rsidP="00270134">
            <w:pPr>
              <w:spacing w:before="20" w:after="20" w:line="360" w:lineRule="auto"/>
              <w:rPr>
                <w:b/>
                <w:bCs/>
                <w:sz w:val="28"/>
                <w:szCs w:val="28"/>
                <w:lang w:val="nl-NL"/>
              </w:rPr>
            </w:pPr>
            <w:r w:rsidRPr="00860E3E">
              <w:rPr>
                <w:b/>
                <w:bCs/>
                <w:sz w:val="28"/>
                <w:szCs w:val="28"/>
                <w:lang w:val="nl-NL"/>
              </w:rPr>
              <w:t>* DẶN DÒ</w:t>
            </w:r>
          </w:p>
          <w:p w:rsidR="00EB044D" w:rsidRPr="00860E3E" w:rsidRDefault="00EB044D" w:rsidP="00270134">
            <w:pPr>
              <w:spacing w:before="20" w:after="20" w:line="360" w:lineRule="auto"/>
              <w:rPr>
                <w:sz w:val="28"/>
                <w:szCs w:val="28"/>
                <w:lang w:val="nl-NL"/>
              </w:rPr>
            </w:pPr>
            <w:r w:rsidRPr="00860E3E">
              <w:rPr>
                <w:sz w:val="28"/>
                <w:szCs w:val="28"/>
                <w:lang w:val="nl-NL"/>
              </w:rPr>
              <w:t xml:space="preserve">+ Đọc lại bài học </w:t>
            </w:r>
            <w:r w:rsidRPr="00860E3E">
              <w:rPr>
                <w:i/>
                <w:iCs/>
                <w:sz w:val="28"/>
                <w:szCs w:val="28"/>
                <w:lang w:val="nl-NL"/>
              </w:rPr>
              <w:t>Đền Hùng và lễ giỗ tổ Hùng Vương.</w:t>
            </w:r>
          </w:p>
          <w:p w:rsidR="00EB044D" w:rsidRPr="00860E3E" w:rsidRDefault="00EB044D" w:rsidP="00270134">
            <w:pPr>
              <w:spacing w:before="20" w:after="20" w:line="360" w:lineRule="auto"/>
              <w:rPr>
                <w:bCs/>
                <w:sz w:val="28"/>
                <w:szCs w:val="28"/>
                <w:lang w:val="nl-NL"/>
              </w:rPr>
            </w:pPr>
            <w:r w:rsidRPr="00860E3E">
              <w:rPr>
                <w:bCs/>
                <w:sz w:val="28"/>
                <w:szCs w:val="28"/>
                <w:lang w:val="nl-NL"/>
              </w:rPr>
              <w:t>+ Hoàn thành bài tập phần Vận dụng.</w:t>
            </w:r>
          </w:p>
        </w:tc>
        <w:tc>
          <w:tcPr>
            <w:tcW w:w="4364" w:type="dxa"/>
          </w:tcPr>
          <w:p w:rsidR="00EB044D" w:rsidRPr="00860E3E" w:rsidRDefault="00EB044D" w:rsidP="00270134">
            <w:pPr>
              <w:spacing w:line="360" w:lineRule="auto"/>
              <w:jc w:val="center"/>
              <w:rPr>
                <w:sz w:val="28"/>
                <w:szCs w:val="28"/>
                <w:lang w:val="vi-VN"/>
              </w:rPr>
            </w:pPr>
          </w:p>
          <w:p w:rsidR="00EB044D" w:rsidRPr="00860E3E" w:rsidRDefault="00EB044D" w:rsidP="00270134">
            <w:pPr>
              <w:spacing w:line="360" w:lineRule="auto"/>
              <w:jc w:val="center"/>
              <w:rPr>
                <w:sz w:val="28"/>
                <w:szCs w:val="28"/>
                <w:lang w:val="vi-VN"/>
              </w:rPr>
            </w:pPr>
          </w:p>
          <w:p w:rsidR="00EB044D" w:rsidRPr="00860E3E" w:rsidRDefault="00EB044D" w:rsidP="00270134">
            <w:pPr>
              <w:spacing w:line="360" w:lineRule="auto"/>
              <w:jc w:val="center"/>
              <w:rPr>
                <w:sz w:val="28"/>
                <w:szCs w:val="28"/>
                <w:lang w:val="vi-VN"/>
              </w:rPr>
            </w:pPr>
          </w:p>
          <w:p w:rsidR="00EB044D" w:rsidRPr="00860E3E" w:rsidRDefault="00EB044D" w:rsidP="00270134">
            <w:pPr>
              <w:spacing w:line="360" w:lineRule="auto"/>
              <w:rPr>
                <w:sz w:val="28"/>
                <w:szCs w:val="28"/>
                <w:lang w:val="vi-VN"/>
              </w:rPr>
            </w:pPr>
          </w:p>
          <w:p w:rsidR="00EB044D" w:rsidRPr="00860E3E" w:rsidRDefault="00EB044D" w:rsidP="00270134">
            <w:pPr>
              <w:spacing w:line="360" w:lineRule="auto"/>
              <w:rPr>
                <w:sz w:val="28"/>
                <w:szCs w:val="28"/>
                <w:lang w:val="vi-VN"/>
              </w:rPr>
            </w:pPr>
          </w:p>
          <w:p w:rsidR="00EB044D" w:rsidRPr="00860E3E" w:rsidRDefault="00EB044D" w:rsidP="00270134">
            <w:pPr>
              <w:spacing w:line="360" w:lineRule="auto"/>
              <w:rPr>
                <w:sz w:val="28"/>
                <w:szCs w:val="28"/>
                <w:lang w:val="vi-VN"/>
              </w:rPr>
            </w:pPr>
          </w:p>
          <w:p w:rsidR="00EB044D" w:rsidRPr="00860E3E" w:rsidRDefault="00EB044D" w:rsidP="00270134">
            <w:pPr>
              <w:spacing w:line="360" w:lineRule="auto"/>
              <w:rPr>
                <w:sz w:val="28"/>
                <w:szCs w:val="28"/>
                <w:lang w:val="vi-VN"/>
              </w:rPr>
            </w:pP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 HS chia thành các đội chơi.</w:t>
            </w: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 HS lắng nghe GV phổ biến.</w:t>
            </w: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 HS chơi trò chơi.</w:t>
            </w: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nl-NL"/>
              </w:rPr>
              <w:t>- HS lắng nghe, tiếp thu.</w:t>
            </w: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nl-NL"/>
              </w:rPr>
            </w:pPr>
            <w:r w:rsidRPr="00860E3E">
              <w:rPr>
                <w:bCs/>
                <w:color w:val="000000"/>
                <w:sz w:val="28"/>
                <w:szCs w:val="28"/>
                <w:lang w:val="vi-VN"/>
              </w:rPr>
              <w:t>- HS thảo luận nhóm, thực hiện các nhiệm vụ được giao.</w:t>
            </w:r>
          </w:p>
          <w:p w:rsidR="00EB044D" w:rsidRPr="00860E3E" w:rsidRDefault="00EB044D" w:rsidP="00270134">
            <w:pPr>
              <w:spacing w:before="20" w:after="20" w:line="360" w:lineRule="auto"/>
              <w:rPr>
                <w:bCs/>
                <w:color w:val="000000"/>
                <w:sz w:val="28"/>
                <w:szCs w:val="28"/>
                <w:lang w:val="vi-VN"/>
              </w:rPr>
            </w:pPr>
          </w:p>
          <w:p w:rsidR="00EB044D" w:rsidRPr="00860E3E" w:rsidRDefault="00EB044D" w:rsidP="00270134">
            <w:pPr>
              <w:spacing w:before="20" w:after="20" w:line="360" w:lineRule="auto"/>
              <w:rPr>
                <w:bCs/>
                <w:color w:val="000000"/>
                <w:sz w:val="28"/>
                <w:szCs w:val="28"/>
                <w:lang w:val="vi-VN"/>
              </w:rPr>
            </w:pPr>
          </w:p>
          <w:p w:rsidR="00EB044D" w:rsidRPr="00860E3E" w:rsidRDefault="00EB044D" w:rsidP="00270134">
            <w:pPr>
              <w:spacing w:before="20" w:after="20" w:line="360" w:lineRule="auto"/>
              <w:rPr>
                <w:bCs/>
                <w:color w:val="000000"/>
                <w:sz w:val="28"/>
                <w:szCs w:val="28"/>
                <w:lang w:val="vi-VN"/>
              </w:rPr>
            </w:pPr>
          </w:p>
          <w:p w:rsidR="00EB044D" w:rsidRPr="00860E3E" w:rsidRDefault="00EB044D" w:rsidP="00270134">
            <w:pPr>
              <w:spacing w:before="20" w:after="20" w:line="360" w:lineRule="auto"/>
              <w:rPr>
                <w:bCs/>
                <w:color w:val="000000"/>
                <w:sz w:val="28"/>
                <w:szCs w:val="28"/>
                <w:lang w:val="vi-VN"/>
              </w:rPr>
            </w:pPr>
          </w:p>
          <w:p w:rsidR="00EB044D" w:rsidRPr="00860E3E" w:rsidRDefault="00EB044D" w:rsidP="00270134">
            <w:pPr>
              <w:spacing w:before="20" w:after="20" w:line="360" w:lineRule="auto"/>
              <w:rPr>
                <w:bCs/>
                <w:color w:val="000000"/>
                <w:sz w:val="28"/>
                <w:szCs w:val="28"/>
                <w:lang w:val="vi-VN"/>
              </w:rPr>
            </w:pPr>
          </w:p>
          <w:p w:rsidR="00EB044D" w:rsidRPr="00860E3E" w:rsidRDefault="00EB044D" w:rsidP="00270134">
            <w:pPr>
              <w:spacing w:before="20" w:after="20" w:line="360" w:lineRule="auto"/>
              <w:rPr>
                <w:bCs/>
                <w:color w:val="000000"/>
                <w:sz w:val="28"/>
                <w:szCs w:val="28"/>
              </w:rPr>
            </w:pPr>
            <w:r w:rsidRPr="00860E3E">
              <w:rPr>
                <w:bCs/>
                <w:color w:val="000000"/>
                <w:sz w:val="28"/>
                <w:szCs w:val="28"/>
              </w:rPr>
              <w:t>- HS trình bày kết quả trước lớp.</w:t>
            </w:r>
          </w:p>
          <w:p w:rsidR="00EB044D" w:rsidRPr="00860E3E" w:rsidRDefault="00EB044D" w:rsidP="00270134">
            <w:pPr>
              <w:spacing w:before="20" w:after="20" w:line="360" w:lineRule="auto"/>
              <w:rPr>
                <w:bCs/>
                <w:color w:val="000000"/>
                <w:sz w:val="28"/>
                <w:szCs w:val="28"/>
              </w:rPr>
            </w:pPr>
            <w:r w:rsidRPr="00860E3E">
              <w:rPr>
                <w:bCs/>
                <w:color w:val="000000"/>
                <w:sz w:val="28"/>
                <w:szCs w:val="28"/>
              </w:rPr>
              <w:t>- HS lắng nghe, tiếp thu.</w:t>
            </w: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r w:rsidRPr="00860E3E">
              <w:rPr>
                <w:bCs/>
                <w:color w:val="000000"/>
                <w:sz w:val="28"/>
                <w:szCs w:val="28"/>
              </w:rPr>
              <w:t>- HS lựa chọn 1 trong 2 nhiệm vụ.</w:t>
            </w: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r w:rsidRPr="00860E3E">
              <w:rPr>
                <w:bCs/>
                <w:color w:val="000000"/>
                <w:sz w:val="28"/>
                <w:szCs w:val="28"/>
              </w:rPr>
              <w:t>- HS lắng nghe GV gợi ý.</w:t>
            </w: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rPr>
            </w:pPr>
          </w:p>
          <w:p w:rsidR="00EB044D" w:rsidRPr="00860E3E" w:rsidRDefault="00EB044D" w:rsidP="00270134">
            <w:pPr>
              <w:spacing w:before="20" w:after="20" w:line="360" w:lineRule="auto"/>
              <w:rPr>
                <w:bCs/>
                <w:color w:val="000000"/>
                <w:sz w:val="28"/>
                <w:szCs w:val="28"/>
                <w:lang w:val="vi-VN"/>
              </w:rPr>
            </w:pPr>
          </w:p>
          <w:p w:rsidR="00EB044D" w:rsidRPr="00860E3E" w:rsidRDefault="00EB044D" w:rsidP="00270134">
            <w:pPr>
              <w:spacing w:before="20" w:after="20" w:line="360" w:lineRule="auto"/>
              <w:rPr>
                <w:bCs/>
                <w:color w:val="000000"/>
                <w:sz w:val="28"/>
                <w:szCs w:val="28"/>
                <w:lang w:val="vi-VN"/>
              </w:rPr>
            </w:pPr>
          </w:p>
          <w:p w:rsidR="00EB044D" w:rsidRPr="00860E3E" w:rsidRDefault="00EB044D" w:rsidP="00270134">
            <w:pPr>
              <w:spacing w:before="20" w:after="20" w:line="360" w:lineRule="auto"/>
              <w:rPr>
                <w:bCs/>
                <w:color w:val="000000"/>
                <w:sz w:val="28"/>
                <w:szCs w:val="28"/>
                <w:lang w:val="vi-VN"/>
              </w:rPr>
            </w:pPr>
          </w:p>
          <w:p w:rsidR="00EB044D" w:rsidRPr="00860E3E" w:rsidRDefault="00EB044D" w:rsidP="00270134">
            <w:pPr>
              <w:spacing w:before="20" w:after="20" w:line="360" w:lineRule="auto"/>
              <w:rPr>
                <w:bCs/>
                <w:color w:val="000000"/>
                <w:sz w:val="28"/>
                <w:szCs w:val="28"/>
                <w:lang w:val="vi-VN"/>
              </w:rPr>
            </w:pPr>
            <w:r w:rsidRPr="00860E3E">
              <w:rPr>
                <w:bCs/>
                <w:color w:val="000000"/>
                <w:sz w:val="28"/>
                <w:szCs w:val="28"/>
                <w:lang w:val="vi-VN"/>
              </w:rPr>
              <w:t>- HS lắng nghe.</w:t>
            </w:r>
          </w:p>
          <w:p w:rsidR="00EB044D" w:rsidRPr="00860E3E" w:rsidRDefault="00EB044D" w:rsidP="00270134">
            <w:pPr>
              <w:spacing w:before="20" w:after="20" w:line="360" w:lineRule="auto"/>
              <w:rPr>
                <w:bCs/>
                <w:color w:val="000000"/>
                <w:sz w:val="28"/>
                <w:szCs w:val="28"/>
                <w:lang w:val="nl-NL"/>
              </w:rPr>
            </w:pPr>
          </w:p>
          <w:p w:rsidR="00EB044D" w:rsidRPr="00860E3E" w:rsidRDefault="00EB044D" w:rsidP="00270134">
            <w:pPr>
              <w:spacing w:before="20" w:after="20" w:line="360" w:lineRule="auto"/>
              <w:rPr>
                <w:bCs/>
                <w:color w:val="000000"/>
                <w:sz w:val="28"/>
                <w:szCs w:val="28"/>
                <w:lang w:val="vi-VN"/>
              </w:rPr>
            </w:pPr>
          </w:p>
          <w:p w:rsidR="00EB044D" w:rsidRPr="00860E3E" w:rsidRDefault="00EB044D" w:rsidP="00270134">
            <w:pPr>
              <w:spacing w:before="20" w:after="20" w:line="360" w:lineRule="auto"/>
              <w:rPr>
                <w:bCs/>
                <w:color w:val="000000"/>
                <w:sz w:val="28"/>
                <w:szCs w:val="28"/>
                <w:lang w:val="vi-VN"/>
              </w:rPr>
            </w:pPr>
            <w:r w:rsidRPr="00860E3E">
              <w:rPr>
                <w:bCs/>
                <w:color w:val="000000"/>
                <w:sz w:val="28"/>
                <w:szCs w:val="28"/>
                <w:lang w:val="vi-VN"/>
              </w:rPr>
              <w:t>- HS lắng nghe và thực hiện.</w:t>
            </w:r>
          </w:p>
          <w:p w:rsidR="00EB044D" w:rsidRPr="00860E3E" w:rsidRDefault="00EB044D" w:rsidP="00270134">
            <w:pPr>
              <w:spacing w:line="360" w:lineRule="auto"/>
              <w:rPr>
                <w:sz w:val="28"/>
                <w:szCs w:val="28"/>
                <w:lang w:val="vi-VN"/>
              </w:rPr>
            </w:pPr>
          </w:p>
        </w:tc>
      </w:tr>
    </w:tbl>
    <w:p w:rsidR="00EB044D" w:rsidRDefault="00EB044D" w:rsidP="00EB044D">
      <w:pPr>
        <w:spacing w:after="0" w:line="360" w:lineRule="auto"/>
        <w:rPr>
          <w:rFonts w:ascii="Times New Roman" w:hAnsi="Times New Roman" w:cs="Times New Roman"/>
          <w:b/>
          <w:sz w:val="28"/>
          <w:szCs w:val="28"/>
        </w:rPr>
      </w:pPr>
      <w:r w:rsidRPr="00860E3E">
        <w:rPr>
          <w:rFonts w:ascii="Times New Roman" w:hAnsi="Times New Roman" w:cs="Times New Roman"/>
          <w:b/>
          <w:sz w:val="28"/>
          <w:szCs w:val="28"/>
          <w:lang w:val="vi-VN"/>
        </w:rPr>
        <w:lastRenderedPageBreak/>
        <w:t>IV.ĐIỀU CHỈNH SAU BÀI DẠY</w:t>
      </w:r>
    </w:p>
    <w:p w:rsidR="00EB044D" w:rsidRPr="00D344E9" w:rsidRDefault="00EB044D" w:rsidP="00EB044D">
      <w:pPr>
        <w:spacing w:after="0" w:line="360" w:lineRule="auto"/>
        <w:rPr>
          <w:rFonts w:ascii="Times New Roman" w:hAnsi="Times New Roman" w:cs="Times New Roman"/>
          <w:b/>
          <w:sz w:val="28"/>
          <w:szCs w:val="28"/>
        </w:rPr>
      </w:pPr>
      <w:r w:rsidRPr="00860E3E">
        <w:rPr>
          <w:rFonts w:ascii="Times New Roman" w:hAnsi="Times New Roman" w:cs="Times New Roman"/>
          <w:sz w:val="28"/>
          <w:szCs w:val="28"/>
          <w:lang w:val="vi-VN"/>
        </w:rPr>
        <w:t>........</w:t>
      </w:r>
      <w:r>
        <w:rPr>
          <w:rFonts w:ascii="Times New Roman" w:hAnsi="Times New Roman" w:cs="Times New Roman"/>
          <w:sz w:val="28"/>
          <w:szCs w:val="28"/>
        </w:rPr>
        <w:t>.....................................................</w:t>
      </w:r>
      <w:r w:rsidRPr="00860E3E">
        <w:rPr>
          <w:rFonts w:ascii="Times New Roman" w:hAnsi="Times New Roman" w:cs="Times New Roman"/>
          <w:sz w:val="28"/>
          <w:szCs w:val="28"/>
          <w:lang w:val="vi-VN"/>
        </w:rPr>
        <w:t>.................................................</w:t>
      </w:r>
      <w:r>
        <w:rPr>
          <w:rFonts w:ascii="Times New Roman" w:hAnsi="Times New Roman" w:cs="Times New Roman"/>
          <w:sz w:val="28"/>
          <w:szCs w:val="28"/>
          <w:lang w:val="vi-VN"/>
        </w:rPr>
        <w:t>........................</w:t>
      </w:r>
    </w:p>
    <w:p w:rsidR="007F68CE" w:rsidRDefault="007F68CE"/>
    <w:sectPr w:rsidR="007F6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A5857"/>
    <w:multiLevelType w:val="hybridMultilevel"/>
    <w:tmpl w:val="7B84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BA1ED0"/>
    <w:multiLevelType w:val="hybridMultilevel"/>
    <w:tmpl w:val="A372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63CCE"/>
    <w:multiLevelType w:val="hybridMultilevel"/>
    <w:tmpl w:val="F7A29C4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AA3A4D"/>
    <w:multiLevelType w:val="hybridMultilevel"/>
    <w:tmpl w:val="0188115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814077"/>
    <w:multiLevelType w:val="hybridMultilevel"/>
    <w:tmpl w:val="B66A9B1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E4406E"/>
    <w:multiLevelType w:val="hybridMultilevel"/>
    <w:tmpl w:val="33FCA428"/>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4D"/>
    <w:rsid w:val="007F68CE"/>
    <w:rsid w:val="00EB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4D"/>
  </w:style>
  <w:style w:type="paragraph" w:styleId="Heading2">
    <w:name w:val="heading 2"/>
    <w:basedOn w:val="Normal"/>
    <w:next w:val="Normal"/>
    <w:link w:val="Heading2Char"/>
    <w:uiPriority w:val="9"/>
    <w:qFormat/>
    <w:rsid w:val="00EB044D"/>
    <w:pPr>
      <w:keepNext/>
      <w:tabs>
        <w:tab w:val="left" w:pos="8680"/>
      </w:tabs>
      <w:spacing w:after="0" w:line="240" w:lineRule="auto"/>
      <w:jc w:val="center"/>
      <w:outlineLvl w:val="1"/>
    </w:pPr>
    <w:rPr>
      <w:rFonts w:ascii=".VnTimeH" w:eastAsia="Times New Roman" w:hAnsi=".VnTimeH" w:cs="Times New Roman"/>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044D"/>
    <w:rPr>
      <w:rFonts w:ascii=".VnTimeH" w:eastAsia="Times New Roman" w:hAnsi=".VnTimeH" w:cs="Times New Roman"/>
      <w:sz w:val="32"/>
      <w:szCs w:val="28"/>
    </w:rPr>
  </w:style>
  <w:style w:type="paragraph" w:styleId="NoSpacing">
    <w:name w:val="No Spacing"/>
    <w:basedOn w:val="Normal"/>
    <w:uiPriority w:val="1"/>
    <w:qFormat/>
    <w:rsid w:val="00EB044D"/>
    <w:pPr>
      <w:spacing w:after="0" w:line="240" w:lineRule="auto"/>
    </w:pPr>
    <w:rPr>
      <w:rFonts w:ascii="Times New Roman" w:eastAsia="Arial" w:hAnsi="Times New Roman" w:cs="Times New Roman"/>
      <w:lang w:val="vi-VN"/>
    </w:rPr>
  </w:style>
  <w:style w:type="paragraph" w:styleId="ListParagraph">
    <w:name w:val="List Paragraph"/>
    <w:aliases w:val="Medium Grid 1 - Accent 22,Numbered List,List Paragraph1"/>
    <w:basedOn w:val="Normal"/>
    <w:link w:val="ListParagraphChar"/>
    <w:uiPriority w:val="1"/>
    <w:qFormat/>
    <w:rsid w:val="00EB044D"/>
    <w:pPr>
      <w:spacing w:after="160" w:line="259" w:lineRule="auto"/>
      <w:ind w:left="720"/>
      <w:contextualSpacing/>
    </w:pPr>
    <w:rPr>
      <w:rFonts w:ascii="Times New Roman" w:eastAsia="Calibri" w:hAnsi="Times New Roman" w:cs="Times New Roman"/>
      <w:sz w:val="28"/>
    </w:rPr>
  </w:style>
  <w:style w:type="character" w:customStyle="1" w:styleId="ListParagraphChar">
    <w:name w:val="List Paragraph Char"/>
    <w:aliases w:val="Medium Grid 1 - Accent 22 Char,Numbered List Char,List Paragraph1 Char"/>
    <w:link w:val="ListParagraph"/>
    <w:uiPriority w:val="1"/>
    <w:qFormat/>
    <w:rsid w:val="00EB044D"/>
    <w:rPr>
      <w:rFonts w:ascii="Times New Roman" w:eastAsia="Calibri" w:hAnsi="Times New Roman" w:cs="Times New Roman"/>
      <w:sz w:val="28"/>
    </w:rPr>
  </w:style>
  <w:style w:type="table" w:styleId="TableGrid">
    <w:name w:val="Table Grid"/>
    <w:aliases w:val="GA"/>
    <w:basedOn w:val="TableNormal"/>
    <w:uiPriority w:val="59"/>
    <w:qFormat/>
    <w:rsid w:val="00EB044D"/>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44D"/>
  </w:style>
  <w:style w:type="paragraph" w:styleId="Heading2">
    <w:name w:val="heading 2"/>
    <w:basedOn w:val="Normal"/>
    <w:next w:val="Normal"/>
    <w:link w:val="Heading2Char"/>
    <w:uiPriority w:val="9"/>
    <w:qFormat/>
    <w:rsid w:val="00EB044D"/>
    <w:pPr>
      <w:keepNext/>
      <w:tabs>
        <w:tab w:val="left" w:pos="8680"/>
      </w:tabs>
      <w:spacing w:after="0" w:line="240" w:lineRule="auto"/>
      <w:jc w:val="center"/>
      <w:outlineLvl w:val="1"/>
    </w:pPr>
    <w:rPr>
      <w:rFonts w:ascii=".VnTimeH" w:eastAsia="Times New Roman" w:hAnsi=".VnTimeH" w:cs="Times New Roman"/>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044D"/>
    <w:rPr>
      <w:rFonts w:ascii=".VnTimeH" w:eastAsia="Times New Roman" w:hAnsi=".VnTimeH" w:cs="Times New Roman"/>
      <w:sz w:val="32"/>
      <w:szCs w:val="28"/>
    </w:rPr>
  </w:style>
  <w:style w:type="paragraph" w:styleId="NoSpacing">
    <w:name w:val="No Spacing"/>
    <w:basedOn w:val="Normal"/>
    <w:uiPriority w:val="1"/>
    <w:qFormat/>
    <w:rsid w:val="00EB044D"/>
    <w:pPr>
      <w:spacing w:after="0" w:line="240" w:lineRule="auto"/>
    </w:pPr>
    <w:rPr>
      <w:rFonts w:ascii="Times New Roman" w:eastAsia="Arial" w:hAnsi="Times New Roman" w:cs="Times New Roman"/>
      <w:lang w:val="vi-VN"/>
    </w:rPr>
  </w:style>
  <w:style w:type="paragraph" w:styleId="ListParagraph">
    <w:name w:val="List Paragraph"/>
    <w:aliases w:val="Medium Grid 1 - Accent 22,Numbered List,List Paragraph1"/>
    <w:basedOn w:val="Normal"/>
    <w:link w:val="ListParagraphChar"/>
    <w:uiPriority w:val="1"/>
    <w:qFormat/>
    <w:rsid w:val="00EB044D"/>
    <w:pPr>
      <w:spacing w:after="160" w:line="259" w:lineRule="auto"/>
      <w:ind w:left="720"/>
      <w:contextualSpacing/>
    </w:pPr>
    <w:rPr>
      <w:rFonts w:ascii="Times New Roman" w:eastAsia="Calibri" w:hAnsi="Times New Roman" w:cs="Times New Roman"/>
      <w:sz w:val="28"/>
    </w:rPr>
  </w:style>
  <w:style w:type="character" w:customStyle="1" w:styleId="ListParagraphChar">
    <w:name w:val="List Paragraph Char"/>
    <w:aliases w:val="Medium Grid 1 - Accent 22 Char,Numbered List Char,List Paragraph1 Char"/>
    <w:link w:val="ListParagraph"/>
    <w:uiPriority w:val="1"/>
    <w:qFormat/>
    <w:rsid w:val="00EB044D"/>
    <w:rPr>
      <w:rFonts w:ascii="Times New Roman" w:eastAsia="Calibri" w:hAnsi="Times New Roman" w:cs="Times New Roman"/>
      <w:sz w:val="28"/>
    </w:rPr>
  </w:style>
  <w:style w:type="table" w:styleId="TableGrid">
    <w:name w:val="Table Grid"/>
    <w:aliases w:val="GA"/>
    <w:basedOn w:val="TableNormal"/>
    <w:uiPriority w:val="59"/>
    <w:qFormat/>
    <w:rsid w:val="00EB044D"/>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cp:revision>
  <dcterms:created xsi:type="dcterms:W3CDTF">2025-04-08T09:12:00Z</dcterms:created>
  <dcterms:modified xsi:type="dcterms:W3CDTF">2025-04-08T09:13:00Z</dcterms:modified>
</cp:coreProperties>
</file>