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11" w:rsidRDefault="00BA0B11" w:rsidP="00BA0B11">
      <w:pPr>
        <w:spacing w:after="0" w:line="259" w:lineRule="auto"/>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2</w:t>
      </w:r>
    </w:p>
    <w:p w:rsidR="00BA0B11" w:rsidRDefault="00BA0B11" w:rsidP="00BA0B11">
      <w:pPr>
        <w:spacing w:after="0" w:line="259" w:lineRule="auto"/>
        <w:jc w:val="center"/>
        <w:outlineLvl w:val="0"/>
        <w:rPr>
          <w:rFonts w:ascii="Times New Roman" w:hAnsi="Times New Roman" w:cs="Times New Roman"/>
          <w:b/>
          <w:bCs/>
          <w:sz w:val="28"/>
          <w:szCs w:val="28"/>
          <w:lang w:val="nl-NL"/>
        </w:rPr>
      </w:pPr>
      <w:r w:rsidRPr="000942E4">
        <w:rPr>
          <w:rFonts w:ascii="Times New Roman" w:hAnsi="Times New Roman" w:cs="Times New Roman"/>
          <w:b/>
          <w:bCs/>
          <w:sz w:val="28"/>
          <w:szCs w:val="28"/>
          <w:lang w:val="nl-NL"/>
        </w:rPr>
        <w:t>Thứ hai ngày 16 tháng 9 năm 2024</w:t>
      </w:r>
    </w:p>
    <w:p w:rsidR="00BA0B11" w:rsidRPr="000942E4" w:rsidRDefault="00BA0B11" w:rsidP="00BA0B11">
      <w:pPr>
        <w:spacing w:after="0" w:line="240" w:lineRule="auto"/>
        <w:contextualSpacing/>
        <w:jc w:val="center"/>
        <w:rPr>
          <w:rFonts w:ascii="Times New Roman" w:eastAsia="Calibri" w:hAnsi="Times New Roman" w:cs="Times New Roman"/>
          <w:b/>
          <w:bCs/>
          <w:kern w:val="2"/>
          <w:sz w:val="28"/>
          <w:szCs w:val="28"/>
          <w:lang w:val="vi-VN"/>
        </w:rPr>
      </w:pPr>
      <w:r w:rsidRPr="000942E4">
        <w:rPr>
          <w:rFonts w:ascii="Times New Roman" w:eastAsia="Calibri" w:hAnsi="Times New Roman" w:cs="Times New Roman"/>
          <w:b/>
          <w:bCs/>
          <w:kern w:val="2"/>
          <w:sz w:val="28"/>
          <w:szCs w:val="28"/>
          <w:lang w:val="vi-VN"/>
        </w:rPr>
        <w:t>BÀI ĐỌC 3: VỆT PHẤN TRÊN MẶT BÀN (</w:t>
      </w:r>
      <w:r w:rsidRPr="000942E4">
        <w:rPr>
          <w:rFonts w:ascii="Times New Roman" w:eastAsia="Calibri" w:hAnsi="Times New Roman" w:cs="Times New Roman"/>
          <w:b/>
          <w:bCs/>
          <w:kern w:val="2"/>
          <w:sz w:val="28"/>
          <w:szCs w:val="28"/>
        </w:rPr>
        <w:t xml:space="preserve"> </w:t>
      </w:r>
      <w:r w:rsidRPr="000942E4">
        <w:rPr>
          <w:rFonts w:ascii="Times New Roman" w:eastAsia="Calibri" w:hAnsi="Times New Roman" w:cs="Times New Roman"/>
          <w:b/>
          <w:bCs/>
          <w:kern w:val="2"/>
          <w:sz w:val="28"/>
          <w:szCs w:val="28"/>
          <w:lang w:val="vi-VN"/>
        </w:rPr>
        <w:t>tiết</w:t>
      </w:r>
      <w:r w:rsidRPr="000942E4">
        <w:rPr>
          <w:rFonts w:ascii="Times New Roman" w:eastAsia="Calibri" w:hAnsi="Times New Roman" w:cs="Times New Roman"/>
          <w:b/>
          <w:bCs/>
          <w:kern w:val="2"/>
          <w:sz w:val="28"/>
          <w:szCs w:val="28"/>
        </w:rPr>
        <w:t xml:space="preserve"> 1+2</w:t>
      </w:r>
      <w:r w:rsidRPr="000942E4">
        <w:rPr>
          <w:rFonts w:ascii="Times New Roman" w:eastAsia="Calibri" w:hAnsi="Times New Roman" w:cs="Times New Roman"/>
          <w:b/>
          <w:bCs/>
          <w:kern w:val="2"/>
          <w:sz w:val="28"/>
          <w:szCs w:val="28"/>
          <w:lang w:val="vi-VN"/>
        </w:rPr>
        <w:t>)</w:t>
      </w:r>
    </w:p>
    <w:p w:rsidR="00BA0B11" w:rsidRPr="000942E4" w:rsidRDefault="00BA0B11" w:rsidP="00BA0B11">
      <w:pPr>
        <w:numPr>
          <w:ilvl w:val="0"/>
          <w:numId w:val="2"/>
        </w:numPr>
        <w:spacing w:after="0" w:line="240" w:lineRule="auto"/>
        <w:contextualSpacing/>
        <w:rPr>
          <w:rFonts w:ascii="Times New Roman" w:eastAsia="Calibri" w:hAnsi="Times New Roman" w:cs="Times New Roman"/>
          <w:b/>
          <w:bCs/>
          <w:kern w:val="2"/>
          <w:sz w:val="28"/>
          <w:szCs w:val="28"/>
          <w:lang w:val="en-GB"/>
        </w:rPr>
      </w:pPr>
      <w:r w:rsidRPr="000942E4">
        <w:rPr>
          <w:rFonts w:ascii="Times New Roman" w:eastAsia="Calibri" w:hAnsi="Times New Roman" w:cs="Times New Roman"/>
          <w:b/>
          <w:bCs/>
          <w:kern w:val="2"/>
          <w:sz w:val="28"/>
          <w:szCs w:val="28"/>
          <w:lang w:val="vi-VN"/>
        </w:rPr>
        <w:t>YÊU CẦU CẦN ĐẠT:</w:t>
      </w:r>
    </w:p>
    <w:p w:rsidR="00BA0B11" w:rsidRPr="000942E4" w:rsidRDefault="00BA0B11" w:rsidP="00BA0B11">
      <w:pPr>
        <w:widowControl w:val="0"/>
        <w:tabs>
          <w:tab w:val="left" w:pos="857"/>
        </w:tabs>
        <w:autoSpaceDE w:val="0"/>
        <w:autoSpaceDN w:val="0"/>
        <w:spacing w:after="0"/>
        <w:jc w:val="both"/>
        <w:rPr>
          <w:rFonts w:ascii="Times New Roman" w:eastAsia="Calibri" w:hAnsi="Times New Roman" w:cs="Times New Roman"/>
          <w:b/>
          <w:sz w:val="28"/>
          <w:szCs w:val="28"/>
        </w:rPr>
      </w:pPr>
      <w:r w:rsidRPr="000942E4">
        <w:rPr>
          <w:rFonts w:ascii="Times New Roman" w:eastAsia="Calibri" w:hAnsi="Times New Roman" w:cs="Times New Roman"/>
          <w:b/>
          <w:sz w:val="28"/>
          <w:szCs w:val="28"/>
        </w:rPr>
        <w:t>1.Phát</w:t>
      </w:r>
      <w:r w:rsidRPr="000942E4">
        <w:rPr>
          <w:rFonts w:ascii="Times New Roman" w:eastAsia="Calibri" w:hAnsi="Times New Roman" w:cs="Times New Roman"/>
          <w:b/>
          <w:spacing w:val="5"/>
          <w:sz w:val="28"/>
          <w:szCs w:val="28"/>
        </w:rPr>
        <w:t xml:space="preserve"> </w:t>
      </w:r>
      <w:r w:rsidRPr="000942E4">
        <w:rPr>
          <w:rFonts w:ascii="Times New Roman" w:eastAsia="Calibri" w:hAnsi="Times New Roman" w:cs="Times New Roman"/>
          <w:b/>
          <w:sz w:val="28"/>
          <w:szCs w:val="28"/>
        </w:rPr>
        <w:t>triển</w:t>
      </w:r>
      <w:r w:rsidRPr="000942E4">
        <w:rPr>
          <w:rFonts w:ascii="Times New Roman" w:eastAsia="Calibri" w:hAnsi="Times New Roman" w:cs="Times New Roman"/>
          <w:b/>
          <w:spacing w:val="7"/>
          <w:sz w:val="28"/>
          <w:szCs w:val="28"/>
        </w:rPr>
        <w:t xml:space="preserve"> </w:t>
      </w:r>
      <w:r w:rsidRPr="000942E4">
        <w:rPr>
          <w:rFonts w:ascii="Times New Roman" w:eastAsia="Calibri" w:hAnsi="Times New Roman" w:cs="Times New Roman"/>
          <w:b/>
          <w:sz w:val="28"/>
          <w:szCs w:val="28"/>
        </w:rPr>
        <w:t>các</w:t>
      </w:r>
      <w:r w:rsidRPr="000942E4">
        <w:rPr>
          <w:rFonts w:ascii="Times New Roman" w:eastAsia="Calibri" w:hAnsi="Times New Roman" w:cs="Times New Roman"/>
          <w:b/>
          <w:spacing w:val="3"/>
          <w:sz w:val="28"/>
          <w:szCs w:val="28"/>
        </w:rPr>
        <w:t xml:space="preserve"> </w:t>
      </w:r>
      <w:r w:rsidRPr="000942E4">
        <w:rPr>
          <w:rFonts w:ascii="Times New Roman" w:eastAsia="Calibri" w:hAnsi="Times New Roman" w:cs="Times New Roman"/>
          <w:b/>
          <w:sz w:val="28"/>
          <w:szCs w:val="28"/>
        </w:rPr>
        <w:t>năng</w:t>
      </w:r>
      <w:r w:rsidRPr="000942E4">
        <w:rPr>
          <w:rFonts w:ascii="Times New Roman" w:eastAsia="Calibri" w:hAnsi="Times New Roman" w:cs="Times New Roman"/>
          <w:b/>
          <w:spacing w:val="9"/>
          <w:sz w:val="28"/>
          <w:szCs w:val="28"/>
        </w:rPr>
        <w:t xml:space="preserve"> </w:t>
      </w:r>
      <w:r w:rsidRPr="000942E4">
        <w:rPr>
          <w:rFonts w:ascii="Times New Roman" w:eastAsia="Calibri" w:hAnsi="Times New Roman" w:cs="Times New Roman"/>
          <w:b/>
          <w:sz w:val="28"/>
          <w:szCs w:val="28"/>
        </w:rPr>
        <w:t>lực</w:t>
      </w:r>
      <w:r w:rsidRPr="000942E4">
        <w:rPr>
          <w:rFonts w:ascii="Times New Roman" w:eastAsia="Calibri" w:hAnsi="Times New Roman" w:cs="Times New Roman"/>
          <w:b/>
          <w:spacing w:val="8"/>
          <w:sz w:val="28"/>
          <w:szCs w:val="28"/>
        </w:rPr>
        <w:t xml:space="preserve"> </w:t>
      </w:r>
      <w:r w:rsidRPr="000942E4">
        <w:rPr>
          <w:rFonts w:ascii="Times New Roman" w:eastAsia="Calibri" w:hAnsi="Times New Roman" w:cs="Times New Roman"/>
          <w:b/>
          <w:sz w:val="28"/>
          <w:szCs w:val="28"/>
        </w:rPr>
        <w:t>đặc</w:t>
      </w:r>
      <w:r w:rsidRPr="000942E4">
        <w:rPr>
          <w:rFonts w:ascii="Times New Roman" w:eastAsia="Calibri" w:hAnsi="Times New Roman" w:cs="Times New Roman"/>
          <w:b/>
          <w:spacing w:val="6"/>
          <w:sz w:val="28"/>
          <w:szCs w:val="28"/>
        </w:rPr>
        <w:t xml:space="preserve"> </w:t>
      </w:r>
      <w:r w:rsidRPr="000942E4">
        <w:rPr>
          <w:rFonts w:ascii="Times New Roman" w:eastAsia="Calibri" w:hAnsi="Times New Roman" w:cs="Times New Roman"/>
          <w:b/>
          <w:sz w:val="28"/>
          <w:szCs w:val="28"/>
        </w:rPr>
        <w:t>thù</w:t>
      </w:r>
    </w:p>
    <w:p w:rsidR="00BA0B11" w:rsidRPr="000942E4" w:rsidRDefault="00BA0B11" w:rsidP="00BA0B11">
      <w:pPr>
        <w:widowControl w:val="0"/>
        <w:tabs>
          <w:tab w:val="left" w:pos="1040"/>
        </w:tabs>
        <w:autoSpaceDE w:val="0"/>
        <w:autoSpaceDN w:val="0"/>
        <w:spacing w:after="0"/>
        <w:jc w:val="both"/>
        <w:outlineLvl w:val="2"/>
        <w:rPr>
          <w:rFonts w:ascii="Times New Roman" w:eastAsia="Times New Roman" w:hAnsi="Times New Roman" w:cs="Times New Roman"/>
          <w:b/>
          <w:bCs/>
          <w:sz w:val="28"/>
          <w:szCs w:val="28"/>
        </w:rPr>
      </w:pPr>
      <w:r w:rsidRPr="000942E4">
        <w:rPr>
          <w:rFonts w:ascii="Times New Roman" w:eastAsia="Times New Roman" w:hAnsi="Times New Roman" w:cs="Times New Roman"/>
          <w:b/>
          <w:bCs/>
          <w:sz w:val="28"/>
          <w:szCs w:val="28"/>
        </w:rPr>
        <w:t>1.1 Phát</w:t>
      </w:r>
      <w:r w:rsidRPr="000942E4">
        <w:rPr>
          <w:rFonts w:ascii="Times New Roman" w:eastAsia="Times New Roman" w:hAnsi="Times New Roman" w:cs="Times New Roman"/>
          <w:b/>
          <w:bCs/>
          <w:spacing w:val="4"/>
          <w:sz w:val="28"/>
          <w:szCs w:val="28"/>
        </w:rPr>
        <w:t xml:space="preserve"> </w:t>
      </w:r>
      <w:r w:rsidRPr="000942E4">
        <w:rPr>
          <w:rFonts w:ascii="Times New Roman" w:eastAsia="Times New Roman" w:hAnsi="Times New Roman" w:cs="Times New Roman"/>
          <w:b/>
          <w:bCs/>
          <w:sz w:val="28"/>
          <w:szCs w:val="28"/>
        </w:rPr>
        <w:t>triển</w:t>
      </w:r>
      <w:r w:rsidRPr="000942E4">
        <w:rPr>
          <w:rFonts w:ascii="Times New Roman" w:eastAsia="Times New Roman" w:hAnsi="Times New Roman" w:cs="Times New Roman"/>
          <w:b/>
          <w:bCs/>
          <w:spacing w:val="7"/>
          <w:sz w:val="28"/>
          <w:szCs w:val="28"/>
        </w:rPr>
        <w:t xml:space="preserve"> </w:t>
      </w:r>
      <w:r w:rsidRPr="000942E4">
        <w:rPr>
          <w:rFonts w:ascii="Times New Roman" w:eastAsia="Times New Roman" w:hAnsi="Times New Roman" w:cs="Times New Roman"/>
          <w:b/>
          <w:bCs/>
          <w:sz w:val="28"/>
          <w:szCs w:val="28"/>
        </w:rPr>
        <w:t>năng</w:t>
      </w:r>
      <w:r w:rsidRPr="000942E4">
        <w:rPr>
          <w:rFonts w:ascii="Times New Roman" w:eastAsia="Times New Roman" w:hAnsi="Times New Roman" w:cs="Times New Roman"/>
          <w:b/>
          <w:bCs/>
          <w:spacing w:val="7"/>
          <w:sz w:val="28"/>
          <w:szCs w:val="28"/>
        </w:rPr>
        <w:t xml:space="preserve"> </w:t>
      </w:r>
      <w:r w:rsidRPr="000942E4">
        <w:rPr>
          <w:rFonts w:ascii="Times New Roman" w:eastAsia="Times New Roman" w:hAnsi="Times New Roman" w:cs="Times New Roman"/>
          <w:b/>
          <w:bCs/>
          <w:sz w:val="28"/>
          <w:szCs w:val="28"/>
        </w:rPr>
        <w:t>lực</w:t>
      </w:r>
      <w:r w:rsidRPr="000942E4">
        <w:rPr>
          <w:rFonts w:ascii="Times New Roman" w:eastAsia="Times New Roman" w:hAnsi="Times New Roman" w:cs="Times New Roman"/>
          <w:b/>
          <w:bCs/>
          <w:spacing w:val="7"/>
          <w:sz w:val="28"/>
          <w:szCs w:val="28"/>
        </w:rPr>
        <w:t xml:space="preserve"> </w:t>
      </w:r>
      <w:r w:rsidRPr="000942E4">
        <w:rPr>
          <w:rFonts w:ascii="Times New Roman" w:eastAsia="Times New Roman" w:hAnsi="Times New Roman" w:cs="Times New Roman"/>
          <w:b/>
          <w:bCs/>
          <w:sz w:val="28"/>
          <w:szCs w:val="28"/>
        </w:rPr>
        <w:t>ngôn</w:t>
      </w:r>
      <w:r w:rsidRPr="000942E4">
        <w:rPr>
          <w:rFonts w:ascii="Times New Roman" w:eastAsia="Times New Roman" w:hAnsi="Times New Roman" w:cs="Times New Roman"/>
          <w:b/>
          <w:bCs/>
          <w:spacing w:val="7"/>
          <w:sz w:val="28"/>
          <w:szCs w:val="28"/>
        </w:rPr>
        <w:t xml:space="preserve"> </w:t>
      </w:r>
      <w:r w:rsidRPr="000942E4">
        <w:rPr>
          <w:rFonts w:ascii="Times New Roman" w:eastAsia="Times New Roman" w:hAnsi="Times New Roman" w:cs="Times New Roman"/>
          <w:b/>
          <w:bCs/>
          <w:sz w:val="28"/>
          <w:szCs w:val="28"/>
        </w:rPr>
        <w:t>ngữ</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0942E4">
        <w:rPr>
          <w:rFonts w:ascii="Times New Roman" w:eastAsia="Times New Roman" w:hAnsi="Times New Roman" w:cs="Times New Roman"/>
          <w:bCs/>
          <w:sz w:val="28"/>
          <w:szCs w:val="28"/>
          <w:lang w:val="vi-VN"/>
        </w:rPr>
        <w:t>Đọc thành tiếng trôi chảy toàn bài. Phát âm đúng các từ ngữ HS dễ viết sai. Ngắt nghỉ hơi đúng ngữ pháp, ngữ nghĩa. Tốc độ đọc 75 – 80 tiếng/phút. Đọc thầm nhanh.</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0942E4">
        <w:rPr>
          <w:rFonts w:ascii="Times New Roman" w:eastAsia="Times New Roman" w:hAnsi="Times New Roman" w:cs="Times New Roman"/>
          <w:bCs/>
          <w:sz w:val="28"/>
          <w:szCs w:val="28"/>
          <w:lang w:val="vi-VN"/>
        </w:rPr>
        <w:t>- Hiểu nghĩa của các từ ngữ được chú giải trong bài. Trả lời được các câu hỏi về nội dung của các đoạn và nội dung, ý nghĩa câu chuyện. Hiểu được đặc điểm của nhân vật Minh trong câu chuyện.</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0942E4">
        <w:rPr>
          <w:rFonts w:ascii="Times New Roman" w:eastAsia="Times New Roman" w:hAnsi="Times New Roman" w:cs="Times New Roman"/>
          <w:bCs/>
          <w:sz w:val="28"/>
          <w:szCs w:val="28"/>
          <w:lang w:val="vi-VN"/>
        </w:rPr>
        <w:t>- Thể hiện được giọng đọc phù hợp với nhân vật và tình cảm của nhân vật trong từng thời điểm.</w:t>
      </w:r>
    </w:p>
    <w:p w:rsidR="00BA0B11" w:rsidRPr="000942E4" w:rsidRDefault="00BA0B11" w:rsidP="00BA0B11">
      <w:pPr>
        <w:widowControl w:val="0"/>
        <w:tabs>
          <w:tab w:val="left" w:pos="1040"/>
        </w:tabs>
        <w:autoSpaceDE w:val="0"/>
        <w:autoSpaceDN w:val="0"/>
        <w:spacing w:after="0"/>
        <w:jc w:val="both"/>
        <w:outlineLvl w:val="2"/>
        <w:rPr>
          <w:rFonts w:ascii="Times New Roman" w:eastAsia="Times New Roman" w:hAnsi="Times New Roman" w:cs="Times New Roman"/>
          <w:b/>
          <w:bCs/>
          <w:sz w:val="28"/>
          <w:szCs w:val="28"/>
        </w:rPr>
      </w:pPr>
      <w:r w:rsidRPr="000942E4">
        <w:rPr>
          <w:rFonts w:ascii="Times New Roman" w:eastAsia="Times New Roman" w:hAnsi="Times New Roman" w:cs="Times New Roman"/>
          <w:b/>
          <w:bCs/>
          <w:sz w:val="28"/>
          <w:szCs w:val="28"/>
        </w:rPr>
        <w:t>1.2 Phát</w:t>
      </w:r>
      <w:r w:rsidRPr="000942E4">
        <w:rPr>
          <w:rFonts w:ascii="Times New Roman" w:eastAsia="Times New Roman" w:hAnsi="Times New Roman" w:cs="Times New Roman"/>
          <w:b/>
          <w:bCs/>
          <w:spacing w:val="3"/>
          <w:sz w:val="28"/>
          <w:szCs w:val="28"/>
        </w:rPr>
        <w:t xml:space="preserve"> </w:t>
      </w:r>
      <w:r w:rsidRPr="000942E4">
        <w:rPr>
          <w:rFonts w:ascii="Times New Roman" w:eastAsia="Times New Roman" w:hAnsi="Times New Roman" w:cs="Times New Roman"/>
          <w:b/>
          <w:bCs/>
          <w:sz w:val="28"/>
          <w:szCs w:val="28"/>
        </w:rPr>
        <w:t>triển</w:t>
      </w:r>
      <w:r w:rsidRPr="000942E4">
        <w:rPr>
          <w:rFonts w:ascii="Times New Roman" w:eastAsia="Times New Roman" w:hAnsi="Times New Roman" w:cs="Times New Roman"/>
          <w:b/>
          <w:bCs/>
          <w:spacing w:val="6"/>
          <w:sz w:val="28"/>
          <w:szCs w:val="28"/>
        </w:rPr>
        <w:t xml:space="preserve"> </w:t>
      </w:r>
      <w:r w:rsidRPr="000942E4">
        <w:rPr>
          <w:rFonts w:ascii="Times New Roman" w:eastAsia="Times New Roman" w:hAnsi="Times New Roman" w:cs="Times New Roman"/>
          <w:b/>
          <w:bCs/>
          <w:sz w:val="28"/>
          <w:szCs w:val="28"/>
        </w:rPr>
        <w:t>năng</w:t>
      </w:r>
      <w:r w:rsidRPr="000942E4">
        <w:rPr>
          <w:rFonts w:ascii="Times New Roman" w:eastAsia="Times New Roman" w:hAnsi="Times New Roman" w:cs="Times New Roman"/>
          <w:b/>
          <w:bCs/>
          <w:spacing w:val="6"/>
          <w:sz w:val="28"/>
          <w:szCs w:val="28"/>
        </w:rPr>
        <w:t xml:space="preserve"> </w:t>
      </w:r>
      <w:r w:rsidRPr="000942E4">
        <w:rPr>
          <w:rFonts w:ascii="Times New Roman" w:eastAsia="Times New Roman" w:hAnsi="Times New Roman" w:cs="Times New Roman"/>
          <w:b/>
          <w:bCs/>
          <w:sz w:val="28"/>
          <w:szCs w:val="28"/>
        </w:rPr>
        <w:t>lực</w:t>
      </w:r>
      <w:r w:rsidRPr="000942E4">
        <w:rPr>
          <w:rFonts w:ascii="Times New Roman" w:eastAsia="Times New Roman" w:hAnsi="Times New Roman" w:cs="Times New Roman"/>
          <w:b/>
          <w:bCs/>
          <w:spacing w:val="6"/>
          <w:sz w:val="28"/>
          <w:szCs w:val="28"/>
        </w:rPr>
        <w:t xml:space="preserve"> </w:t>
      </w:r>
      <w:r w:rsidRPr="000942E4">
        <w:rPr>
          <w:rFonts w:ascii="Times New Roman" w:eastAsia="Times New Roman" w:hAnsi="Times New Roman" w:cs="Times New Roman"/>
          <w:b/>
          <w:bCs/>
          <w:sz w:val="28"/>
          <w:szCs w:val="28"/>
        </w:rPr>
        <w:t>văn</w:t>
      </w:r>
      <w:r w:rsidRPr="000942E4">
        <w:rPr>
          <w:rFonts w:ascii="Times New Roman" w:eastAsia="Times New Roman" w:hAnsi="Times New Roman" w:cs="Times New Roman"/>
          <w:b/>
          <w:bCs/>
          <w:spacing w:val="7"/>
          <w:sz w:val="28"/>
          <w:szCs w:val="28"/>
        </w:rPr>
        <w:t xml:space="preserve"> </w:t>
      </w:r>
      <w:r w:rsidRPr="000942E4">
        <w:rPr>
          <w:rFonts w:ascii="Times New Roman" w:eastAsia="Times New Roman" w:hAnsi="Times New Roman" w:cs="Times New Roman"/>
          <w:b/>
          <w:bCs/>
          <w:sz w:val="28"/>
          <w:szCs w:val="28"/>
        </w:rPr>
        <w:t>học</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0942E4">
        <w:rPr>
          <w:rFonts w:ascii="Times New Roman" w:eastAsia="Times New Roman" w:hAnsi="Times New Roman" w:cs="Times New Roman"/>
          <w:bCs/>
          <w:sz w:val="28"/>
          <w:szCs w:val="28"/>
          <w:lang w:val="vi-VN"/>
        </w:rPr>
        <w:t>- Bước đầu cảm nhận được những đặc điểm đáng yêu của nhân vật qua ngôn ngữ và các chi tiết miêu tả.</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0942E4">
        <w:rPr>
          <w:rFonts w:ascii="Times New Roman" w:eastAsia="Times New Roman" w:hAnsi="Times New Roman" w:cs="Times New Roman"/>
          <w:bCs/>
          <w:sz w:val="28"/>
          <w:szCs w:val="28"/>
          <w:lang w:val="vi-VN"/>
        </w:rPr>
        <w:t>- Bày tỏ được cảm xúc với một số tình tiết trong câu chuyện.</w:t>
      </w:r>
    </w:p>
    <w:p w:rsidR="00BA0B11" w:rsidRPr="000942E4" w:rsidRDefault="00BA0B11" w:rsidP="00BA0B11">
      <w:pPr>
        <w:widowControl w:val="0"/>
        <w:tabs>
          <w:tab w:val="left" w:pos="857"/>
        </w:tabs>
        <w:autoSpaceDE w:val="0"/>
        <w:autoSpaceDN w:val="0"/>
        <w:spacing w:after="0"/>
        <w:jc w:val="both"/>
        <w:outlineLvl w:val="1"/>
        <w:rPr>
          <w:rFonts w:ascii="Times New Roman" w:eastAsia="Times New Roman" w:hAnsi="Times New Roman" w:cs="Times New Roman"/>
          <w:b/>
          <w:sz w:val="28"/>
          <w:szCs w:val="28"/>
        </w:rPr>
      </w:pPr>
      <w:r w:rsidRPr="000942E4">
        <w:rPr>
          <w:rFonts w:ascii="Times New Roman" w:eastAsia="Times New Roman" w:hAnsi="Times New Roman" w:cs="Times New Roman"/>
          <w:b/>
          <w:sz w:val="28"/>
          <w:szCs w:val="28"/>
        </w:rPr>
        <w:t>2.Góp</w:t>
      </w:r>
      <w:r w:rsidRPr="000942E4">
        <w:rPr>
          <w:rFonts w:ascii="Times New Roman" w:eastAsia="Times New Roman" w:hAnsi="Times New Roman" w:cs="Times New Roman"/>
          <w:b/>
          <w:spacing w:val="7"/>
          <w:sz w:val="28"/>
          <w:szCs w:val="28"/>
        </w:rPr>
        <w:t xml:space="preserve"> </w:t>
      </w:r>
      <w:r w:rsidRPr="000942E4">
        <w:rPr>
          <w:rFonts w:ascii="Times New Roman" w:eastAsia="Times New Roman" w:hAnsi="Times New Roman" w:cs="Times New Roman"/>
          <w:b/>
          <w:sz w:val="28"/>
          <w:szCs w:val="28"/>
        </w:rPr>
        <w:t>phần</w:t>
      </w:r>
      <w:r w:rsidRPr="000942E4">
        <w:rPr>
          <w:rFonts w:ascii="Times New Roman" w:eastAsia="Times New Roman" w:hAnsi="Times New Roman" w:cs="Times New Roman"/>
          <w:b/>
          <w:spacing w:val="8"/>
          <w:sz w:val="28"/>
          <w:szCs w:val="28"/>
        </w:rPr>
        <w:t xml:space="preserve"> </w:t>
      </w:r>
      <w:r w:rsidRPr="000942E4">
        <w:rPr>
          <w:rFonts w:ascii="Times New Roman" w:eastAsia="Times New Roman" w:hAnsi="Times New Roman" w:cs="Times New Roman"/>
          <w:b/>
          <w:sz w:val="28"/>
          <w:szCs w:val="28"/>
        </w:rPr>
        <w:t>phát</w:t>
      </w:r>
      <w:r w:rsidRPr="000942E4">
        <w:rPr>
          <w:rFonts w:ascii="Times New Roman" w:eastAsia="Times New Roman" w:hAnsi="Times New Roman" w:cs="Times New Roman"/>
          <w:b/>
          <w:spacing w:val="8"/>
          <w:sz w:val="28"/>
          <w:szCs w:val="28"/>
        </w:rPr>
        <w:t xml:space="preserve"> </w:t>
      </w:r>
      <w:r w:rsidRPr="000942E4">
        <w:rPr>
          <w:rFonts w:ascii="Times New Roman" w:eastAsia="Times New Roman" w:hAnsi="Times New Roman" w:cs="Times New Roman"/>
          <w:b/>
          <w:sz w:val="28"/>
          <w:szCs w:val="28"/>
        </w:rPr>
        <w:t>triển</w:t>
      </w:r>
      <w:r w:rsidRPr="000942E4">
        <w:rPr>
          <w:rFonts w:ascii="Times New Roman" w:eastAsia="Times New Roman" w:hAnsi="Times New Roman" w:cs="Times New Roman"/>
          <w:b/>
          <w:spacing w:val="8"/>
          <w:sz w:val="28"/>
          <w:szCs w:val="28"/>
        </w:rPr>
        <w:t xml:space="preserve"> </w:t>
      </w:r>
      <w:r w:rsidRPr="000942E4">
        <w:rPr>
          <w:rFonts w:ascii="Times New Roman" w:eastAsia="Times New Roman" w:hAnsi="Times New Roman" w:cs="Times New Roman"/>
          <w:b/>
          <w:sz w:val="28"/>
          <w:szCs w:val="28"/>
        </w:rPr>
        <w:t>các</w:t>
      </w:r>
      <w:r w:rsidRPr="000942E4">
        <w:rPr>
          <w:rFonts w:ascii="Times New Roman" w:eastAsia="Times New Roman" w:hAnsi="Times New Roman" w:cs="Times New Roman"/>
          <w:b/>
          <w:spacing w:val="7"/>
          <w:sz w:val="28"/>
          <w:szCs w:val="28"/>
        </w:rPr>
        <w:t xml:space="preserve"> </w:t>
      </w:r>
      <w:r w:rsidRPr="000942E4">
        <w:rPr>
          <w:rFonts w:ascii="Times New Roman" w:eastAsia="Times New Roman" w:hAnsi="Times New Roman" w:cs="Times New Roman"/>
          <w:b/>
          <w:sz w:val="28"/>
          <w:szCs w:val="28"/>
        </w:rPr>
        <w:t>năng</w:t>
      </w:r>
      <w:r w:rsidRPr="000942E4">
        <w:rPr>
          <w:rFonts w:ascii="Times New Roman" w:eastAsia="Times New Roman" w:hAnsi="Times New Roman" w:cs="Times New Roman"/>
          <w:b/>
          <w:spacing w:val="8"/>
          <w:sz w:val="28"/>
          <w:szCs w:val="28"/>
        </w:rPr>
        <w:t xml:space="preserve"> </w:t>
      </w:r>
      <w:r w:rsidRPr="000942E4">
        <w:rPr>
          <w:rFonts w:ascii="Times New Roman" w:eastAsia="Times New Roman" w:hAnsi="Times New Roman" w:cs="Times New Roman"/>
          <w:b/>
          <w:sz w:val="28"/>
          <w:szCs w:val="28"/>
        </w:rPr>
        <w:t>lực</w:t>
      </w:r>
      <w:r w:rsidRPr="000942E4">
        <w:rPr>
          <w:rFonts w:ascii="Times New Roman" w:eastAsia="Times New Roman" w:hAnsi="Times New Roman" w:cs="Times New Roman"/>
          <w:b/>
          <w:spacing w:val="10"/>
          <w:sz w:val="28"/>
          <w:szCs w:val="28"/>
        </w:rPr>
        <w:t xml:space="preserve"> </w:t>
      </w:r>
      <w:r w:rsidRPr="000942E4">
        <w:rPr>
          <w:rFonts w:ascii="Times New Roman" w:eastAsia="Times New Roman" w:hAnsi="Times New Roman" w:cs="Times New Roman"/>
          <w:b/>
          <w:sz w:val="28"/>
          <w:szCs w:val="28"/>
        </w:rPr>
        <w:t>chung</w:t>
      </w:r>
      <w:r w:rsidRPr="000942E4">
        <w:rPr>
          <w:rFonts w:ascii="Times New Roman" w:eastAsia="Times New Roman" w:hAnsi="Times New Roman" w:cs="Times New Roman"/>
          <w:b/>
          <w:spacing w:val="11"/>
          <w:sz w:val="28"/>
          <w:szCs w:val="28"/>
        </w:rPr>
        <w:t xml:space="preserve"> </w:t>
      </w:r>
      <w:r w:rsidRPr="000942E4">
        <w:rPr>
          <w:rFonts w:ascii="Times New Roman" w:eastAsia="Times New Roman" w:hAnsi="Times New Roman" w:cs="Times New Roman"/>
          <w:b/>
          <w:sz w:val="28"/>
          <w:szCs w:val="28"/>
        </w:rPr>
        <w:t>và</w:t>
      </w:r>
      <w:r w:rsidRPr="000942E4">
        <w:rPr>
          <w:rFonts w:ascii="Times New Roman" w:eastAsia="Times New Roman" w:hAnsi="Times New Roman" w:cs="Times New Roman"/>
          <w:b/>
          <w:spacing w:val="6"/>
          <w:sz w:val="28"/>
          <w:szCs w:val="28"/>
        </w:rPr>
        <w:t xml:space="preserve"> </w:t>
      </w:r>
      <w:r w:rsidRPr="000942E4">
        <w:rPr>
          <w:rFonts w:ascii="Times New Roman" w:eastAsia="Times New Roman" w:hAnsi="Times New Roman" w:cs="Times New Roman"/>
          <w:b/>
          <w:sz w:val="28"/>
          <w:szCs w:val="28"/>
        </w:rPr>
        <w:t>phẩm</w:t>
      </w:r>
      <w:r w:rsidRPr="000942E4">
        <w:rPr>
          <w:rFonts w:ascii="Times New Roman" w:eastAsia="Times New Roman" w:hAnsi="Times New Roman" w:cs="Times New Roman"/>
          <w:b/>
          <w:spacing w:val="8"/>
          <w:sz w:val="28"/>
          <w:szCs w:val="28"/>
        </w:rPr>
        <w:t xml:space="preserve"> </w:t>
      </w:r>
      <w:r w:rsidRPr="000942E4">
        <w:rPr>
          <w:rFonts w:ascii="Times New Roman" w:eastAsia="Times New Roman" w:hAnsi="Times New Roman" w:cs="Times New Roman"/>
          <w:b/>
          <w:sz w:val="28"/>
          <w:szCs w:val="28"/>
        </w:rPr>
        <w:t>chất</w:t>
      </w:r>
    </w:p>
    <w:p w:rsidR="00BA0B11" w:rsidRPr="000942E4" w:rsidRDefault="00BA0B11" w:rsidP="00BA0B11">
      <w:pPr>
        <w:spacing w:beforeLines="20" w:before="48" w:afterLines="20" w:after="48" w:line="240" w:lineRule="auto"/>
        <w:jc w:val="both"/>
        <w:rPr>
          <w:rFonts w:ascii="Times New Roman" w:eastAsia="Times New Roman" w:hAnsi="Times New Roman" w:cs="Times New Roman"/>
          <w:b/>
          <w:iCs/>
          <w:noProof/>
          <w:color w:val="000000"/>
          <w:sz w:val="28"/>
          <w:szCs w:val="24"/>
          <w:lang w:val="vi-VN"/>
        </w:rPr>
      </w:pPr>
      <w:r w:rsidRPr="000942E4">
        <w:rPr>
          <w:rFonts w:ascii="Times New Roman" w:eastAsia="Times New Roman" w:hAnsi="Times New Roman" w:cs="Times New Roman"/>
          <w:b/>
          <w:iCs/>
          <w:noProof/>
          <w:sz w:val="28"/>
          <w:szCs w:val="24"/>
          <w:lang w:val="en-GB"/>
        </w:rPr>
        <w:t>2.1</w:t>
      </w:r>
      <w:r w:rsidRPr="000942E4">
        <w:rPr>
          <w:rFonts w:ascii="Times New Roman" w:eastAsia="Times New Roman" w:hAnsi="Times New Roman" w:cs="Times New Roman"/>
          <w:b/>
          <w:iCs/>
          <w:noProof/>
          <w:sz w:val="28"/>
          <w:szCs w:val="24"/>
          <w:lang w:val="vi-VN"/>
        </w:rPr>
        <w:t xml:space="preserve">Năng lực chung: </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0942E4">
        <w:rPr>
          <w:rFonts w:ascii="Times New Roman" w:eastAsia="Times New Roman" w:hAnsi="Times New Roman" w:cs="Times New Roman"/>
          <w:bCs/>
          <w:sz w:val="28"/>
          <w:szCs w:val="28"/>
          <w:lang w:val="vi-VN"/>
        </w:rPr>
        <w:t>- Phát triển năng lực giao tiếp và hợp tác: biết cùng các bạn thảo luận nhóm</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en-GB"/>
        </w:rPr>
      </w:pPr>
      <w:r w:rsidRPr="000942E4">
        <w:rPr>
          <w:rFonts w:ascii="Times New Roman" w:eastAsia="Times New Roman" w:hAnsi="Times New Roman" w:cs="Times New Roman"/>
          <w:bCs/>
          <w:sz w:val="28"/>
          <w:szCs w:val="28"/>
          <w:lang w:val="vi-VN"/>
        </w:rPr>
        <w:t>- Phát triển năng lực tự chủ và tự học: trả lời đúng các câu hỏi đọc hiểu</w:t>
      </w:r>
    </w:p>
    <w:p w:rsidR="00BA0B11" w:rsidRPr="000942E4" w:rsidRDefault="00BA0B11" w:rsidP="00BA0B11">
      <w:pPr>
        <w:spacing w:beforeLines="20" w:before="48" w:afterLines="20" w:after="48" w:line="240" w:lineRule="auto"/>
        <w:jc w:val="both"/>
        <w:rPr>
          <w:rFonts w:ascii="Times New Roman" w:eastAsia="Times New Roman" w:hAnsi="Times New Roman" w:cs="Times New Roman"/>
          <w:b/>
          <w:noProof/>
          <w:color w:val="000000"/>
          <w:sz w:val="28"/>
          <w:szCs w:val="24"/>
          <w:lang w:val="vi-VN"/>
        </w:rPr>
      </w:pPr>
      <w:r w:rsidRPr="000942E4">
        <w:rPr>
          <w:rFonts w:ascii="Times New Roman" w:eastAsia="Times New Roman" w:hAnsi="Times New Roman" w:cs="Times New Roman"/>
          <w:b/>
          <w:noProof/>
          <w:color w:val="000000"/>
          <w:sz w:val="28"/>
          <w:szCs w:val="24"/>
          <w:lang w:val="en-GB"/>
        </w:rPr>
        <w:t>2.2</w:t>
      </w:r>
      <w:r w:rsidRPr="000942E4">
        <w:rPr>
          <w:rFonts w:ascii="Times New Roman" w:eastAsia="Times New Roman" w:hAnsi="Times New Roman" w:cs="Times New Roman"/>
          <w:b/>
          <w:noProof/>
          <w:color w:val="000000"/>
          <w:sz w:val="28"/>
          <w:szCs w:val="24"/>
          <w:lang w:val="vi-VN"/>
        </w:rPr>
        <w:t>. Phẩm chất</w:t>
      </w:r>
    </w:p>
    <w:p w:rsidR="00BA0B11" w:rsidRPr="000942E4" w:rsidRDefault="00BA0B11" w:rsidP="00BA0B11">
      <w:pPr>
        <w:spacing w:after="0" w:line="240" w:lineRule="auto"/>
        <w:contextualSpacing/>
        <w:rPr>
          <w:rFonts w:ascii="Times New Roman" w:eastAsia="Calibri" w:hAnsi="Times New Roman" w:cs="Times New Roman"/>
          <w:b/>
          <w:bCs/>
          <w:kern w:val="2"/>
          <w:sz w:val="28"/>
          <w:szCs w:val="28"/>
          <w:lang w:val="en-GB"/>
        </w:rPr>
      </w:pPr>
      <w:r w:rsidRPr="000942E4">
        <w:rPr>
          <w:rFonts w:ascii="Times New Roman" w:eastAsia="Times New Roman" w:hAnsi="Times New Roman" w:cs="Times New Roman"/>
          <w:bCs/>
          <w:sz w:val="28"/>
          <w:szCs w:val="28"/>
          <w:lang w:val="vi-VN"/>
        </w:rPr>
        <w:t>- Bồi dưỡng phẩm chất nhân ái: tình yêu thương và sự thông cảm dành cho bạn</w:t>
      </w:r>
    </w:p>
    <w:p w:rsidR="00BA0B11" w:rsidRPr="000942E4" w:rsidRDefault="00BA0B11" w:rsidP="00BA0B11">
      <w:pPr>
        <w:spacing w:beforeLines="20" w:before="48" w:afterLines="20" w:after="48" w:line="240" w:lineRule="auto"/>
        <w:jc w:val="both"/>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 xml:space="preserve">II. PHƯƠNG PHÁP VÀ HÌNH THỨC TỔ CHỨC DẠY HỌC </w:t>
      </w:r>
    </w:p>
    <w:p w:rsidR="00BA0B11" w:rsidRPr="000942E4" w:rsidRDefault="00BA0B11" w:rsidP="00BA0B11">
      <w:pPr>
        <w:spacing w:beforeLines="20" w:before="48" w:afterLines="20" w:after="48" w:line="240" w:lineRule="auto"/>
        <w:jc w:val="both"/>
        <w:rPr>
          <w:rFonts w:ascii="Times New Roman" w:eastAsia="Arial" w:hAnsi="Times New Roman" w:cs="Times New Roman"/>
          <w:b/>
          <w:noProof/>
          <w:sz w:val="28"/>
          <w:szCs w:val="28"/>
          <w:lang w:val="vi-VN"/>
        </w:rPr>
      </w:pPr>
      <w:r w:rsidRPr="000942E4">
        <w:rPr>
          <w:rFonts w:ascii="Times New Roman" w:eastAsia="Arial" w:hAnsi="Times New Roman" w:cs="Times New Roman"/>
          <w:b/>
          <w:noProof/>
          <w:color w:val="000000"/>
          <w:sz w:val="28"/>
          <w:szCs w:val="28"/>
          <w:lang w:val="vi-VN"/>
        </w:rPr>
        <w:t xml:space="preserve">1. </w:t>
      </w:r>
      <w:r w:rsidRPr="000942E4">
        <w:rPr>
          <w:rFonts w:ascii="Times New Roman" w:eastAsia="Arial" w:hAnsi="Times New Roman" w:cs="Times New Roman"/>
          <w:b/>
          <w:noProof/>
          <w:sz w:val="28"/>
          <w:szCs w:val="28"/>
          <w:lang w:val="vi-VN"/>
        </w:rPr>
        <w:t>Phương pháp dạy học</w:t>
      </w:r>
    </w:p>
    <w:p w:rsidR="00BA0B11" w:rsidRPr="000942E4" w:rsidRDefault="00BA0B11" w:rsidP="00BA0B11">
      <w:pPr>
        <w:numPr>
          <w:ilvl w:val="0"/>
          <w:numId w:val="1"/>
        </w:numPr>
        <w:spacing w:beforeLines="20" w:before="48" w:afterLines="20" w:after="48" w:line="240" w:lineRule="auto"/>
        <w:ind w:left="360"/>
        <w:jc w:val="both"/>
        <w:rPr>
          <w:rFonts w:ascii="Times New Roman" w:eastAsia="Arial" w:hAnsi="Times New Roman" w:cs="Times New Roman"/>
          <w:noProof/>
          <w:sz w:val="28"/>
          <w:szCs w:val="28"/>
          <w:lang w:val="vi-VN"/>
        </w:rPr>
      </w:pPr>
      <w:r w:rsidRPr="000942E4">
        <w:rPr>
          <w:rFonts w:ascii="Times New Roman" w:eastAsia="Arial" w:hAnsi="Times New Roman" w:cs="Times New Roman"/>
          <w:noProof/>
          <w:sz w:val="28"/>
          <w:szCs w:val="28"/>
          <w:lang w:val="vi-VN"/>
        </w:rPr>
        <w:t>Thuyết trình, đàm thoại, thảo luận nhóm, trò chơi học tập.</w:t>
      </w:r>
    </w:p>
    <w:p w:rsidR="00BA0B11" w:rsidRPr="000942E4" w:rsidRDefault="00BA0B11" w:rsidP="00BA0B11">
      <w:pPr>
        <w:spacing w:beforeLines="20" w:before="48" w:afterLines="20" w:after="48" w:line="240" w:lineRule="auto"/>
        <w:jc w:val="both"/>
        <w:rPr>
          <w:rFonts w:ascii="Times New Roman" w:eastAsia="Arial" w:hAnsi="Times New Roman" w:cs="Times New Roman"/>
          <w:b/>
          <w:noProof/>
          <w:sz w:val="28"/>
          <w:szCs w:val="28"/>
          <w:lang w:val="vi-VN"/>
        </w:rPr>
      </w:pPr>
      <w:r w:rsidRPr="000942E4">
        <w:rPr>
          <w:rFonts w:ascii="Times New Roman" w:eastAsia="Arial" w:hAnsi="Times New Roman" w:cs="Times New Roman"/>
          <w:b/>
          <w:noProof/>
          <w:sz w:val="28"/>
          <w:szCs w:val="28"/>
          <w:lang w:val="vi-VN"/>
        </w:rPr>
        <w:t>2. Hình thức tổ chức dạy học</w:t>
      </w:r>
    </w:p>
    <w:p w:rsidR="00BA0B11" w:rsidRPr="000942E4" w:rsidRDefault="00BA0B11" w:rsidP="00BA0B11">
      <w:pPr>
        <w:numPr>
          <w:ilvl w:val="0"/>
          <w:numId w:val="1"/>
        </w:numPr>
        <w:spacing w:beforeLines="20" w:before="48" w:afterLines="20" w:after="48" w:line="240" w:lineRule="auto"/>
        <w:ind w:left="360"/>
        <w:jc w:val="both"/>
        <w:rPr>
          <w:rFonts w:ascii="Times New Roman" w:eastAsia="Arial" w:hAnsi="Times New Roman" w:cs="Times New Roman"/>
          <w:noProof/>
          <w:sz w:val="28"/>
          <w:szCs w:val="28"/>
          <w:lang w:val="vi-VN"/>
        </w:rPr>
      </w:pPr>
      <w:r w:rsidRPr="000942E4">
        <w:rPr>
          <w:rFonts w:ascii="Times New Roman" w:eastAsia="Arial" w:hAnsi="Times New Roman" w:cs="Times New Roman"/>
          <w:noProof/>
          <w:sz w:val="28"/>
          <w:szCs w:val="28"/>
          <w:lang w:val="vi-VN"/>
        </w:rPr>
        <w:t>Hoạt động độc lập, hoạt động nhóm, hoạt động lớp.</w:t>
      </w:r>
    </w:p>
    <w:p w:rsidR="00BA0B11" w:rsidRPr="000942E4" w:rsidRDefault="00BA0B11" w:rsidP="00BA0B11">
      <w:pPr>
        <w:widowControl w:val="0"/>
        <w:autoSpaceDE w:val="0"/>
        <w:autoSpaceDN w:val="0"/>
        <w:spacing w:after="0" w:line="240" w:lineRule="auto"/>
        <w:jc w:val="both"/>
        <w:rPr>
          <w:rFonts w:ascii="Times New Roman" w:eastAsia="Calibri" w:hAnsi="Times New Roman" w:cs="Times New Roman"/>
          <w:b/>
          <w:bCs/>
          <w:kern w:val="2"/>
          <w:sz w:val="28"/>
          <w:szCs w:val="28"/>
          <w:lang w:val="vi-VN"/>
        </w:rPr>
      </w:pPr>
      <w:r w:rsidRPr="000942E4">
        <w:rPr>
          <w:rFonts w:ascii="Times New Roman" w:eastAsia="Calibri" w:hAnsi="Times New Roman" w:cs="Times New Roman"/>
          <w:b/>
          <w:bCs/>
          <w:kern w:val="2"/>
          <w:sz w:val="28"/>
          <w:szCs w:val="28"/>
          <w:lang w:val="vi-VN"/>
        </w:rPr>
        <w:t>II</w:t>
      </w:r>
      <w:r w:rsidRPr="000942E4">
        <w:rPr>
          <w:rFonts w:ascii="Times New Roman" w:eastAsia="Calibri" w:hAnsi="Times New Roman" w:cs="Times New Roman"/>
          <w:b/>
          <w:bCs/>
          <w:kern w:val="2"/>
          <w:sz w:val="28"/>
          <w:szCs w:val="28"/>
          <w:lang w:val="en-GB"/>
        </w:rPr>
        <w:t>I</w:t>
      </w:r>
      <w:r w:rsidRPr="000942E4">
        <w:rPr>
          <w:rFonts w:ascii="Times New Roman" w:eastAsia="Calibri" w:hAnsi="Times New Roman" w:cs="Times New Roman"/>
          <w:b/>
          <w:bCs/>
          <w:kern w:val="2"/>
          <w:sz w:val="28"/>
          <w:szCs w:val="28"/>
          <w:lang w:val="vi-VN"/>
        </w:rPr>
        <w:t>. ĐỒ DÙNG DẠY HỌC:</w:t>
      </w:r>
    </w:p>
    <w:p w:rsidR="00BA0B11" w:rsidRPr="000942E4" w:rsidRDefault="00BA0B11" w:rsidP="00BA0B11">
      <w:pPr>
        <w:widowControl w:val="0"/>
        <w:autoSpaceDE w:val="0"/>
        <w:autoSpaceDN w:val="0"/>
        <w:spacing w:after="0" w:line="240" w:lineRule="auto"/>
        <w:jc w:val="both"/>
        <w:rPr>
          <w:rFonts w:ascii="Times New Roman" w:eastAsia="Times New Roman" w:hAnsi="Times New Roman" w:cs="Times New Roman"/>
          <w:bCs/>
          <w:sz w:val="28"/>
          <w:szCs w:val="28"/>
          <w:lang w:val="en-GB"/>
        </w:rPr>
      </w:pPr>
      <w:r w:rsidRPr="000942E4">
        <w:rPr>
          <w:rFonts w:ascii="Times New Roman" w:eastAsia="Times New Roman" w:hAnsi="Times New Roman" w:cs="Times New Roman"/>
          <w:bCs/>
          <w:sz w:val="28"/>
          <w:szCs w:val="28"/>
          <w:lang w:val="vi-VN"/>
        </w:rPr>
        <w:t>- GV chuẩn bị: máy tính, ti vi, tranh minh hoạ bài đọc trong SGK</w:t>
      </w:r>
    </w:p>
    <w:p w:rsidR="00BA0B11" w:rsidRPr="000942E4" w:rsidRDefault="00BA0B11" w:rsidP="00BA0B11">
      <w:pPr>
        <w:widowControl w:val="0"/>
        <w:autoSpaceDE w:val="0"/>
        <w:autoSpaceDN w:val="0"/>
        <w:spacing w:after="0" w:line="240" w:lineRule="auto"/>
        <w:jc w:val="both"/>
        <w:rPr>
          <w:rFonts w:ascii="Times New Roman" w:eastAsia="Calibri" w:hAnsi="Times New Roman" w:cs="Times New Roman"/>
          <w:b/>
          <w:bCs/>
          <w:kern w:val="2"/>
          <w:sz w:val="28"/>
          <w:szCs w:val="28"/>
          <w:lang w:val="en-GB"/>
        </w:rPr>
      </w:pPr>
      <w:r w:rsidRPr="000942E4">
        <w:rPr>
          <w:rFonts w:ascii="Times New Roman" w:eastAsia="Calibri" w:hAnsi="Times New Roman" w:cs="Times New Roman"/>
          <w:b/>
          <w:bCs/>
          <w:kern w:val="2"/>
          <w:sz w:val="28"/>
          <w:szCs w:val="28"/>
          <w:lang w:val="vi-VN"/>
        </w:rPr>
        <w:t>I</w:t>
      </w:r>
      <w:r w:rsidRPr="000942E4">
        <w:rPr>
          <w:rFonts w:ascii="Times New Roman" w:eastAsia="Calibri" w:hAnsi="Times New Roman" w:cs="Times New Roman"/>
          <w:b/>
          <w:bCs/>
          <w:kern w:val="2"/>
          <w:sz w:val="28"/>
          <w:szCs w:val="28"/>
          <w:lang w:val="en-GB"/>
        </w:rPr>
        <w:t>V</w:t>
      </w:r>
      <w:r w:rsidRPr="000942E4">
        <w:rPr>
          <w:rFonts w:ascii="Times New Roman" w:eastAsia="Calibri" w:hAnsi="Times New Roman" w:cs="Times New Roman"/>
          <w:b/>
          <w:bCs/>
          <w:kern w:val="2"/>
          <w:sz w:val="28"/>
          <w:szCs w:val="28"/>
          <w:lang w:val="vi-VN"/>
        </w:rPr>
        <w:t>. CÁC HOẠT ĐỘNG DẠY HỌC:</w:t>
      </w:r>
    </w:p>
    <w:tbl>
      <w:tblPr>
        <w:tblW w:w="9990" w:type="dxa"/>
        <w:tblInd w:w="-185" w:type="dxa"/>
        <w:tblBorders>
          <w:insideV w:val="single" w:sz="4" w:space="0" w:color="auto"/>
        </w:tblBorders>
        <w:tblLook w:val="04A0" w:firstRow="1" w:lastRow="0" w:firstColumn="1" w:lastColumn="0" w:noHBand="0" w:noVBand="1"/>
      </w:tblPr>
      <w:tblGrid>
        <w:gridCol w:w="5513"/>
        <w:gridCol w:w="4477"/>
      </w:tblGrid>
      <w:tr w:rsidR="00BA0B11" w:rsidRPr="000942E4" w:rsidTr="00944BFE">
        <w:trPr>
          <w:trHeight w:val="444"/>
        </w:trPr>
        <w:tc>
          <w:tcPr>
            <w:tcW w:w="5513" w:type="dxa"/>
            <w:shd w:val="clear" w:color="auto" w:fill="auto"/>
          </w:tcPr>
          <w:p w:rsidR="00BA0B11" w:rsidRPr="000942E4" w:rsidRDefault="00BA0B11" w:rsidP="00944BFE">
            <w:pPr>
              <w:spacing w:beforeLines="20" w:before="48" w:afterLines="20" w:after="48" w:line="240" w:lineRule="auto"/>
              <w:jc w:val="center"/>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HOẠT ĐỘNG CỦA GV</w:t>
            </w:r>
          </w:p>
        </w:tc>
        <w:tc>
          <w:tcPr>
            <w:tcW w:w="4477" w:type="dxa"/>
            <w:shd w:val="clear" w:color="auto" w:fill="auto"/>
          </w:tcPr>
          <w:p w:rsidR="00BA0B11" w:rsidRPr="000942E4" w:rsidRDefault="00BA0B11" w:rsidP="00944BFE">
            <w:pPr>
              <w:spacing w:beforeLines="20" w:before="48" w:afterLines="20" w:after="48" w:line="240" w:lineRule="auto"/>
              <w:jc w:val="center"/>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HOẠT ĐỘNG CỦA HS</w:t>
            </w:r>
          </w:p>
        </w:tc>
      </w:tr>
      <w:tr w:rsidR="00BA0B11" w:rsidRPr="000942E4" w:rsidTr="00944BFE">
        <w:trPr>
          <w:trHeight w:val="444"/>
        </w:trPr>
        <w:tc>
          <w:tcPr>
            <w:tcW w:w="5513" w:type="dxa"/>
            <w:shd w:val="clear" w:color="auto" w:fill="auto"/>
          </w:tcPr>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u w:val="single"/>
                <w:lang w:val="en-GB"/>
              </w:rPr>
            </w:pPr>
            <w:r w:rsidRPr="000942E4">
              <w:rPr>
                <w:rFonts w:ascii="Times New Roman" w:eastAsia="Times New Roman" w:hAnsi="Times New Roman" w:cs="Times New Roman"/>
                <w:b/>
                <w:noProof/>
                <w:color w:val="000000"/>
                <w:sz w:val="28"/>
                <w:szCs w:val="28"/>
                <w:u w:val="single"/>
                <w:lang w:val="en-GB"/>
              </w:rPr>
              <w:t>Tiết 1</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A. KHỞI ĐỘNG</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
                <w:noProof/>
                <w:color w:val="000000"/>
                <w:sz w:val="28"/>
                <w:szCs w:val="28"/>
                <w:lang w:val="vi-VN"/>
              </w:rPr>
              <w:t xml:space="preserve">a. Mục tiêu: </w:t>
            </w:r>
            <w:r w:rsidRPr="000942E4">
              <w:rPr>
                <w:rFonts w:ascii="Times New Roman" w:eastAsia="Times New Roman" w:hAnsi="Times New Roman" w:cs="Times New Roman"/>
                <w:bCs/>
                <w:noProof/>
                <w:color w:val="000000"/>
                <w:sz w:val="28"/>
                <w:szCs w:val="28"/>
                <w:lang w:val="vi-VN"/>
              </w:rPr>
              <w:t>Tạo tâm thế hứng thú cho HS từng bước làm quen với bài học.</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lastRenderedPageBreak/>
              <w:t>b. Cách tiến hành</w:t>
            </w:r>
          </w:p>
          <w:p w:rsidR="00BA0B11" w:rsidRPr="000942E4" w:rsidRDefault="00BA0B11" w:rsidP="00944BFE">
            <w:pPr>
              <w:spacing w:beforeLines="20" w:before="48" w:afterLines="20" w:after="48" w:line="240" w:lineRule="auto"/>
              <w:jc w:val="both"/>
              <w:rPr>
                <w:rFonts w:ascii="Times New Roman" w:eastAsia="Calibri" w:hAnsi="Times New Roman" w:cs="Times New Roman"/>
                <w:kern w:val="2"/>
                <w:sz w:val="28"/>
                <w:szCs w:val="28"/>
              </w:rPr>
            </w:pPr>
            <w:r w:rsidRPr="000942E4">
              <w:rPr>
                <w:rFonts w:ascii="Times New Roman" w:eastAsia="Calibri" w:hAnsi="Times New Roman" w:cs="Times New Roman"/>
                <w:kern w:val="2"/>
                <w:sz w:val="28"/>
                <w:szCs w:val="28"/>
              </w:rPr>
              <w:t>Gọi HS đọc bài:Cái răng khểnh và trả lời câu hỏi thông qua vòng quay may mắn.</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i/>
                <w:iCs/>
                <w:noProof/>
                <w:color w:val="000000"/>
                <w:sz w:val="28"/>
                <w:szCs w:val="28"/>
                <w:lang w:val="en-GB"/>
              </w:rPr>
            </w:pPr>
            <w:r w:rsidRPr="000942E4">
              <w:rPr>
                <w:rFonts w:ascii="Times New Roman" w:eastAsia="Calibri" w:hAnsi="Times New Roman" w:cs="Times New Roman"/>
                <w:kern w:val="2"/>
                <w:sz w:val="28"/>
                <w:szCs w:val="28"/>
              </w:rPr>
              <w:t xml:space="preserve">- GV nhận xét </w:t>
            </w:r>
          </w:p>
          <w:p w:rsidR="00BA0B11" w:rsidRPr="000942E4" w:rsidRDefault="00BA0B11" w:rsidP="00944BFE">
            <w:pPr>
              <w:spacing w:beforeLines="20" w:before="48" w:afterLines="20" w:after="48" w:line="240" w:lineRule="auto"/>
              <w:jc w:val="both"/>
              <w:rPr>
                <w:rFonts w:ascii="Times New Roman" w:eastAsia="Calibri" w:hAnsi="Times New Roman" w:cs="Times New Roman"/>
                <w:kern w:val="2"/>
                <w:sz w:val="28"/>
                <w:szCs w:val="28"/>
              </w:rPr>
            </w:pPr>
            <w:r w:rsidRPr="000942E4">
              <w:rPr>
                <w:rFonts w:ascii="Times New Roman" w:eastAsia="Calibri" w:hAnsi="Times New Roman" w:cs="Times New Roman"/>
                <w:kern w:val="2"/>
                <w:sz w:val="28"/>
                <w:szCs w:val="28"/>
              </w:rPr>
              <w:t>GV mở clip: Lớp chúng mình đoàn kết</w:t>
            </w:r>
          </w:p>
          <w:p w:rsidR="00BA0B11" w:rsidRPr="000942E4" w:rsidRDefault="00BA0B11" w:rsidP="00944BFE">
            <w:pPr>
              <w:widowControl w:val="0"/>
              <w:autoSpaceDE w:val="0"/>
              <w:autoSpaceDN w:val="0"/>
              <w:spacing w:after="0" w:line="240" w:lineRule="auto"/>
              <w:jc w:val="both"/>
              <w:rPr>
                <w:rFonts w:ascii="Times New Roman" w:eastAsia="Arial" w:hAnsi="Times New Roman" w:cs="Times New Roman"/>
                <w:kern w:val="2"/>
                <w:sz w:val="28"/>
                <w:szCs w:val="28"/>
              </w:rPr>
            </w:pPr>
            <w:r w:rsidRPr="000942E4">
              <w:rPr>
                <w:rFonts w:ascii="Times New Roman" w:eastAsia="Calibri" w:hAnsi="Times New Roman" w:cs="Times New Roman"/>
                <w:kern w:val="2"/>
                <w:sz w:val="28"/>
                <w:szCs w:val="28"/>
              </w:rPr>
              <w:t xml:space="preserve">- Bài hát nhắn nhủ chúng ta điều gì </w:t>
            </w:r>
            <w:r w:rsidRPr="000942E4">
              <w:rPr>
                <w:rFonts w:ascii="Times New Roman" w:eastAsia="Arial" w:hAnsi="Times New Roman" w:cs="Times New Roman"/>
                <w:kern w:val="2"/>
                <w:sz w:val="28"/>
                <w:szCs w:val="28"/>
              </w:rPr>
              <w:t>?</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i/>
                <w:iCs/>
                <w:noProof/>
                <w:color w:val="000000"/>
                <w:sz w:val="28"/>
                <w:szCs w:val="28"/>
                <w:lang w:val="vi-VN"/>
              </w:rPr>
            </w:pPr>
            <w:r w:rsidRPr="000942E4">
              <w:rPr>
                <w:rFonts w:ascii="Times New Roman" w:eastAsia="Times New Roman" w:hAnsi="Times New Roman" w:cs="Times New Roman"/>
                <w:iCs/>
                <w:noProof/>
                <w:color w:val="000000"/>
                <w:sz w:val="28"/>
                <w:szCs w:val="28"/>
                <w:lang w:val="vi-VN"/>
              </w:rPr>
              <w:t>- GV nhận xét, đánh giá, khích lệ HS.</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i/>
                <w:iCs/>
                <w:noProof/>
                <w:color w:val="000000"/>
                <w:sz w:val="28"/>
                <w:szCs w:val="28"/>
                <w:lang w:val="en-GB"/>
              </w:rPr>
            </w:pPr>
            <w:r w:rsidRPr="000942E4">
              <w:rPr>
                <w:rFonts w:ascii="Times New Roman" w:eastAsia="Arial" w:hAnsi="Times New Roman" w:cs="Times New Roman"/>
                <w:kern w:val="2"/>
                <w:sz w:val="28"/>
                <w:szCs w:val="28"/>
              </w:rPr>
              <w:t>- Chuyển ý giới thiệu bài</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i/>
                <w:iCs/>
                <w:noProof/>
                <w:color w:val="000000"/>
                <w:sz w:val="28"/>
                <w:szCs w:val="28"/>
                <w:lang w:val="vi-VN"/>
              </w:rPr>
            </w:pPr>
            <w:r w:rsidRPr="000942E4">
              <w:rPr>
                <w:rFonts w:ascii="Times New Roman" w:eastAsia="Times New Roman" w:hAnsi="Times New Roman" w:cs="Times New Roman"/>
                <w:b/>
                <w:i/>
                <w:iCs/>
                <w:noProof/>
                <w:color w:val="000000"/>
                <w:sz w:val="28"/>
                <w:szCs w:val="28"/>
                <w:lang w:val="vi-VN"/>
              </w:rPr>
              <w:t>* Giới thiệu bài</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GV giới thiệu bài: </w:t>
            </w:r>
            <w:r w:rsidRPr="000942E4">
              <w:rPr>
                <w:rFonts w:ascii="Times New Roman" w:eastAsia="Times New Roman" w:hAnsi="Times New Roman" w:cs="Times New Roman"/>
                <w:bCs/>
                <w:i/>
                <w:noProof/>
                <w:color w:val="000000"/>
                <w:sz w:val="28"/>
                <w:szCs w:val="28"/>
                <w:lang w:val="vi-VN"/>
              </w:rPr>
              <w:t>“Vệt phấn trên mặt bàn” là truyện ngắn của tác giả Nguyễn Thị Kim Hòa kể về những cô bé, cậu bé học trò nghịch ngợm, nông nổi nhưng giàu lòng yêu thương, sẻ chia. Để biết câu chuyện này thú vị ra sao, chân dung của bạn nhỏ trong bài như thế nào, chúng ta cùng đọc bài nhé.</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vi-VN"/>
              </w:rPr>
              <w:t xml:space="preserve">- GV ghi tên bài học: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en-GB"/>
              </w:rPr>
              <w:t>Bài đọc</w:t>
            </w:r>
            <w:r w:rsidRPr="000942E4">
              <w:rPr>
                <w:rFonts w:ascii="Times New Roman" w:eastAsia="Times New Roman" w:hAnsi="Times New Roman" w:cs="Times New Roman"/>
                <w:b/>
                <w:i/>
                <w:iCs/>
                <w:noProof/>
                <w:color w:val="000000"/>
                <w:sz w:val="28"/>
                <w:szCs w:val="28"/>
                <w:lang w:val="vi-VN"/>
              </w:rPr>
              <w:t xml:space="preserve"> 3 </w:t>
            </w:r>
            <w:r w:rsidRPr="000942E4">
              <w:rPr>
                <w:rFonts w:ascii="Times New Roman" w:eastAsia="Times New Roman" w:hAnsi="Times New Roman" w:cs="Times New Roman"/>
                <w:b/>
                <w:i/>
                <w:iCs/>
                <w:noProof/>
                <w:color w:val="000000"/>
                <w:sz w:val="28"/>
                <w:szCs w:val="28"/>
                <w:lang w:val="en-GB"/>
              </w:rPr>
              <w:t>:</w:t>
            </w:r>
            <w:r w:rsidRPr="000942E4">
              <w:rPr>
                <w:rFonts w:ascii="Times New Roman" w:eastAsia="Times New Roman" w:hAnsi="Times New Roman" w:cs="Times New Roman"/>
                <w:b/>
                <w:i/>
                <w:iCs/>
                <w:noProof/>
                <w:color w:val="000000"/>
                <w:sz w:val="28"/>
                <w:szCs w:val="28"/>
                <w:lang w:val="vi-VN"/>
              </w:rPr>
              <w:t xml:space="preserve"> Vệt phấn trên mặt bàn.</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r w:rsidRPr="000942E4">
              <w:rPr>
                <w:rFonts w:ascii="Times New Roman" w:eastAsia="Times New Roman" w:hAnsi="Times New Roman" w:cs="Times New Roman"/>
                <w:b/>
                <w:noProof/>
                <w:color w:val="000000"/>
                <w:sz w:val="28"/>
                <w:szCs w:val="28"/>
                <w:lang w:val="vi-VN"/>
              </w:rPr>
              <w:t xml:space="preserve">B. </w:t>
            </w:r>
            <w:r w:rsidRPr="000942E4">
              <w:rPr>
                <w:rFonts w:ascii="Times New Roman" w:eastAsia="Times New Roman" w:hAnsi="Times New Roman" w:cs="Times New Roman"/>
                <w:b/>
                <w:noProof/>
                <w:color w:val="000000"/>
                <w:sz w:val="28"/>
                <w:szCs w:val="28"/>
                <w:lang w:val="en-GB"/>
              </w:rPr>
              <w:t>KHÁM PHÁ</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1</w:t>
            </w:r>
            <w:r w:rsidRPr="000942E4">
              <w:rPr>
                <w:rFonts w:ascii="Times New Roman" w:eastAsia="Times New Roman" w:hAnsi="Times New Roman" w:cs="Times New Roman"/>
                <w:b/>
                <w:noProof/>
                <w:color w:val="000000"/>
                <w:sz w:val="28"/>
                <w:szCs w:val="28"/>
                <w:lang w:val="en-GB"/>
              </w:rPr>
              <w:t>.</w:t>
            </w:r>
            <w:r w:rsidRPr="000942E4">
              <w:rPr>
                <w:rFonts w:ascii="Times New Roman" w:eastAsia="Times New Roman" w:hAnsi="Times New Roman" w:cs="Times New Roman"/>
                <w:b/>
                <w:noProof/>
                <w:color w:val="000000"/>
                <w:sz w:val="28"/>
                <w:szCs w:val="28"/>
                <w:lang w:val="vi-VN"/>
              </w:rPr>
              <w:t xml:space="preserve"> Đọc thành tiếng</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
                <w:noProof/>
                <w:color w:val="000000"/>
                <w:sz w:val="28"/>
                <w:szCs w:val="28"/>
                <w:lang w:val="vi-VN"/>
              </w:rPr>
              <w:t>a. Mục tiêu:</w:t>
            </w:r>
            <w:r w:rsidRPr="000942E4">
              <w:rPr>
                <w:rFonts w:ascii="Times New Roman" w:eastAsia="Times New Roman" w:hAnsi="Times New Roman" w:cs="Times New Roman"/>
                <w:bCs/>
                <w:noProof/>
                <w:color w:val="000000"/>
                <w:sz w:val="28"/>
                <w:szCs w:val="28"/>
                <w:lang w:val="vi-VN"/>
              </w:rPr>
              <w:t xml:space="preserve"> Thông qua hoạt động, HS:</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Lắng nghe GV đọc mẫu, hướng dẫn đọc, luyện đọc từ dễ đọc sai.</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Đọc được bài đọc trong nhóm và trước lớp.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r w:rsidRPr="000942E4">
              <w:rPr>
                <w:rFonts w:ascii="Times New Roman" w:eastAsia="Times New Roman" w:hAnsi="Times New Roman" w:cs="Times New Roman"/>
                <w:b/>
                <w:noProof/>
                <w:color w:val="000000"/>
                <w:sz w:val="28"/>
                <w:szCs w:val="28"/>
                <w:lang w:val="vi-VN"/>
              </w:rPr>
              <w:t>b. Cách tiến hành</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r w:rsidRPr="000942E4">
              <w:rPr>
                <w:rFonts w:ascii="Times New Roman" w:eastAsia="Times New Roman" w:hAnsi="Times New Roman" w:cs="Times New Roman"/>
                <w:bCs/>
                <w:noProof/>
                <w:color w:val="000000"/>
                <w:sz w:val="28"/>
                <w:szCs w:val="28"/>
                <w:lang w:val="vi-VN"/>
              </w:rPr>
              <w:t xml:space="preserve">- GV đọc mẫu </w:t>
            </w:r>
            <w:r w:rsidRPr="000942E4">
              <w:rPr>
                <w:rFonts w:ascii="Times New Roman" w:eastAsia="Times New Roman" w:hAnsi="Times New Roman" w:cs="Times New Roman"/>
                <w:bCs/>
                <w:noProof/>
                <w:color w:val="000000"/>
                <w:sz w:val="28"/>
                <w:szCs w:val="28"/>
                <w:lang w:val="en-GB"/>
              </w:rPr>
              <w:t xml:space="preserve">toàn bài thơ </w:t>
            </w:r>
            <w:r w:rsidRPr="000942E4">
              <w:rPr>
                <w:rFonts w:ascii="Times New Roman" w:eastAsia="Times New Roman" w:hAnsi="Times New Roman" w:cs="Times New Roman"/>
                <w:bCs/>
                <w:noProof/>
                <w:color w:val="000000"/>
                <w:sz w:val="28"/>
                <w:szCs w:val="28"/>
                <w:lang w:val="vi-VN"/>
              </w:rPr>
              <w:t xml:space="preserve">cho HS nghe: </w:t>
            </w:r>
            <w:r w:rsidRPr="000942E4">
              <w:rPr>
                <w:rFonts w:ascii="Times New Roman" w:eastAsia="Times New Roman" w:hAnsi="Times New Roman" w:cs="Times New Roman"/>
                <w:bCs/>
                <w:i/>
                <w:noProof/>
                <w:color w:val="000000"/>
                <w:sz w:val="28"/>
                <w:szCs w:val="28"/>
                <w:lang w:val="vi-VN"/>
              </w:rPr>
              <w:t>Đọc diễn cảm toàn bài thơ</w:t>
            </w:r>
            <w:r w:rsidRPr="000942E4">
              <w:rPr>
                <w:rFonts w:ascii="Times New Roman" w:eastAsia="Times New Roman" w:hAnsi="Times New Roman" w:cs="Times New Roman"/>
                <w:bCs/>
                <w:noProof/>
                <w:color w:val="000000"/>
                <w:sz w:val="28"/>
                <w:szCs w:val="28"/>
                <w:lang w:val="vi-VN"/>
              </w:rPr>
              <w:t xml:space="preserve">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-Học sinh đọc thầm – tìm từ khó , cách ngắt nghỉ  câu thơ  trong bài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-Yêu cầu hs đọc lại các từ khó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HS năng khiếu đọc – HS trong lớp theo dõi –  xác định các đoạn truyện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*Đọc nối tiếp các khổ thơ  : GV sửa từ hs đọc sai( nếu có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*Đọc trong nhóm : Giải nghĩa từ phần chú giải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Tìm giọng đọc của toàn bài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*Đọc trước lớp : nhóm – cá nhân </w:t>
            </w:r>
            <w:r w:rsidRPr="000942E4">
              <w:rPr>
                <w:rFonts w:ascii="Times New Roman" w:eastAsia="Calibri" w:hAnsi="Times New Roman" w:cs="Times New Roman"/>
                <w:spacing w:val="-6"/>
                <w:sz w:val="28"/>
                <w:szCs w:val="28"/>
                <w:lang w:val="nb-NO"/>
              </w:rPr>
              <w:tab/>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Yêu cầu TBHTđiều hành đọc nhóm trước lớp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 xml:space="preserve">Yêu cầu đọc cá nhân </w:t>
            </w:r>
          </w:p>
          <w:p w:rsidR="00BA0B11" w:rsidRPr="000942E4" w:rsidRDefault="00BA0B11" w:rsidP="00944BFE">
            <w:pPr>
              <w:spacing w:after="0" w:line="240" w:lineRule="auto"/>
              <w:jc w:val="both"/>
              <w:rPr>
                <w:rFonts w:ascii="Times New Roman" w:eastAsia="Calibri" w:hAnsi="Times New Roman" w:cs="Times New Roman"/>
                <w:spacing w:val="-6"/>
                <w:sz w:val="28"/>
                <w:szCs w:val="28"/>
                <w:lang w:val="nb-NO"/>
              </w:rPr>
            </w:pPr>
            <w:r w:rsidRPr="000942E4">
              <w:rPr>
                <w:rFonts w:ascii="Times New Roman" w:eastAsia="Calibri" w:hAnsi="Times New Roman" w:cs="Times New Roman"/>
                <w:spacing w:val="-6"/>
                <w:sz w:val="28"/>
                <w:szCs w:val="28"/>
                <w:lang w:val="nb-NO"/>
              </w:rPr>
              <w:t>HS nhận xét – bình chọn bạn đọc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GV nhận xét, đánh giá và khích lệ HS.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u w:val="single"/>
                <w:lang w:val="en-GB"/>
              </w:rPr>
            </w:pPr>
            <w:r w:rsidRPr="000942E4">
              <w:rPr>
                <w:rFonts w:ascii="Times New Roman" w:eastAsia="Times New Roman" w:hAnsi="Times New Roman" w:cs="Times New Roman"/>
                <w:b/>
                <w:noProof/>
                <w:color w:val="000000"/>
                <w:sz w:val="28"/>
                <w:szCs w:val="28"/>
                <w:u w:val="single"/>
                <w:lang w:val="en-GB"/>
              </w:rPr>
              <w:t>Tiết 2</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u w:val="single"/>
                <w:lang w:val="en-GB"/>
              </w:rPr>
            </w:pPr>
            <w:r w:rsidRPr="000942E4">
              <w:rPr>
                <w:rFonts w:ascii="Times New Roman" w:eastAsia="Times New Roman" w:hAnsi="Times New Roman" w:cs="Times New Roman"/>
                <w:b/>
                <w:noProof/>
                <w:color w:val="000000"/>
                <w:sz w:val="28"/>
                <w:szCs w:val="28"/>
                <w:lang w:val="vi-VN"/>
              </w:rPr>
              <w:t>2</w:t>
            </w:r>
            <w:r w:rsidRPr="000942E4">
              <w:rPr>
                <w:rFonts w:ascii="Times New Roman" w:eastAsia="Times New Roman" w:hAnsi="Times New Roman" w:cs="Times New Roman"/>
                <w:b/>
                <w:noProof/>
                <w:color w:val="000000"/>
                <w:sz w:val="28"/>
                <w:szCs w:val="28"/>
                <w:lang w:val="en-GB"/>
              </w:rPr>
              <w:t>.</w:t>
            </w:r>
            <w:r w:rsidRPr="000942E4">
              <w:rPr>
                <w:rFonts w:ascii="Times New Roman" w:eastAsia="Times New Roman" w:hAnsi="Times New Roman" w:cs="Times New Roman"/>
                <w:b/>
                <w:noProof/>
                <w:color w:val="000000"/>
                <w:sz w:val="28"/>
                <w:szCs w:val="28"/>
                <w:lang w:val="vi-VN"/>
              </w:rPr>
              <w:t xml:space="preserve"> Đọc hiểu</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
                <w:noProof/>
                <w:color w:val="000000"/>
                <w:sz w:val="28"/>
                <w:szCs w:val="28"/>
                <w:lang w:val="vi-VN"/>
              </w:rPr>
              <w:t>a. Mục tiêu:</w:t>
            </w:r>
            <w:r w:rsidRPr="000942E4">
              <w:rPr>
                <w:rFonts w:ascii="Times New Roman" w:eastAsia="Times New Roman" w:hAnsi="Times New Roman" w:cs="Times New Roman"/>
                <w:bCs/>
                <w:noProof/>
                <w:color w:val="000000"/>
                <w:sz w:val="28"/>
                <w:szCs w:val="28"/>
                <w:lang w:val="vi-VN"/>
              </w:rPr>
              <w:t xml:space="preserve"> Thông qua hoạt động, HS:</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Giải nghĩa được một số từ khó.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Đọc thầm lại bài đọc và trả lời các câu hỏi liên quan đến bài đọc.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Nắm được nội dung, ý nghĩa của bài đọc.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r w:rsidRPr="000942E4">
              <w:rPr>
                <w:rFonts w:ascii="Times New Roman" w:eastAsia="Times New Roman" w:hAnsi="Times New Roman" w:cs="Times New Roman"/>
                <w:b/>
                <w:noProof/>
                <w:color w:val="000000"/>
                <w:sz w:val="28"/>
                <w:szCs w:val="28"/>
                <w:lang w:val="vi-VN"/>
              </w:rPr>
              <w:t>b. Cách tiến hành</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GV cho 5 HS đọc nối tiếp 5 câu hỏi của SGK:</w:t>
            </w:r>
          </w:p>
          <w:p w:rsidR="00BA0B11" w:rsidRPr="000942E4" w:rsidRDefault="00BA0B11" w:rsidP="00944BFE">
            <w:pPr>
              <w:spacing w:beforeLines="20" w:before="48" w:afterLines="20" w:after="48" w:line="240" w:lineRule="auto"/>
              <w:jc w:val="center"/>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lastRenderedPageBreak/>
              <w:t xml:space="preserve">- </w:t>
            </w:r>
            <w:r w:rsidRPr="000942E4">
              <w:rPr>
                <w:rFonts w:ascii="Times New Roman" w:eastAsia="Times New Roman" w:hAnsi="Times New Roman" w:cs="Times New Roman"/>
                <w:bCs/>
                <w:noProof/>
                <w:color w:val="000000"/>
                <w:sz w:val="28"/>
                <w:szCs w:val="28"/>
                <w:lang w:val="en-GB"/>
              </w:rPr>
              <w:t>Yêu</w:t>
            </w:r>
            <w:r w:rsidRPr="000942E4">
              <w:rPr>
                <w:rFonts w:ascii="Times New Roman" w:eastAsia="Times New Roman" w:hAnsi="Times New Roman" w:cs="Times New Roman"/>
                <w:bCs/>
                <w:noProof/>
                <w:color w:val="000000"/>
                <w:sz w:val="28"/>
                <w:szCs w:val="28"/>
                <w:lang w:val="vi-VN"/>
              </w:rPr>
              <w:t xml:space="preserve"> cầu HS đọc thầm bài đọc một lượt.</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vi-VN"/>
              </w:rPr>
              <w:t xml:space="preserve">- GV tổ chức cho HS thảo luận nhóm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vi-VN"/>
              </w:rPr>
              <w:t>- GV tổ chức cho HS tự nhận xét, đánh giá.</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r w:rsidRPr="000942E4">
              <w:rPr>
                <w:rFonts w:ascii="Times New Roman" w:eastAsia="Times New Roman" w:hAnsi="Times New Roman" w:cs="Times New Roman"/>
                <w:bCs/>
                <w:noProof/>
                <w:color w:val="000000"/>
                <w:sz w:val="28"/>
                <w:szCs w:val="28"/>
                <w:lang w:val="vi-VN"/>
              </w:rPr>
              <w:t xml:space="preserve">- </w:t>
            </w:r>
            <w:r w:rsidRPr="000942E4">
              <w:rPr>
                <w:rFonts w:ascii="Times New Roman" w:eastAsia="Times New Roman" w:hAnsi="Times New Roman" w:cs="Times New Roman"/>
                <w:bCs/>
                <w:noProof/>
                <w:color w:val="000000"/>
                <w:sz w:val="28"/>
                <w:szCs w:val="28"/>
                <w:lang w:val="en-GB"/>
              </w:rPr>
              <w:t>Yêu cầu nêu</w:t>
            </w:r>
            <w:r w:rsidRPr="000942E4">
              <w:rPr>
                <w:rFonts w:ascii="Times New Roman" w:eastAsia="Times New Roman" w:hAnsi="Times New Roman" w:cs="Times New Roman"/>
                <w:bCs/>
                <w:noProof/>
                <w:color w:val="000000"/>
                <w:sz w:val="28"/>
                <w:szCs w:val="28"/>
                <w:lang w:val="vi-VN"/>
              </w:rPr>
              <w:t xml:space="preserve"> nội dung, ý nghĩa của câu chuyện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rPr>
            </w:pPr>
          </w:p>
          <w:p w:rsidR="00BA0B11"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Hoạt động 3: Đọc nâng cao</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
                <w:noProof/>
                <w:color w:val="000000"/>
                <w:sz w:val="28"/>
                <w:szCs w:val="28"/>
                <w:lang w:val="vi-VN"/>
              </w:rPr>
              <w:t xml:space="preserve">a. Mục tiêu: </w:t>
            </w:r>
            <w:r w:rsidRPr="000942E4">
              <w:rPr>
                <w:rFonts w:ascii="Times New Roman" w:eastAsia="Times New Roman" w:hAnsi="Times New Roman" w:cs="Times New Roman"/>
                <w:bCs/>
                <w:noProof/>
                <w:color w:val="000000"/>
                <w:sz w:val="28"/>
                <w:szCs w:val="28"/>
                <w:lang w:val="vi-VN"/>
              </w:rPr>
              <w:t>Thông qua hoạt động, HS:</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Đọc diễn cảm với hình thức đọc cá nhân.</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Biết cách thay đổi giọng đọc cho phù hợp với nhân vật.</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noProof/>
                <w:color w:val="000000"/>
                <w:sz w:val="28"/>
                <w:szCs w:val="28"/>
                <w:lang w:val="vi-VN"/>
              </w:rPr>
            </w:pPr>
            <w:r w:rsidRPr="000942E4">
              <w:rPr>
                <w:rFonts w:ascii="Times New Roman" w:eastAsia="Times New Roman" w:hAnsi="Times New Roman" w:cs="Times New Roman"/>
                <w:b/>
                <w:noProof/>
                <w:color w:val="000000"/>
                <w:sz w:val="28"/>
                <w:szCs w:val="28"/>
                <w:lang w:val="vi-VN"/>
              </w:rPr>
              <w:t>b. Cách tiến hành</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GV tổ chức cho HS đọc diễn cảm với hình thức đọc cá nhân; lưu ý HS cách thay đổi giọng đọc cho phù hợp với người dẫn chuyện, lời thoại của Minh, của cô giáo; chú trọng những đoạn tả tâm trạng của Minh. VD:</w:t>
            </w:r>
          </w:p>
          <w:p w:rsidR="00BA0B11" w:rsidRPr="000942E4" w:rsidRDefault="00BA0B11" w:rsidP="00944BFE">
            <w:pPr>
              <w:spacing w:beforeLines="20" w:before="48" w:afterLines="20" w:after="48" w:line="240" w:lineRule="auto"/>
              <w:ind w:firstLine="252"/>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i/>
                <w:noProof/>
                <w:color w:val="000000"/>
                <w:sz w:val="28"/>
                <w:szCs w:val="28"/>
                <w:lang w:val="vi-VN"/>
              </w:rPr>
              <w:t>Nhưng cô bạn tóc xù toàn làm Minh bực mình. Trong lúc Minh bặm môi, nắn nót từng dòng chữ trên trang vở thì hai cái cùi chỏ đụng nhau đánh cộp làm chữ nhảy chồm lên, rớt khỏi dòng. Tất cả rắc rối là do Thi Ca viết tay trái. Hai, ba lần, Minh phải kêu lên:</w:t>
            </w:r>
          </w:p>
          <w:p w:rsidR="00BA0B11" w:rsidRPr="000942E4" w:rsidRDefault="00BA0B11" w:rsidP="00944BFE">
            <w:pPr>
              <w:spacing w:beforeLines="20" w:before="48" w:afterLines="20" w:after="48" w:line="240" w:lineRule="auto"/>
              <w:ind w:firstLine="252"/>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i/>
                <w:noProof/>
                <w:color w:val="000000"/>
                <w:sz w:val="28"/>
                <w:szCs w:val="28"/>
                <w:lang w:val="vi-VN"/>
              </w:rPr>
              <w:t>- Bạn xê ra chút coi! Đụng tay mình rồi nè!</w:t>
            </w:r>
            <w:r w:rsidRPr="000942E4">
              <w:rPr>
                <w:rFonts w:ascii="Times New Roman" w:eastAsia="Times New Roman" w:hAnsi="Times New Roman" w:cs="Times New Roman"/>
                <w:bCs/>
                <w:i/>
                <w:noProof/>
                <w:color w:val="000000"/>
                <w:sz w:val="28"/>
                <w:szCs w:val="28"/>
                <w:lang w:val="vi-VN"/>
              </w:rPr>
              <w:cr/>
            </w:r>
            <w:r w:rsidRPr="000942E4">
              <w:rPr>
                <w:rFonts w:ascii="Times New Roman" w:eastAsia="Times New Roman" w:hAnsi="Times New Roman" w:cs="Times New Roman"/>
                <w:bCs/>
                <w:noProof/>
                <w:color w:val="000000"/>
                <w:sz w:val="28"/>
                <w:szCs w:val="28"/>
                <w:lang w:val="vi-VN"/>
              </w:rPr>
              <w:t>- GV cho HS:</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Lựa chọn đoạn truyện yêu thích, thi đọc diễn cảm.</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Trả lời câu hỏi về lí do lựa chọn đoạn đọc.</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Nhận xét, đánh giá, thảo luận về giọng đọc, cách đọc diễn cảm.</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lastRenderedPageBreak/>
              <w:t xml:space="preserve">- GV nhận xét, đánh giá hoạt động.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bCs/>
                <w:noProof/>
                <w:sz w:val="28"/>
                <w:szCs w:val="28"/>
                <w:lang w:val="vi-VN"/>
              </w:rPr>
            </w:pPr>
            <w:r w:rsidRPr="000942E4">
              <w:rPr>
                <w:rFonts w:ascii="Times New Roman" w:eastAsia="Times New Roman" w:hAnsi="Times New Roman" w:cs="Times New Roman"/>
                <w:b/>
                <w:bCs/>
                <w:noProof/>
                <w:sz w:val="28"/>
                <w:szCs w:val="28"/>
                <w:lang w:val="vi-VN"/>
              </w:rPr>
              <w:t>* CỦNG CỐ</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noProof/>
                <w:sz w:val="28"/>
                <w:szCs w:val="28"/>
                <w:lang w:val="vi-VN"/>
              </w:rPr>
            </w:pPr>
            <w:r w:rsidRPr="000942E4">
              <w:rPr>
                <w:rFonts w:ascii="Times New Roman" w:eastAsia="Times New Roman" w:hAnsi="Times New Roman" w:cs="Times New Roman"/>
                <w:noProof/>
                <w:sz w:val="28"/>
                <w:szCs w:val="28"/>
                <w:lang w:val="vi-VN"/>
              </w:rPr>
              <w:t>- GV tổ chức cho HS tự nhận xét, đánh giá về tiết học; nói về những điều thu được sau bài học, những điều mong muốn biết thêm.</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noProof/>
                <w:sz w:val="28"/>
                <w:szCs w:val="28"/>
                <w:lang w:val="vi-VN"/>
              </w:rPr>
            </w:pPr>
            <w:r w:rsidRPr="000942E4">
              <w:rPr>
                <w:rFonts w:ascii="Times New Roman" w:eastAsia="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rsidR="00BA0B11" w:rsidRPr="000942E4" w:rsidRDefault="00BA0B11" w:rsidP="00944BFE">
            <w:pPr>
              <w:spacing w:beforeLines="20" w:before="48" w:afterLines="20" w:after="48" w:line="240" w:lineRule="auto"/>
              <w:rPr>
                <w:rFonts w:ascii="Times New Roman" w:eastAsia="Times New Roman" w:hAnsi="Times New Roman" w:cs="Times New Roman"/>
                <w:noProof/>
                <w:sz w:val="28"/>
                <w:szCs w:val="28"/>
                <w:lang w:val="vi-VN"/>
              </w:rPr>
            </w:pPr>
            <w:r w:rsidRPr="000942E4">
              <w:rPr>
                <w:rFonts w:ascii="Times New Roman" w:eastAsia="Times New Roman" w:hAnsi="Times New Roman" w:cs="Times New Roman"/>
                <w:b/>
                <w:bCs/>
                <w:noProof/>
                <w:sz w:val="28"/>
                <w:szCs w:val="28"/>
                <w:lang w:val="vi-VN"/>
              </w:rPr>
              <w:t>* DẶN DÒ</w:t>
            </w:r>
            <w:r w:rsidRPr="000942E4">
              <w:rPr>
                <w:rFonts w:ascii="Times New Roman" w:eastAsia="Times New Roman" w:hAnsi="Times New Roman" w:cs="Times New Roman"/>
                <w:b/>
                <w:bCs/>
                <w:noProof/>
                <w:sz w:val="28"/>
                <w:szCs w:val="28"/>
                <w:lang w:val="en-GB"/>
              </w:rPr>
              <w:t>:</w:t>
            </w:r>
            <w:r w:rsidRPr="000942E4">
              <w:rPr>
                <w:rFonts w:ascii="Times New Roman" w:eastAsia="Times New Roman" w:hAnsi="Times New Roman" w:cs="Times New Roman"/>
                <w:noProof/>
                <w:sz w:val="28"/>
                <w:szCs w:val="28"/>
                <w:lang w:val="vi-VN"/>
              </w:rPr>
              <w:t>- GV nhắc nhở HS:</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i/>
                <w:noProof/>
                <w:sz w:val="28"/>
                <w:szCs w:val="28"/>
                <w:lang w:val="vi-VN"/>
              </w:rPr>
            </w:pPr>
            <w:r w:rsidRPr="000942E4">
              <w:rPr>
                <w:rFonts w:ascii="Times New Roman" w:eastAsia="Times New Roman" w:hAnsi="Times New Roman" w:cs="Times New Roman"/>
                <w:noProof/>
                <w:sz w:val="28"/>
                <w:szCs w:val="28"/>
                <w:lang w:val="vi-VN"/>
              </w:rPr>
              <w:t xml:space="preserve">+ Tìm đọc thêm một số câu chuyện có chủ điểm </w:t>
            </w:r>
            <w:r w:rsidRPr="000942E4">
              <w:rPr>
                <w:rFonts w:ascii="Times New Roman" w:eastAsia="Times New Roman" w:hAnsi="Times New Roman" w:cs="Times New Roman"/>
                <w:i/>
                <w:noProof/>
                <w:sz w:val="28"/>
                <w:szCs w:val="28"/>
                <w:lang w:val="vi-VN"/>
              </w:rPr>
              <w:t>Chân dung của em.</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noProof/>
                <w:sz w:val="28"/>
                <w:szCs w:val="28"/>
                <w:lang w:val="vi-VN"/>
              </w:rPr>
            </w:pPr>
            <w:r w:rsidRPr="000942E4">
              <w:rPr>
                <w:rFonts w:ascii="Times New Roman" w:eastAsia="Times New Roman" w:hAnsi="Times New Roman" w:cs="Times New Roman"/>
                <w:noProof/>
                <w:sz w:val="28"/>
                <w:szCs w:val="28"/>
                <w:lang w:val="vi-VN"/>
              </w:rPr>
              <w:t xml:space="preserve">+ Chuẩn bị cho bài đọc 4 </w:t>
            </w:r>
            <w:r w:rsidRPr="000942E4">
              <w:rPr>
                <w:rFonts w:ascii="Times New Roman" w:eastAsia="Times New Roman" w:hAnsi="Times New Roman" w:cs="Times New Roman"/>
                <w:i/>
                <w:noProof/>
                <w:sz w:val="28"/>
                <w:szCs w:val="28"/>
                <w:lang w:val="vi-VN"/>
              </w:rPr>
              <w:t>Những vết đinh</w:t>
            </w:r>
            <w:r w:rsidRPr="000942E4">
              <w:rPr>
                <w:rFonts w:ascii="Times New Roman" w:eastAsia="Times New Roman" w:hAnsi="Times New Roman" w:cs="Times New Roman"/>
                <w:noProof/>
                <w:sz w:val="28"/>
                <w:szCs w:val="28"/>
                <w:lang w:val="vi-VN"/>
              </w:rPr>
              <w:t>.</w:t>
            </w:r>
          </w:p>
        </w:tc>
        <w:tc>
          <w:tcPr>
            <w:tcW w:w="4477" w:type="dxa"/>
            <w:shd w:val="clear" w:color="auto" w:fill="auto"/>
          </w:tcPr>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widowControl w:val="0"/>
              <w:autoSpaceDE w:val="0"/>
              <w:autoSpaceDN w:val="0"/>
              <w:spacing w:after="0" w:line="240" w:lineRule="auto"/>
              <w:jc w:val="both"/>
              <w:rPr>
                <w:rFonts w:ascii="Times New Roman" w:eastAsia="Calibri" w:hAnsi="Times New Roman" w:cs="Times New Roman"/>
                <w:kern w:val="2"/>
                <w:sz w:val="28"/>
                <w:szCs w:val="28"/>
              </w:rPr>
            </w:pPr>
            <w:r w:rsidRPr="000942E4">
              <w:rPr>
                <w:rFonts w:ascii="Times New Roman" w:eastAsia="Calibri" w:hAnsi="Times New Roman" w:cs="Times New Roman"/>
                <w:kern w:val="2"/>
                <w:sz w:val="28"/>
                <w:szCs w:val="28"/>
              </w:rPr>
              <w:t>HS đọc và TLCH</w:t>
            </w:r>
          </w:p>
          <w:p w:rsidR="00BA0B11" w:rsidRPr="000942E4" w:rsidRDefault="00BA0B11" w:rsidP="00944BFE">
            <w:pPr>
              <w:spacing w:beforeLines="20" w:before="48" w:afterLines="20" w:after="48" w:line="240" w:lineRule="auto"/>
              <w:jc w:val="both"/>
              <w:rPr>
                <w:rFonts w:ascii="Times New Roman" w:eastAsia="Calibri" w:hAnsi="Times New Roman" w:cs="Times New Roman"/>
                <w:b/>
                <w:bCs/>
                <w:kern w:val="2"/>
                <w:sz w:val="28"/>
                <w:szCs w:val="28"/>
              </w:rPr>
            </w:pPr>
          </w:p>
          <w:p w:rsidR="00BA0B11" w:rsidRDefault="00BA0B11" w:rsidP="00944BFE">
            <w:pPr>
              <w:spacing w:beforeLines="20" w:before="48" w:afterLines="20" w:after="48" w:line="240" w:lineRule="auto"/>
              <w:jc w:val="both"/>
              <w:rPr>
                <w:rFonts w:ascii="Times New Roman" w:eastAsia="Calibri" w:hAnsi="Times New Roman" w:cs="Times New Roman"/>
                <w:b/>
                <w:bCs/>
                <w:kern w:val="2"/>
                <w:sz w:val="28"/>
                <w:szCs w:val="28"/>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Calibri" w:hAnsi="Times New Roman" w:cs="Times New Roman"/>
                <w:b/>
                <w:bCs/>
                <w:kern w:val="2"/>
                <w:sz w:val="28"/>
                <w:szCs w:val="28"/>
              </w:rPr>
              <w:t xml:space="preserve">- </w:t>
            </w:r>
            <w:r w:rsidRPr="000942E4">
              <w:rPr>
                <w:rFonts w:ascii="Times New Roman" w:eastAsia="Calibri" w:hAnsi="Times New Roman" w:cs="Times New Roman"/>
                <w:kern w:val="2"/>
                <w:sz w:val="28"/>
                <w:szCs w:val="28"/>
              </w:rPr>
              <w:t>HS hát múa vận động phụ hoạ theo lời bài hát</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Calibri" w:hAnsi="Times New Roman" w:cs="Times New Roman"/>
                <w:kern w:val="2"/>
                <w:sz w:val="28"/>
                <w:szCs w:val="28"/>
              </w:rPr>
              <w:t>- Phải biết yêu thương và giúp đỡ nhau</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HS nghe và đọc thầm theo.</w:t>
            </w:r>
          </w:p>
          <w:p w:rsidR="00BA0B11"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-Học sinh nêu:</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i/>
                <w:iCs/>
                <w:noProof/>
                <w:color w:val="000000"/>
                <w:sz w:val="28"/>
                <w:szCs w:val="28"/>
                <w:lang w:val="vi-VN"/>
              </w:rPr>
              <w:t>lớp, lông nhím, nắn nót, lốm đốm, vân nâu.</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Hs thực hiện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vi-VN"/>
              </w:rPr>
              <w:t xml:space="preserve"> HS đọc bài trước lớp. Các HS khác đọc thầm theo</w:t>
            </w:r>
            <w:r w:rsidRPr="000942E4">
              <w:rPr>
                <w:rFonts w:ascii="Times New Roman" w:eastAsia="Times New Roman" w:hAnsi="Times New Roman" w:cs="Times New Roman"/>
                <w:bCs/>
                <w:noProof/>
                <w:color w:val="000000"/>
                <w:sz w:val="28"/>
                <w:szCs w:val="28"/>
                <w:lang w:val="en-GB"/>
              </w:rPr>
              <w:t xml:space="preserve"> - nêu các đoạn truyện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Đoạn 1: từ đầu đến “vui vẻ”.</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lastRenderedPageBreak/>
              <w:t>+ Đoạn 2: từ “Nhưng cô bạn tóc xù” đến “hết một tuần”.</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Đoạn 3: từ “Hôm ấy” đến “viết bằng tay trái nữa!”.</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Đoạn 4: phần còn lại.</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HS </w:t>
            </w:r>
            <w:r w:rsidRPr="000942E4">
              <w:rPr>
                <w:rFonts w:ascii="Times New Roman" w:eastAsia="Times New Roman" w:hAnsi="Times New Roman" w:cs="Times New Roman"/>
                <w:bCs/>
                <w:noProof/>
                <w:color w:val="000000"/>
                <w:sz w:val="28"/>
                <w:szCs w:val="28"/>
                <w:lang w:val="en-GB"/>
              </w:rPr>
              <w:t xml:space="preserve">thực hiện </w:t>
            </w:r>
            <w:r w:rsidRPr="000942E4">
              <w:rPr>
                <w:rFonts w:ascii="Times New Roman" w:eastAsia="Times New Roman" w:hAnsi="Times New Roman" w:cs="Times New Roman"/>
                <w:bCs/>
                <w:noProof/>
                <w:color w:val="000000"/>
                <w:sz w:val="28"/>
                <w:szCs w:val="28"/>
                <w:lang w:val="vi-VN"/>
              </w:rPr>
              <w:t>.</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 Hs nêu giọng đọc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TBHT thực hiện điều hành </w:t>
            </w:r>
          </w:p>
          <w:p w:rsidR="00BA0B11" w:rsidRPr="000942E4" w:rsidRDefault="00BA0B11" w:rsidP="00944BFE">
            <w:pPr>
              <w:spacing w:beforeLines="20" w:before="48" w:afterLines="20" w:after="48" w:line="240" w:lineRule="auto"/>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-Cho các nhóm đọc, nhóm khác nhận xét, Đặt câu hỏi để giải nghĩa từ cho nhóm bạn </w:t>
            </w:r>
          </w:p>
          <w:p w:rsidR="00BA0B11" w:rsidRPr="000942E4" w:rsidRDefault="00BA0B11" w:rsidP="00944BFE">
            <w:pPr>
              <w:spacing w:after="0" w:line="240" w:lineRule="auto"/>
              <w:rPr>
                <w:rFonts w:ascii="Times New Roman" w:eastAsia="Calibri" w:hAnsi="Times New Roman" w:cs="Times New Roman"/>
                <w:spacing w:val="-6"/>
                <w:sz w:val="28"/>
                <w:szCs w:val="28"/>
                <w:lang w:val="nb-NO"/>
              </w:rPr>
            </w:pPr>
            <w:r w:rsidRPr="000942E4">
              <w:rPr>
                <w:rFonts w:ascii="Times New Roman" w:eastAsia="Times New Roman" w:hAnsi="Times New Roman" w:cs="Times New Roman"/>
                <w:bCs/>
                <w:noProof/>
                <w:color w:val="000000"/>
                <w:sz w:val="28"/>
                <w:szCs w:val="28"/>
                <w:lang w:val="en-GB"/>
              </w:rPr>
              <w:t xml:space="preserve">- Hs thực hiện đọc - </w:t>
            </w:r>
            <w:r w:rsidRPr="000942E4">
              <w:rPr>
                <w:rFonts w:ascii="Times New Roman" w:eastAsia="Calibri" w:hAnsi="Times New Roman" w:cs="Times New Roman"/>
                <w:spacing w:val="-6"/>
                <w:sz w:val="28"/>
                <w:szCs w:val="28"/>
                <w:lang w:val="nb-NO"/>
              </w:rPr>
              <w:t xml:space="preserve">HS nhận xét – bình chọn bạn đọc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HS lắng nghe, tiếp thu.</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HS đọc câu hỏi.</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i/>
                <w:noProof/>
                <w:color w:val="000000"/>
                <w:sz w:val="28"/>
                <w:szCs w:val="28"/>
                <w:lang w:val="vi-VN"/>
              </w:rPr>
              <w:t>(1) Những đặc điểm nào của người bạn mới khiến Minh chú ý?</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i/>
                <w:noProof/>
                <w:color w:val="000000"/>
                <w:sz w:val="28"/>
                <w:szCs w:val="28"/>
                <w:lang w:val="vi-VN"/>
              </w:rPr>
              <w:t>(2) Vì sao Thi Ca thường đụng vào tay Minh khi đang viết?</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i/>
                <w:noProof/>
                <w:color w:val="000000"/>
                <w:sz w:val="28"/>
                <w:szCs w:val="28"/>
                <w:lang w:val="vi-VN"/>
              </w:rPr>
              <w:t>(3) Minh dùng phấn kẻ một đường chia đôi mặt bàn để làm gì?</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i/>
                <w:noProof/>
                <w:color w:val="000000"/>
                <w:sz w:val="28"/>
                <w:szCs w:val="28"/>
                <w:lang w:val="vi-VN"/>
              </w:rPr>
              <w:t>(4) Khi cô giáo cho biết Thi Ca phải vào bệnh viện, Minh đã nhớ lại những gì?</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i/>
                <w:noProof/>
                <w:color w:val="000000"/>
                <w:sz w:val="28"/>
                <w:szCs w:val="28"/>
                <w:lang w:val="vi-VN"/>
              </w:rPr>
              <w:t>(5) Câu chuyện muốn nói với em điều gì?</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TBHT điều hành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lastRenderedPageBreak/>
              <w:t>HS</w:t>
            </w:r>
            <w:r w:rsidRPr="000942E4">
              <w:rPr>
                <w:rFonts w:ascii="Times New Roman" w:eastAsia="Times New Roman" w:hAnsi="Times New Roman" w:cs="Times New Roman"/>
                <w:bCs/>
                <w:noProof/>
                <w:color w:val="000000"/>
                <w:sz w:val="28"/>
                <w:szCs w:val="28"/>
                <w:lang w:val="en-GB"/>
              </w:rPr>
              <w:t xml:space="preserve"> các nhóm </w:t>
            </w:r>
            <w:r w:rsidRPr="000942E4">
              <w:rPr>
                <w:rFonts w:ascii="Times New Roman" w:eastAsia="Times New Roman" w:hAnsi="Times New Roman" w:cs="Times New Roman"/>
                <w:bCs/>
                <w:noProof/>
                <w:color w:val="000000"/>
                <w:sz w:val="28"/>
                <w:szCs w:val="28"/>
                <w:lang w:val="vi-VN"/>
              </w:rPr>
              <w:t xml:space="preserve"> trả lời câu hỏi . Các </w:t>
            </w:r>
            <w:r w:rsidRPr="000942E4">
              <w:rPr>
                <w:rFonts w:ascii="Times New Roman" w:eastAsia="Times New Roman" w:hAnsi="Times New Roman" w:cs="Times New Roman"/>
                <w:bCs/>
                <w:noProof/>
                <w:color w:val="000000"/>
                <w:sz w:val="28"/>
                <w:szCs w:val="28"/>
                <w:lang w:val="en-GB"/>
              </w:rPr>
              <w:t xml:space="preserve">nhóm </w:t>
            </w:r>
            <w:r w:rsidRPr="000942E4">
              <w:rPr>
                <w:rFonts w:ascii="Times New Roman" w:eastAsia="Times New Roman" w:hAnsi="Times New Roman" w:cs="Times New Roman"/>
                <w:bCs/>
                <w:noProof/>
                <w:color w:val="000000"/>
                <w:sz w:val="28"/>
                <w:szCs w:val="28"/>
                <w:lang w:val="vi-VN"/>
              </w:rPr>
              <w:t xml:space="preserve">khác lắng nghe, nhận xét, nêu ý kiến bổ sung (nếu có).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 Hs thực hiện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noProof/>
                <w:color w:val="000000"/>
                <w:sz w:val="28"/>
                <w:szCs w:val="28"/>
                <w:lang w:val="en-GB"/>
              </w:rPr>
              <w:t xml:space="preserve">HS nêu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i/>
                <w:noProof/>
                <w:color w:val="000000"/>
                <w:sz w:val="28"/>
                <w:szCs w:val="28"/>
                <w:lang w:val="vi-VN"/>
              </w:rPr>
            </w:pPr>
            <w:r w:rsidRPr="000942E4">
              <w:rPr>
                <w:rFonts w:ascii="Times New Roman" w:eastAsia="Times New Roman" w:hAnsi="Times New Roman" w:cs="Times New Roman"/>
                <w:bCs/>
                <w:noProof/>
                <w:color w:val="000000"/>
                <w:sz w:val="28"/>
                <w:szCs w:val="28"/>
                <w:lang w:val="en-GB"/>
              </w:rPr>
              <w:t xml:space="preserve">-Nội dung : </w:t>
            </w:r>
            <w:r w:rsidRPr="000942E4">
              <w:rPr>
                <w:rFonts w:ascii="Times New Roman" w:eastAsia="Times New Roman" w:hAnsi="Times New Roman" w:cs="Times New Roman"/>
                <w:bCs/>
                <w:i/>
                <w:noProof/>
                <w:color w:val="000000"/>
                <w:sz w:val="28"/>
                <w:szCs w:val="28"/>
                <w:lang w:val="vi-VN"/>
              </w:rPr>
              <w:t>Kể về việc ngồi cùng bàn của Minh và người bạn mới Thi Ca.</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r w:rsidRPr="000942E4">
              <w:rPr>
                <w:rFonts w:ascii="Times New Roman" w:eastAsia="Times New Roman" w:hAnsi="Times New Roman" w:cs="Times New Roman"/>
                <w:bCs/>
                <w:i/>
                <w:noProof/>
                <w:color w:val="000000"/>
                <w:sz w:val="28"/>
                <w:szCs w:val="28"/>
                <w:lang w:val="vi-VN"/>
              </w:rPr>
              <w:t>+ Ý nghĩa của câu chuyện</w:t>
            </w:r>
            <w:r w:rsidRPr="000942E4">
              <w:rPr>
                <w:rFonts w:ascii="Times New Roman" w:eastAsia="Times New Roman" w:hAnsi="Times New Roman" w:cs="Times New Roman"/>
                <w:i/>
                <w:noProof/>
                <w:sz w:val="28"/>
                <w:szCs w:val="28"/>
                <w:lang w:val="vi-VN"/>
              </w:rPr>
              <w:t>: Câu chuyện muốn nói với chúng ta rằng q</w:t>
            </w:r>
            <w:r w:rsidRPr="000942E4">
              <w:rPr>
                <w:rFonts w:ascii="Times New Roman" w:eastAsia="Times New Roman" w:hAnsi="Times New Roman" w:cs="Times New Roman"/>
                <w:bCs/>
                <w:i/>
                <w:noProof/>
                <w:color w:val="000000"/>
                <w:sz w:val="28"/>
                <w:szCs w:val="28"/>
                <w:lang w:val="vi-VN"/>
              </w:rPr>
              <w:t>uan tâm đến cảm xúc của người khác là điều rất quan trọng, không nên ích kỷ chỉ suy nghĩ đến cảm xúc của mình mà bỏ qua những người xung quanh</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xml:space="preserve"> - HS đọc diễn cảm.</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HS lắng nghe, thực hiện.</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en-GB"/>
              </w:rPr>
            </w:pP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lastRenderedPageBreak/>
              <w:t xml:space="preserve">- HS lắng nghe, tiếp thu. </w:t>
            </w:r>
          </w:p>
          <w:p w:rsidR="00BA0B11" w:rsidRPr="000942E4" w:rsidRDefault="00BA0B11" w:rsidP="00944BFE">
            <w:pPr>
              <w:spacing w:beforeLines="20" w:before="48" w:afterLines="20" w:after="48" w:line="240" w:lineRule="auto"/>
              <w:jc w:val="both"/>
              <w:rPr>
                <w:rFonts w:ascii="Times New Roman" w:eastAsia="Times New Roman" w:hAnsi="Times New Roman" w:cs="Times New Roman"/>
                <w:bCs/>
                <w:noProof/>
                <w:color w:val="000000"/>
                <w:sz w:val="28"/>
                <w:szCs w:val="28"/>
                <w:lang w:val="vi-VN"/>
              </w:rPr>
            </w:pPr>
            <w:r w:rsidRPr="000942E4">
              <w:rPr>
                <w:rFonts w:ascii="Times New Roman" w:eastAsia="Times New Roman" w:hAnsi="Times New Roman" w:cs="Times New Roman"/>
                <w:bCs/>
                <w:noProof/>
                <w:color w:val="000000"/>
                <w:sz w:val="28"/>
                <w:szCs w:val="28"/>
                <w:lang w:val="vi-VN"/>
              </w:rPr>
              <w:t>- HS lắng nghe, thực hiện.</w:t>
            </w:r>
          </w:p>
        </w:tc>
      </w:tr>
    </w:tbl>
    <w:p w:rsidR="00BA0B11" w:rsidRDefault="00BA0B11" w:rsidP="00BA0B11">
      <w:pPr>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 xml:space="preserve">IV: </w:t>
      </w:r>
      <w:r>
        <w:rPr>
          <w:rFonts w:ascii="Times New Roman" w:hAnsi="Times New Roman" w:cs="Times New Roman"/>
          <w:b/>
          <w:bCs/>
          <w:sz w:val="28"/>
          <w:szCs w:val="28"/>
          <w:lang w:val="nl-NL"/>
        </w:rPr>
        <w:t>ĐIỀU CHỈNH BỔ SUNG</w:t>
      </w:r>
    </w:p>
    <w:p w:rsidR="00195A41" w:rsidRDefault="00BA0B11" w:rsidP="00BA0B11">
      <w:pPr>
        <w:jc w:val="center"/>
      </w:pPr>
      <w:r>
        <w:rPr>
          <w:rFonts w:ascii="Times New Roman" w:hAnsi="Times New Roman" w:cs="Times New Roman"/>
          <w:bCs/>
          <w:sz w:val="28"/>
          <w:szCs w:val="28"/>
          <w:lang w:val="nl-NL"/>
        </w:rPr>
        <w:t>..........................................................................................................................................................</w:t>
      </w:r>
      <w:bookmarkStart w:id="0" w:name="_GoBack"/>
      <w:bookmarkEnd w:id="0"/>
      <w:r w:rsidRPr="000942E4">
        <w:rPr>
          <w:rFonts w:ascii="Times New Roman" w:hAnsi="Times New Roman" w:cs="Times New Roman"/>
          <w:bCs/>
          <w:sz w:val="28"/>
          <w:szCs w:val="28"/>
          <w:lang w:val="nl-NL"/>
        </w:rPr>
        <w:t>............................................................................</w:t>
      </w:r>
      <w:r>
        <w:rPr>
          <w:rFonts w:ascii="Times New Roman" w:hAnsi="Times New Roman" w:cs="Times New Roman"/>
          <w:bCs/>
          <w:sz w:val="28"/>
          <w:szCs w:val="28"/>
          <w:lang w:val="nl-NL"/>
        </w:rPr>
        <w:t>............</w:t>
      </w:r>
      <w:r>
        <w:rPr>
          <w:rFonts w:ascii="Times New Roman" w:hAnsi="Times New Roman" w:cs="Times New Roman"/>
          <w:bCs/>
          <w:sz w:val="28"/>
          <w:szCs w:val="28"/>
          <w:lang w:val="nl-NL"/>
        </w:rPr>
        <w:t>........</w:t>
      </w:r>
      <w:r>
        <w:rPr>
          <w:rFonts w:ascii="Times New Roman" w:hAnsi="Times New Roman" w:cs="Times New Roman"/>
          <w:bCs/>
          <w:sz w:val="28"/>
          <w:szCs w:val="28"/>
          <w:lang w:val="nl-NL"/>
        </w:rPr>
        <w:t>.</w:t>
      </w:r>
    </w:p>
    <w:sectPr w:rsidR="0019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D1060"/>
    <w:multiLevelType w:val="hybridMultilevel"/>
    <w:tmpl w:val="57D26DD2"/>
    <w:lvl w:ilvl="0" w:tplc="CB1EE9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11"/>
    <w:rsid w:val="00195A41"/>
    <w:rsid w:val="00BA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2025-04-08T03:03:00Z</dcterms:created>
  <dcterms:modified xsi:type="dcterms:W3CDTF">2025-04-08T03:06:00Z</dcterms:modified>
</cp:coreProperties>
</file>