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>N</w:t>
      </w:r>
      <w:r w:rsidR="0012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C66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</w:p>
    <w:p w:rsidR="00DD08B5" w:rsidRPr="00F00DAE" w:rsidRDefault="00DD08B5" w:rsidP="00F1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AE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 w:rsidRPr="00F00DAE">
        <w:rPr>
          <w:rFonts w:ascii="Times New Roman" w:hAnsi="Times New Roman" w:cs="Times New Roman"/>
          <w:b/>
          <w:sz w:val="28"/>
          <w:szCs w:val="28"/>
        </w:rPr>
        <w:t>tư</w:t>
      </w:r>
      <w:r w:rsidRPr="00F00DAE">
        <w:rPr>
          <w:rFonts w:ascii="Times New Roman" w:hAnsi="Times New Roman" w:cs="Times New Roman"/>
          <w:b/>
          <w:sz w:val="28"/>
          <w:szCs w:val="28"/>
        </w:rPr>
        <w:t xml:space="preserve"> ngày</w:t>
      </w:r>
      <w:r w:rsidR="00133242" w:rsidRPr="00F00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C66" w:rsidRPr="00F00DAE">
        <w:rPr>
          <w:rFonts w:ascii="Times New Roman" w:hAnsi="Times New Roman" w:cs="Times New Roman"/>
          <w:b/>
          <w:sz w:val="28"/>
          <w:szCs w:val="28"/>
        </w:rPr>
        <w:t>13</w:t>
      </w:r>
      <w:r w:rsidRPr="00F00DAE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4C05B7" w:rsidRPr="00F00DAE">
        <w:rPr>
          <w:rFonts w:ascii="Times New Roman" w:hAnsi="Times New Roman" w:cs="Times New Roman"/>
          <w:b/>
          <w:sz w:val="28"/>
          <w:szCs w:val="28"/>
        </w:rPr>
        <w:t>1</w:t>
      </w:r>
      <w:r w:rsidR="009C4C66" w:rsidRPr="00F00DAE">
        <w:rPr>
          <w:rFonts w:ascii="Times New Roman" w:hAnsi="Times New Roman" w:cs="Times New Roman"/>
          <w:b/>
          <w:sz w:val="28"/>
          <w:szCs w:val="28"/>
        </w:rPr>
        <w:t>1</w:t>
      </w:r>
      <w:r w:rsidR="00384413" w:rsidRPr="00F00DAE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845E89" w:rsidRPr="00F00DAE">
        <w:rPr>
          <w:rFonts w:ascii="Times New Roman" w:hAnsi="Times New Roman" w:cs="Times New Roman"/>
          <w:b/>
          <w:sz w:val="28"/>
          <w:szCs w:val="28"/>
        </w:rPr>
        <w:t>4</w:t>
      </w:r>
    </w:p>
    <w:p w:rsidR="00DD08B5" w:rsidRPr="00F00DAE" w:rsidRDefault="00845E89" w:rsidP="00F0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DAE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D44110" w:rsidRPr="00D44110" w:rsidRDefault="0094176B" w:rsidP="00F00DAE">
      <w:pPr>
        <w:widowControl w:val="0"/>
        <w:spacing w:after="0"/>
        <w:ind w:firstLine="1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4411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44110" w:rsidRPr="00D44110">
        <w:rPr>
          <w:rFonts w:ascii="Times New Roman" w:hAnsi="Times New Roman" w:cs="Times New Roman"/>
          <w:b/>
          <w:iCs/>
          <w:sz w:val="28"/>
          <w:szCs w:val="28"/>
        </w:rPr>
        <w:t>NÓI VÀ NGHE – KỂ CHUYỆN: Ở VƯƠNG QUỐC TƯƠNG LAI</w:t>
      </w:r>
    </w:p>
    <w:p w:rsidR="003A771F" w:rsidRPr="00F00DAE" w:rsidRDefault="003A771F" w:rsidP="00F00DAE">
      <w:pPr>
        <w:widowControl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DAE">
        <w:rPr>
          <w:rFonts w:ascii="Times New Roman" w:hAnsi="Times New Roman" w:cs="Times New Roman"/>
          <w:i/>
          <w:sz w:val="28"/>
          <w:szCs w:val="28"/>
        </w:rPr>
        <w:t>(Luyện tập diễn kịch)</w:t>
      </w:r>
    </w:p>
    <w:p w:rsidR="003A771F" w:rsidRPr="00D44110" w:rsidRDefault="003A771F" w:rsidP="00F00D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I. YÊU CẦU CẦN ĐẠT</w:t>
      </w:r>
      <w:r w:rsidR="00D44110"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DAE">
        <w:rPr>
          <w:rFonts w:ascii="Times New Roman" w:eastAsia="Calibri" w:hAnsi="Times New Roman" w:cs="Times New Roman"/>
          <w:b/>
          <w:sz w:val="28"/>
          <w:szCs w:val="28"/>
        </w:rPr>
        <w:t>1. Năng lực đặc thù</w:t>
      </w:r>
    </w:p>
    <w:p w:rsidR="003A771F" w:rsidRPr="00F00DAE" w:rsidRDefault="003A771F" w:rsidP="00F00DAE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DAE">
        <w:rPr>
          <w:rFonts w:ascii="Times New Roman" w:hAnsi="Times New Roman" w:cs="Times New Roman"/>
          <w:sz w:val="28"/>
          <w:szCs w:val="28"/>
        </w:rPr>
        <w:t xml:space="preserve">- Dựa vào nội dung câu chuyện đã học ở Bài đọc 1, thể hiện lại được câu chuyện </w:t>
      </w:r>
      <w:r w:rsidRPr="00F00DAE">
        <w:rPr>
          <w:rFonts w:ascii="Times New Roman" w:hAnsi="Times New Roman" w:cs="Times New Roman"/>
          <w:i/>
          <w:iCs/>
          <w:sz w:val="28"/>
          <w:szCs w:val="28"/>
        </w:rPr>
        <w:t>Ở Vương quốc Tương Lai</w:t>
      </w:r>
      <w:r w:rsidRPr="00F00DAE">
        <w:rPr>
          <w:rFonts w:ascii="Times New Roman" w:hAnsi="Times New Roman" w:cs="Times New Roman"/>
          <w:sz w:val="28"/>
          <w:szCs w:val="28"/>
        </w:rPr>
        <w:t xml:space="preserve"> theo vai (diễn kịch).</w:t>
      </w:r>
    </w:p>
    <w:p w:rsidR="003A771F" w:rsidRPr="00F00DAE" w:rsidRDefault="003A771F" w:rsidP="00F00DA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00DAE">
        <w:rPr>
          <w:rFonts w:ascii="Times New Roman" w:hAnsi="Times New Roman" w:cs="Times New Roman"/>
          <w:sz w:val="28"/>
          <w:szCs w:val="28"/>
        </w:rPr>
        <w:t xml:space="preserve">- </w:t>
      </w:r>
      <w:r w:rsidRPr="00F00DAE">
        <w:rPr>
          <w:rFonts w:ascii="Times New Roman" w:hAnsi="Times New Roman" w:cs="Times New Roman"/>
          <w:sz w:val="28"/>
          <w:szCs w:val="28"/>
          <w:lang w:val="vi-VN"/>
        </w:rPr>
        <w:t>Biết q</w:t>
      </w:r>
      <w:r w:rsidRPr="00F00DAE">
        <w:rPr>
          <w:rFonts w:ascii="Times New Roman" w:hAnsi="Times New Roman" w:cs="Times New Roman"/>
          <w:sz w:val="28"/>
          <w:szCs w:val="28"/>
        </w:rPr>
        <w:t>uan sát và biết nhận xét về màn kịch mà các bạn đã diễn.</w:t>
      </w:r>
    </w:p>
    <w:p w:rsidR="003A771F" w:rsidRPr="00F00DAE" w:rsidRDefault="003A771F" w:rsidP="00F00DA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F00DA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F00DAE">
        <w:rPr>
          <w:rFonts w:ascii="Times New Roman" w:hAnsi="Times New Roman" w:cs="Times New Roman"/>
          <w:sz w:val="28"/>
          <w:szCs w:val="28"/>
        </w:rPr>
        <w:t>Bước đầu biết nhập vai và diễn kịch, biết thể hiện giọng nói, cử chỉ, vẻ mặt phù</w:t>
      </w:r>
      <w:r w:rsidRPr="00F00DAE">
        <w:rPr>
          <w:rFonts w:ascii="Times New Roman" w:hAnsi="Times New Roman" w:cs="Times New Roman"/>
          <w:sz w:val="28"/>
          <w:szCs w:val="28"/>
          <w:lang w:val="vi-VN"/>
        </w:rPr>
        <w:t xml:space="preserve"> hợp</w:t>
      </w:r>
      <w:r w:rsidRPr="00F00DAE">
        <w:rPr>
          <w:rFonts w:ascii="Times New Roman" w:hAnsi="Times New Roman" w:cs="Times New Roman"/>
          <w:sz w:val="28"/>
          <w:szCs w:val="28"/>
        </w:rPr>
        <w:t xml:space="preserve"> với tình huống kịch và vai diễn. Biết bày tỏ sự yêu thích các chi tiết thú vị trong </w:t>
      </w:r>
      <w:r w:rsidRPr="00F00DAE">
        <w:rPr>
          <w:rFonts w:ascii="Times New Roman" w:hAnsi="Times New Roman" w:cs="Times New Roman"/>
          <w:sz w:val="28"/>
          <w:szCs w:val="28"/>
          <w:lang w:val="vi-VN"/>
        </w:rPr>
        <w:t xml:space="preserve">màn </w:t>
      </w:r>
      <w:r w:rsidRPr="00F00DAE">
        <w:rPr>
          <w:rFonts w:ascii="Times New Roman" w:hAnsi="Times New Roman" w:cs="Times New Roman"/>
          <w:sz w:val="28"/>
          <w:szCs w:val="28"/>
        </w:rPr>
        <w:t>kịch.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DAE">
        <w:rPr>
          <w:rFonts w:ascii="Times New Roman" w:eastAsia="Calibri" w:hAnsi="Times New Roman" w:cs="Times New Roman"/>
          <w:b/>
          <w:sz w:val="28"/>
          <w:szCs w:val="28"/>
        </w:rPr>
        <w:t>2. Năng lực chung</w:t>
      </w:r>
    </w:p>
    <w:p w:rsidR="003A771F" w:rsidRPr="00F00DAE" w:rsidRDefault="003A771F" w:rsidP="00F00DAE">
      <w:pPr>
        <w:widowControl w:val="0"/>
        <w:tabs>
          <w:tab w:val="left" w:pos="64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DAE">
        <w:rPr>
          <w:rFonts w:ascii="Times New Roman" w:hAnsi="Times New Roman" w:cs="Times New Roman"/>
          <w:sz w:val="28"/>
          <w:szCs w:val="28"/>
        </w:rPr>
        <w:t xml:space="preserve">- Năng lực tự chủ, tự học: Tích cực học tập, tiếp thu kiến thức để thể hiện lại được câu chuyện </w:t>
      </w:r>
      <w:r w:rsidRPr="00F00DAE">
        <w:rPr>
          <w:rFonts w:ascii="Times New Roman" w:hAnsi="Times New Roman" w:cs="Times New Roman"/>
          <w:i/>
          <w:iCs/>
          <w:sz w:val="28"/>
          <w:szCs w:val="28"/>
        </w:rPr>
        <w:t>Ở Vương quốc Tương Lai</w:t>
      </w:r>
      <w:r w:rsidRPr="00F00DAE">
        <w:rPr>
          <w:rFonts w:ascii="Times New Roman" w:hAnsi="Times New Roman" w:cs="Times New Roman"/>
          <w:sz w:val="28"/>
          <w:szCs w:val="28"/>
        </w:rPr>
        <w:t xml:space="preserve"> theo vai (diễn kịch).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Năng lực giải quyết vấn đề và sáng tạo: Nâng cao kĩ năng tìm hiểu để cảm nhận được cái hay của câu chuyện và biết thể hiện tình cảm, cảm xúc khi kể chuyện.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Năng lực giao tiếp và hợp tác: Phát triển năng lực giao tiếp trong khi diễn kịch và hoạt động nhóm.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0DAE">
        <w:rPr>
          <w:rFonts w:ascii="Times New Roman" w:eastAsia="Calibri" w:hAnsi="Times New Roman" w:cs="Times New Roman"/>
          <w:b/>
          <w:sz w:val="28"/>
          <w:szCs w:val="28"/>
        </w:rPr>
        <w:t>3. Phẩm chất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Phẩm chất chăm chỉ: Có ý thức tự giác trong học tập, trò chơi và vận dụng.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Phẩm chất trách nhiệm</w:t>
      </w:r>
      <w:r w:rsidRPr="00F00DAE">
        <w:rPr>
          <w:rFonts w:ascii="Times New Roman" w:eastAsia="Calibri" w:hAnsi="Times New Roman" w:cs="Times New Roman"/>
          <w:sz w:val="28"/>
          <w:szCs w:val="28"/>
          <w:lang w:val="vi-VN"/>
        </w:rPr>
        <w:t>, tự tin</w:t>
      </w:r>
      <w:r w:rsidRPr="00F00DAE">
        <w:rPr>
          <w:rFonts w:ascii="Times New Roman" w:eastAsia="Calibri" w:hAnsi="Times New Roman" w:cs="Times New Roman"/>
          <w:sz w:val="28"/>
          <w:szCs w:val="28"/>
        </w:rPr>
        <w:t xml:space="preserve">: Biết giữ trật tự, lắng nghe và học tập nghiêm túc. </w:t>
      </w:r>
      <w:r w:rsidRPr="00F00DAE">
        <w:rPr>
          <w:rFonts w:ascii="Times New Roman" w:eastAsia="Calibri" w:hAnsi="Times New Roman" w:cs="Times New Roman"/>
          <w:sz w:val="28"/>
          <w:szCs w:val="28"/>
          <w:lang w:val="vi-VN"/>
        </w:rPr>
        <w:t>H</w:t>
      </w:r>
      <w:r w:rsidRPr="00F00DAE">
        <w:rPr>
          <w:rFonts w:ascii="Times New Roman" w:eastAsia="Calibri" w:hAnsi="Times New Roman" w:cs="Times New Roman"/>
          <w:sz w:val="28"/>
          <w:szCs w:val="28"/>
        </w:rPr>
        <w:t>oàn thành nhiệm vụ được phân công, tự tin nhận vai và diễn kịch, tự tin trao đổi ý kiến,...</w:t>
      </w:r>
    </w:p>
    <w:p w:rsidR="003A771F" w:rsidRPr="00D44110" w:rsidRDefault="003A771F" w:rsidP="00F00D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II. ĐỒ DÙNG DẠY HỌC</w:t>
      </w:r>
      <w:r w:rsidR="00D44110"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GV: Phấn màu</w:t>
      </w:r>
    </w:p>
    <w:p w:rsidR="003A771F" w:rsidRPr="00F00DAE" w:rsidRDefault="003A771F" w:rsidP="00F00D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DAE">
        <w:rPr>
          <w:rFonts w:ascii="Times New Roman" w:eastAsia="Calibri" w:hAnsi="Times New Roman" w:cs="Times New Roman"/>
          <w:sz w:val="28"/>
          <w:szCs w:val="28"/>
        </w:rPr>
        <w:t>- HS: VBT</w:t>
      </w:r>
    </w:p>
    <w:p w:rsidR="003A771F" w:rsidRPr="00D44110" w:rsidRDefault="003A771F" w:rsidP="00F00DA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III. HOẠT ĐỘNG DẠY HỌC</w:t>
      </w:r>
      <w:r w:rsidR="00D44110" w:rsidRPr="00D44110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tbl>
      <w:tblPr>
        <w:tblW w:w="10325" w:type="dxa"/>
        <w:tblInd w:w="10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896"/>
        <w:gridCol w:w="6"/>
        <w:gridCol w:w="36"/>
      </w:tblGrid>
      <w:tr w:rsidR="003A771F" w:rsidRPr="00F00DAE" w:rsidTr="000257C2">
        <w:trPr>
          <w:gridAfter w:val="1"/>
          <w:wAfter w:w="36" w:type="dxa"/>
        </w:trPr>
        <w:tc>
          <w:tcPr>
            <w:tcW w:w="10289" w:type="dxa"/>
            <w:gridSpan w:val="3"/>
          </w:tcPr>
          <w:p w:rsidR="003A771F" w:rsidRPr="00F00DAE" w:rsidRDefault="003A771F" w:rsidP="00F00D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động:</w:t>
            </w:r>
          </w:p>
        </w:tc>
      </w:tr>
      <w:tr w:rsidR="003A771F" w:rsidRPr="00F00DAE" w:rsidTr="000257C2">
        <w:tc>
          <w:tcPr>
            <w:tcW w:w="5387" w:type="dxa"/>
          </w:tcPr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Trò chơi: Ai nhanh- Ai đúng?</w:t>
            </w:r>
          </w:p>
          <w:p w:rsidR="003A771F" w:rsidRPr="00F00DAE" w:rsidRDefault="003A771F" w:rsidP="00F00DAE">
            <w:pPr>
              <w:widowControl w:val="0"/>
              <w:spacing w:after="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 xml:space="preserve">Yêu cầu: 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Kể về ước mơ của em?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Để hiện thực hóa ước mơ em cần làm gì?</w:t>
            </w:r>
          </w:p>
        </w:tc>
        <w:tc>
          <w:tcPr>
            <w:tcW w:w="4938" w:type="dxa"/>
            <w:gridSpan w:val="3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- HS thi kể về ước mơ.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- 2- 3 HS HT nêu 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HS khác nhận xét.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A771F" w:rsidRPr="00F00DAE" w:rsidTr="000257C2">
        <w:trPr>
          <w:gridAfter w:val="1"/>
          <w:wAfter w:w="36" w:type="dxa"/>
        </w:trPr>
        <w:tc>
          <w:tcPr>
            <w:tcW w:w="10289" w:type="dxa"/>
            <w:gridSpan w:val="3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Khám phá.</w:t>
            </w:r>
          </w:p>
        </w:tc>
      </w:tr>
      <w:tr w:rsidR="003A771F" w:rsidRPr="00F00DAE" w:rsidTr="000257C2">
        <w:trPr>
          <w:gridAfter w:val="2"/>
          <w:wAfter w:w="42" w:type="dxa"/>
        </w:trPr>
        <w:tc>
          <w:tcPr>
            <w:tcW w:w="5387" w:type="dxa"/>
          </w:tcPr>
          <w:p w:rsidR="003A771F" w:rsidRPr="00F00DAE" w:rsidRDefault="003A771F" w:rsidP="00F00DAE">
            <w:pPr>
              <w:widowControl w:val="0"/>
              <w:tabs>
                <w:tab w:val="left" w:pos="494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/>
                <w:sz w:val="28"/>
                <w:szCs w:val="28"/>
              </w:rPr>
              <w:t>HĐ1: (nhóm tổ) Chuẩn bị</w:t>
            </w:r>
          </w:p>
          <w:p w:rsidR="003A771F" w:rsidRPr="00F00DAE" w:rsidRDefault="003A771F" w:rsidP="00F00DAE">
            <w:pPr>
              <w:widowControl w:val="0"/>
              <w:tabs>
                <w:tab w:val="left" w:pos="4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Lập các đội kịch (BT1)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Gọi HS đọc yêu cầu của BT 1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ind w:left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GV giúp HS hiểu nhiệm vụ: Một tổ hoặc hai tổ phối hợp để lập một đội kịch.</w:t>
            </w:r>
          </w:p>
        </w:tc>
        <w:tc>
          <w:tcPr>
            <w:tcW w:w="4896" w:type="dxa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đọc yêu cầu của BT 1, cả lớp đọc thầm theo.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Một tổ hoặc hai tổ phối hợp để lập một đội kịch.</w:t>
            </w:r>
          </w:p>
        </w:tc>
      </w:tr>
      <w:tr w:rsidR="003A771F" w:rsidRPr="00F00DAE" w:rsidTr="000257C2">
        <w:trPr>
          <w:gridAfter w:val="2"/>
          <w:wAfter w:w="42" w:type="dxa"/>
        </w:trPr>
        <w:tc>
          <w:tcPr>
            <w:tcW w:w="5387" w:type="dxa"/>
          </w:tcPr>
          <w:p w:rsidR="003A771F" w:rsidRPr="00F00DAE" w:rsidRDefault="003A771F" w:rsidP="00F00DAE">
            <w:pPr>
              <w:widowControl w:val="0"/>
              <w:tabs>
                <w:tab w:val="left" w:pos="50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Phân công nhiệm vụ (BT2)</w:t>
            </w:r>
          </w:p>
          <w:p w:rsidR="003A771F" w:rsidRPr="00F00DAE" w:rsidRDefault="003A771F" w:rsidP="00F00DAE">
            <w:pPr>
              <w:widowControl w:val="0"/>
              <w:tabs>
                <w:tab w:val="left" w:pos="5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Để tập được vở kịch này chúng ta cần phân công nhiệm vụ như thế nào?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GV tiểu kết: Mỗi đội kịch cần phân công rõ nhiệm vụ từng người: đạo diễn (người chỉ huy), người nhắc vở, các vai diễn.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Các vai diễn bao gồm những nhân vật nào?</w:t>
            </w:r>
          </w:p>
        </w:tc>
        <w:tc>
          <w:tcPr>
            <w:tcW w:w="4896" w:type="dxa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Đạo diễn, các vai...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Một tổ hoặc hai tổ phối hợp để lập một đội kịch.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-Tin – tin, Mi tin, năm em bé</w:t>
            </w:r>
          </w:p>
        </w:tc>
      </w:tr>
      <w:tr w:rsidR="003A771F" w:rsidRPr="00F00DAE" w:rsidTr="000257C2">
        <w:trPr>
          <w:gridAfter w:val="2"/>
          <w:wAfter w:w="42" w:type="dxa"/>
        </w:trPr>
        <w:tc>
          <w:tcPr>
            <w:tcW w:w="5387" w:type="dxa"/>
          </w:tcPr>
          <w:p w:rsidR="003A771F" w:rsidRPr="00F00DAE" w:rsidRDefault="003A771F" w:rsidP="00F00DAE">
            <w:pPr>
              <w:widowControl w:val="0"/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2: (nhóm tổ) </w:t>
            </w:r>
            <w:r w:rsidRPr="00F00DAE">
              <w:rPr>
                <w:rFonts w:ascii="Times New Roman" w:hAnsi="Times New Roman" w:cs="Times New Roman"/>
                <w:b/>
                <w:sz w:val="28"/>
                <w:szCs w:val="28"/>
              </w:rPr>
              <w:t>Tập diễn màn kịch (BT 3)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Để diễn được vở kịch này các thành viên trong mỗi đội cần làm gì?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Yêu cầu vài thành viên diễn thử vai Tin- tin, Mi- tin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Nhắc HS: Trong quá trình luyện tập, HS cần lắng nghe, nhận xét, góp ý để bạn mình hoàn thiện vai diễn được giao.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Yêu cầu HS tập diễn theo nhóm tổ đã phân công (nếu chưa thuộc lời, lưu ý bạn nhắc, nhắc nhỏ…). Lần đầu có thể cầm SGK đọc lời thoại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GV theo dõi, giúp đỡ các nhóm thực hiện đúng yêu cầu của bài tập.</w:t>
            </w:r>
          </w:p>
        </w:tc>
        <w:tc>
          <w:tcPr>
            <w:tcW w:w="4896" w:type="dxa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 xml:space="preserve">- Các thành viên trong đội cần: học thuộc lời thoại, diễn thử,... 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HS diễn thử</w:t>
            </w: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74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Lắng nghe</w:t>
            </w:r>
          </w:p>
          <w:p w:rsidR="003A771F" w:rsidRPr="00F00DAE" w:rsidRDefault="003A771F" w:rsidP="00F00DAE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HS tập kịch.</w:t>
            </w:r>
          </w:p>
        </w:tc>
      </w:tr>
      <w:tr w:rsidR="003A771F" w:rsidRPr="00F00DAE" w:rsidTr="000257C2">
        <w:trPr>
          <w:gridAfter w:val="2"/>
          <w:wAfter w:w="42" w:type="dxa"/>
        </w:trPr>
        <w:tc>
          <w:tcPr>
            <w:tcW w:w="5387" w:type="dxa"/>
          </w:tcPr>
          <w:p w:rsidR="003A771F" w:rsidRPr="00F00DAE" w:rsidRDefault="003A771F" w:rsidP="00F00DAE">
            <w:pPr>
              <w:widowControl w:val="0"/>
              <w:tabs>
                <w:tab w:val="left" w:pos="525"/>
              </w:tabs>
              <w:spacing w:after="0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3: </w:t>
            </w:r>
            <w:r w:rsidRPr="00F00DAE">
              <w:rPr>
                <w:rFonts w:ascii="Times New Roman" w:hAnsi="Times New Roman" w:cs="Times New Roman"/>
                <w:b/>
                <w:sz w:val="28"/>
                <w:szCs w:val="28"/>
              </w:rPr>
              <w:t>Chuẩn bị giấy mời xem kịch (BT 4)</w:t>
            </w:r>
          </w:p>
          <w:p w:rsidR="003A771F" w:rsidRPr="00F00DAE" w:rsidRDefault="003A771F" w:rsidP="00F00DAE">
            <w:pPr>
              <w:widowControl w:val="0"/>
              <w:numPr>
                <w:ilvl w:val="0"/>
                <w:numId w:val="29"/>
              </w:num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GT một số loại giấy mời xem biểu diễn nghệ thuật.</w:t>
            </w:r>
          </w:p>
          <w:p w:rsidR="003A771F" w:rsidRPr="00F00DAE" w:rsidRDefault="003A771F" w:rsidP="00F00DAE">
            <w:pPr>
              <w:widowControl w:val="0"/>
              <w:tabs>
                <w:tab w:val="left" w:pos="5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widowControl w:val="0"/>
              <w:numPr>
                <w:ilvl w:val="0"/>
                <w:numId w:val="29"/>
              </w:num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Giấy mời có những mục nào cần thiết?</w:t>
            </w:r>
          </w:p>
        </w:tc>
        <w:tc>
          <w:tcPr>
            <w:tcW w:w="4896" w:type="dxa"/>
          </w:tcPr>
          <w:p w:rsidR="003A771F" w:rsidRPr="00F00DAE" w:rsidRDefault="003A771F" w:rsidP="00F00DAE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giới thiệu một số  mẫu giấy mời đã chuẩn bị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-Tên người được mời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Nội dung mời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Thời gian, địa điểm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Lời bày tỏ mong muốn được tiếp đón</w:t>
            </w:r>
          </w:p>
          <w:p w:rsidR="003A771F" w:rsidRPr="00F00DAE" w:rsidRDefault="003A771F" w:rsidP="00F00DAE">
            <w:pPr>
              <w:widowControl w:val="0"/>
              <w:tabs>
                <w:tab w:val="left" w:pos="6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………</w:t>
            </w:r>
          </w:p>
        </w:tc>
      </w:tr>
      <w:tr w:rsidR="003A771F" w:rsidRPr="00F00DAE" w:rsidTr="000257C2">
        <w:trPr>
          <w:gridAfter w:val="1"/>
          <w:wAfter w:w="36" w:type="dxa"/>
        </w:trPr>
        <w:tc>
          <w:tcPr>
            <w:tcW w:w="10289" w:type="dxa"/>
            <w:gridSpan w:val="3"/>
          </w:tcPr>
          <w:p w:rsidR="003A771F" w:rsidRPr="00F00DAE" w:rsidRDefault="003A771F" w:rsidP="00F00D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Vận dụng </w:t>
            </w:r>
          </w:p>
        </w:tc>
      </w:tr>
      <w:tr w:rsidR="003A771F" w:rsidRPr="00F00DAE" w:rsidTr="000257C2">
        <w:tc>
          <w:tcPr>
            <w:tcW w:w="5387" w:type="dxa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- GV nhắc học sinh về nhà đọc lại nhiều lần câu chuyện, tập diễn để diễn tốt vở kịch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5.Củng cố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dạy.</w:t>
            </w:r>
          </w:p>
          <w:p w:rsidR="003A771F" w:rsidRPr="00F00DAE" w:rsidRDefault="003A771F" w:rsidP="00F00DAE">
            <w:pPr>
              <w:widowControl w:val="0"/>
              <w:tabs>
                <w:tab w:val="left" w:pos="100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Hướng dẫn chuẩn bị cho tiết học Góc sáng tạo:</w:t>
            </w:r>
          </w:p>
          <w:p w:rsidR="003A771F" w:rsidRPr="00F00DAE" w:rsidRDefault="003A771F" w:rsidP="00F00DAE">
            <w:pPr>
              <w:widowControl w:val="0"/>
              <w:tabs>
                <w:tab w:val="left" w:pos="94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Chuẩn bị chung: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Thống nhất thời gian đưa giấy mời.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Phân công kê bàn ghế cho phù hợp với buổi diễn kịch.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Phân công đại diện các đội đón và xêp chô cho khách mời.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Sắp xếp thứ tự các đội lên biểu diễn.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Phân công 1 HS dẫn chương trình buổi biểu diễn.</w:t>
            </w:r>
          </w:p>
          <w:p w:rsidR="003A771F" w:rsidRPr="00F00DAE" w:rsidRDefault="003A771F" w:rsidP="00F00DAE">
            <w:pPr>
              <w:widowControl w:val="0"/>
              <w:tabs>
                <w:tab w:val="left" w:pos="94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- Chuẩn bị theo đội kịch:</w:t>
            </w:r>
          </w:p>
          <w:p w:rsidR="003A771F" w:rsidRPr="00F00DAE" w:rsidRDefault="003A771F" w:rsidP="00F00DA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+Lên kế hoạch tiếp tục luyện tập ngoài giờ.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Phân công HS tự làm đạo cụ cho từng nhân vật mình đóng (Trong quá trình làm, HS có thể cùng hỗ trợ nhau).</w:t>
            </w:r>
          </w:p>
          <w:p w:rsidR="003A771F" w:rsidRPr="00F00DAE" w:rsidRDefault="003A771F" w:rsidP="00F00DAE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hAnsi="Times New Roman" w:cs="Times New Roman"/>
                <w:sz w:val="28"/>
                <w:szCs w:val="28"/>
              </w:rPr>
              <w:t>+ Tới lượt biểu diễn, biết giới thiệu các vai diễn, giới thiệu ngắn gọn nội dung kịch</w:t>
            </w:r>
          </w:p>
        </w:tc>
        <w:tc>
          <w:tcPr>
            <w:tcW w:w="4938" w:type="dxa"/>
            <w:gridSpan w:val="3"/>
          </w:tcPr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lắng nghe 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lắng nghe, rút kinh nghiệm.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DAE">
              <w:rPr>
                <w:rFonts w:ascii="Times New Roman" w:eastAsia="Calibri" w:hAnsi="Times New Roman" w:cs="Times New Roman"/>
                <w:sz w:val="28"/>
                <w:szCs w:val="28"/>
              </w:rPr>
              <w:t>- HS cam kết thực hiện.</w:t>
            </w:r>
          </w:p>
          <w:p w:rsidR="003A771F" w:rsidRPr="00F00DAE" w:rsidRDefault="003A771F" w:rsidP="00F00DA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771F" w:rsidRPr="00F00DAE" w:rsidRDefault="003A771F" w:rsidP="00F00D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00DAE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CHỈNH-BỔ SUNG ( Nếu có)</w:t>
      </w:r>
    </w:p>
    <w:p w:rsidR="0094176B" w:rsidRDefault="003A771F" w:rsidP="00F00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00DAE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</w:t>
      </w:r>
    </w:p>
    <w:p w:rsidR="00F177AC" w:rsidRPr="00F00DAE" w:rsidRDefault="00F177AC" w:rsidP="00F0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8B5" w:rsidRPr="00F00DAE" w:rsidRDefault="00DD08B5" w:rsidP="00F0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DA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177AC" w:rsidRPr="00F00DAE" w:rsidRDefault="00DD08B5" w:rsidP="00F1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F00DAE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</w:t>
      </w:r>
      <w:r w:rsidR="006E6ACF" w:rsidRPr="00F00DAE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</w:t>
      </w:r>
    </w:p>
    <w:p w:rsidR="00DD08B5" w:rsidRPr="00F00DAE" w:rsidRDefault="00DD08B5" w:rsidP="00F0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F00DA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E14BC"/>
    <w:multiLevelType w:val="hybridMultilevel"/>
    <w:tmpl w:val="E30E36A4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B4504"/>
    <w:multiLevelType w:val="hybridMultilevel"/>
    <w:tmpl w:val="2FDA0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74538"/>
    <w:multiLevelType w:val="multilevel"/>
    <w:tmpl w:val="1167453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47D53"/>
    <w:multiLevelType w:val="hybridMultilevel"/>
    <w:tmpl w:val="9B2E9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47A9A"/>
    <w:multiLevelType w:val="multilevel"/>
    <w:tmpl w:val="1C047A9A"/>
    <w:lvl w:ilvl="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A6B63"/>
    <w:multiLevelType w:val="hybridMultilevel"/>
    <w:tmpl w:val="0F92B002"/>
    <w:lvl w:ilvl="0" w:tplc="B4245E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vi" w:eastAsia="en-US" w:bidi="ar-SA"/>
      </w:rPr>
    </w:lvl>
    <w:lvl w:ilvl="1" w:tplc="DDFE1B4C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8E942E6E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90CEA436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4C28DF4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5E94EEAA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AB34556E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E9340EDE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BB44ADAE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18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AA4A04"/>
    <w:multiLevelType w:val="hybridMultilevel"/>
    <w:tmpl w:val="4718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0574D"/>
    <w:multiLevelType w:val="hybridMultilevel"/>
    <w:tmpl w:val="C4EC238C"/>
    <w:lvl w:ilvl="0" w:tplc="089215CA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59C44646">
      <w:numFmt w:val="bullet"/>
      <w:lvlText w:val="•"/>
      <w:lvlJc w:val="left"/>
      <w:pPr>
        <w:ind w:left="1279" w:hanging="165"/>
      </w:pPr>
      <w:rPr>
        <w:rFonts w:hint="default"/>
        <w:lang w:val="vi" w:eastAsia="en-US" w:bidi="ar-SA"/>
      </w:rPr>
    </w:lvl>
    <w:lvl w:ilvl="2" w:tplc="4E8A6514">
      <w:numFmt w:val="bullet"/>
      <w:lvlText w:val="•"/>
      <w:lvlJc w:val="left"/>
      <w:pPr>
        <w:ind w:left="2278" w:hanging="165"/>
      </w:pPr>
      <w:rPr>
        <w:rFonts w:hint="default"/>
        <w:lang w:val="vi" w:eastAsia="en-US" w:bidi="ar-SA"/>
      </w:rPr>
    </w:lvl>
    <w:lvl w:ilvl="3" w:tplc="1B4EC3E8">
      <w:numFmt w:val="bullet"/>
      <w:lvlText w:val="•"/>
      <w:lvlJc w:val="left"/>
      <w:pPr>
        <w:ind w:left="3277" w:hanging="165"/>
      </w:pPr>
      <w:rPr>
        <w:rFonts w:hint="default"/>
        <w:lang w:val="vi" w:eastAsia="en-US" w:bidi="ar-SA"/>
      </w:rPr>
    </w:lvl>
    <w:lvl w:ilvl="4" w:tplc="2CE83A52">
      <w:numFmt w:val="bullet"/>
      <w:lvlText w:val="•"/>
      <w:lvlJc w:val="left"/>
      <w:pPr>
        <w:ind w:left="4276" w:hanging="165"/>
      </w:pPr>
      <w:rPr>
        <w:rFonts w:hint="default"/>
        <w:lang w:val="vi" w:eastAsia="en-US" w:bidi="ar-SA"/>
      </w:rPr>
    </w:lvl>
    <w:lvl w:ilvl="5" w:tplc="E264A650">
      <w:numFmt w:val="bullet"/>
      <w:lvlText w:val="•"/>
      <w:lvlJc w:val="left"/>
      <w:pPr>
        <w:ind w:left="5276" w:hanging="165"/>
      </w:pPr>
      <w:rPr>
        <w:rFonts w:hint="default"/>
        <w:lang w:val="vi" w:eastAsia="en-US" w:bidi="ar-SA"/>
      </w:rPr>
    </w:lvl>
    <w:lvl w:ilvl="6" w:tplc="B5B8E842">
      <w:numFmt w:val="bullet"/>
      <w:lvlText w:val="•"/>
      <w:lvlJc w:val="left"/>
      <w:pPr>
        <w:ind w:left="6275" w:hanging="165"/>
      </w:pPr>
      <w:rPr>
        <w:rFonts w:hint="default"/>
        <w:lang w:val="vi" w:eastAsia="en-US" w:bidi="ar-SA"/>
      </w:rPr>
    </w:lvl>
    <w:lvl w:ilvl="7" w:tplc="BFB89890">
      <w:numFmt w:val="bullet"/>
      <w:lvlText w:val="•"/>
      <w:lvlJc w:val="left"/>
      <w:pPr>
        <w:ind w:left="7274" w:hanging="165"/>
      </w:pPr>
      <w:rPr>
        <w:rFonts w:hint="default"/>
        <w:lang w:val="vi" w:eastAsia="en-US" w:bidi="ar-SA"/>
      </w:rPr>
    </w:lvl>
    <w:lvl w:ilvl="8" w:tplc="338024D0">
      <w:numFmt w:val="bullet"/>
      <w:lvlText w:val="•"/>
      <w:lvlJc w:val="left"/>
      <w:pPr>
        <w:ind w:left="8273" w:hanging="165"/>
      </w:pPr>
      <w:rPr>
        <w:rFonts w:hint="default"/>
        <w:lang w:val="vi" w:eastAsia="en-US" w:bidi="ar-SA"/>
      </w:rPr>
    </w:lvl>
  </w:abstractNum>
  <w:abstractNum w:abstractNumId="27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55F84"/>
    <w:multiLevelType w:val="hybridMultilevel"/>
    <w:tmpl w:val="271822CE"/>
    <w:lvl w:ilvl="0" w:tplc="9A02BD82">
      <w:numFmt w:val="bullet"/>
      <w:lvlText w:val="-"/>
      <w:lvlJc w:val="left"/>
      <w:pPr>
        <w:ind w:left="11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D26E76EE">
      <w:numFmt w:val="bullet"/>
      <w:lvlText w:val="•"/>
      <w:lvlJc w:val="left"/>
      <w:pPr>
        <w:ind w:left="502" w:hanging="165"/>
      </w:pPr>
      <w:rPr>
        <w:rFonts w:hint="default"/>
        <w:lang w:val="vi" w:eastAsia="en-US" w:bidi="ar-SA"/>
      </w:rPr>
    </w:lvl>
    <w:lvl w:ilvl="2" w:tplc="0186E18E">
      <w:numFmt w:val="bullet"/>
      <w:lvlText w:val="•"/>
      <w:lvlJc w:val="left"/>
      <w:pPr>
        <w:ind w:left="885" w:hanging="165"/>
      </w:pPr>
      <w:rPr>
        <w:rFonts w:hint="default"/>
        <w:lang w:val="vi" w:eastAsia="en-US" w:bidi="ar-SA"/>
      </w:rPr>
    </w:lvl>
    <w:lvl w:ilvl="3" w:tplc="9EFA4C2E">
      <w:numFmt w:val="bullet"/>
      <w:lvlText w:val="•"/>
      <w:lvlJc w:val="left"/>
      <w:pPr>
        <w:ind w:left="1268" w:hanging="165"/>
      </w:pPr>
      <w:rPr>
        <w:rFonts w:hint="default"/>
        <w:lang w:val="vi" w:eastAsia="en-US" w:bidi="ar-SA"/>
      </w:rPr>
    </w:lvl>
    <w:lvl w:ilvl="4" w:tplc="04EE7DAC">
      <w:numFmt w:val="bullet"/>
      <w:lvlText w:val="•"/>
      <w:lvlJc w:val="left"/>
      <w:pPr>
        <w:ind w:left="1651" w:hanging="165"/>
      </w:pPr>
      <w:rPr>
        <w:rFonts w:hint="default"/>
        <w:lang w:val="vi" w:eastAsia="en-US" w:bidi="ar-SA"/>
      </w:rPr>
    </w:lvl>
    <w:lvl w:ilvl="5" w:tplc="9288D478">
      <w:numFmt w:val="bullet"/>
      <w:lvlText w:val="•"/>
      <w:lvlJc w:val="left"/>
      <w:pPr>
        <w:ind w:left="2034" w:hanging="165"/>
      </w:pPr>
      <w:rPr>
        <w:rFonts w:hint="default"/>
        <w:lang w:val="vi" w:eastAsia="en-US" w:bidi="ar-SA"/>
      </w:rPr>
    </w:lvl>
    <w:lvl w:ilvl="6" w:tplc="BE429304">
      <w:numFmt w:val="bullet"/>
      <w:lvlText w:val="•"/>
      <w:lvlJc w:val="left"/>
      <w:pPr>
        <w:ind w:left="2417" w:hanging="165"/>
      </w:pPr>
      <w:rPr>
        <w:rFonts w:hint="default"/>
        <w:lang w:val="vi" w:eastAsia="en-US" w:bidi="ar-SA"/>
      </w:rPr>
    </w:lvl>
    <w:lvl w:ilvl="7" w:tplc="A05A0D78">
      <w:numFmt w:val="bullet"/>
      <w:lvlText w:val="•"/>
      <w:lvlJc w:val="left"/>
      <w:pPr>
        <w:ind w:left="2800" w:hanging="165"/>
      </w:pPr>
      <w:rPr>
        <w:rFonts w:hint="default"/>
        <w:lang w:val="vi" w:eastAsia="en-US" w:bidi="ar-SA"/>
      </w:rPr>
    </w:lvl>
    <w:lvl w:ilvl="8" w:tplc="06A6883C">
      <w:numFmt w:val="bullet"/>
      <w:lvlText w:val="•"/>
      <w:lvlJc w:val="left"/>
      <w:pPr>
        <w:ind w:left="3183" w:hanging="165"/>
      </w:pPr>
      <w:rPr>
        <w:rFonts w:hint="default"/>
        <w:lang w:val="vi" w:eastAsia="en-US" w:bidi="ar-SA"/>
      </w:rPr>
    </w:lvl>
  </w:abstractNum>
  <w:abstractNum w:abstractNumId="29">
    <w:nsid w:val="5C7D7C90"/>
    <w:multiLevelType w:val="multilevel"/>
    <w:tmpl w:val="0AE2E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827A82"/>
    <w:multiLevelType w:val="multilevel"/>
    <w:tmpl w:val="25A23B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C90AF5"/>
    <w:multiLevelType w:val="hybridMultilevel"/>
    <w:tmpl w:val="FE0253E6"/>
    <w:lvl w:ilvl="0" w:tplc="F2EAA366">
      <w:numFmt w:val="bullet"/>
      <w:lvlText w:val="-"/>
      <w:lvlJc w:val="left"/>
      <w:pPr>
        <w:ind w:left="32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vi" w:eastAsia="en-US" w:bidi="ar-SA"/>
      </w:rPr>
    </w:lvl>
    <w:lvl w:ilvl="1" w:tplc="F09A0710">
      <w:numFmt w:val="bullet"/>
      <w:lvlText w:val="•"/>
      <w:lvlJc w:val="left"/>
      <w:pPr>
        <w:ind w:left="918" w:hanging="210"/>
      </w:pPr>
      <w:rPr>
        <w:rFonts w:hint="default"/>
        <w:lang w:val="vi" w:eastAsia="en-US" w:bidi="ar-SA"/>
      </w:rPr>
    </w:lvl>
    <w:lvl w:ilvl="2" w:tplc="3B9AE3D0">
      <w:numFmt w:val="bullet"/>
      <w:lvlText w:val="•"/>
      <w:lvlJc w:val="left"/>
      <w:pPr>
        <w:ind w:left="1517" w:hanging="210"/>
      </w:pPr>
      <w:rPr>
        <w:rFonts w:hint="default"/>
        <w:lang w:val="vi" w:eastAsia="en-US" w:bidi="ar-SA"/>
      </w:rPr>
    </w:lvl>
    <w:lvl w:ilvl="3" w:tplc="5C3E20C2">
      <w:numFmt w:val="bullet"/>
      <w:lvlText w:val="•"/>
      <w:lvlJc w:val="left"/>
      <w:pPr>
        <w:ind w:left="2116" w:hanging="210"/>
      </w:pPr>
      <w:rPr>
        <w:rFonts w:hint="default"/>
        <w:lang w:val="vi" w:eastAsia="en-US" w:bidi="ar-SA"/>
      </w:rPr>
    </w:lvl>
    <w:lvl w:ilvl="4" w:tplc="0D306B24">
      <w:numFmt w:val="bullet"/>
      <w:lvlText w:val="•"/>
      <w:lvlJc w:val="left"/>
      <w:pPr>
        <w:ind w:left="2715" w:hanging="210"/>
      </w:pPr>
      <w:rPr>
        <w:rFonts w:hint="default"/>
        <w:lang w:val="vi" w:eastAsia="en-US" w:bidi="ar-SA"/>
      </w:rPr>
    </w:lvl>
    <w:lvl w:ilvl="5" w:tplc="DD907AD0">
      <w:numFmt w:val="bullet"/>
      <w:lvlText w:val="•"/>
      <w:lvlJc w:val="left"/>
      <w:pPr>
        <w:ind w:left="3314" w:hanging="210"/>
      </w:pPr>
      <w:rPr>
        <w:rFonts w:hint="default"/>
        <w:lang w:val="vi" w:eastAsia="en-US" w:bidi="ar-SA"/>
      </w:rPr>
    </w:lvl>
    <w:lvl w:ilvl="6" w:tplc="0254B076">
      <w:numFmt w:val="bullet"/>
      <w:lvlText w:val="•"/>
      <w:lvlJc w:val="left"/>
      <w:pPr>
        <w:ind w:left="3912" w:hanging="210"/>
      </w:pPr>
      <w:rPr>
        <w:rFonts w:hint="default"/>
        <w:lang w:val="vi" w:eastAsia="en-US" w:bidi="ar-SA"/>
      </w:rPr>
    </w:lvl>
    <w:lvl w:ilvl="7" w:tplc="3E6C4638">
      <w:numFmt w:val="bullet"/>
      <w:lvlText w:val="•"/>
      <w:lvlJc w:val="left"/>
      <w:pPr>
        <w:ind w:left="4511" w:hanging="210"/>
      </w:pPr>
      <w:rPr>
        <w:rFonts w:hint="default"/>
        <w:lang w:val="vi" w:eastAsia="en-US" w:bidi="ar-SA"/>
      </w:rPr>
    </w:lvl>
    <w:lvl w:ilvl="8" w:tplc="38A6BD08">
      <w:numFmt w:val="bullet"/>
      <w:lvlText w:val="•"/>
      <w:lvlJc w:val="left"/>
      <w:pPr>
        <w:ind w:left="5110" w:hanging="210"/>
      </w:pPr>
      <w:rPr>
        <w:rFonts w:hint="default"/>
        <w:lang w:val="vi" w:eastAsia="en-US" w:bidi="ar-SA"/>
      </w:rPr>
    </w:lvl>
  </w:abstractNum>
  <w:abstractNum w:abstractNumId="33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5"/>
  </w:num>
  <w:num w:numId="3">
    <w:abstractNumId w:val="1"/>
  </w:num>
  <w:num w:numId="4">
    <w:abstractNumId w:val="16"/>
  </w:num>
  <w:num w:numId="5">
    <w:abstractNumId w:val="36"/>
  </w:num>
  <w:num w:numId="6">
    <w:abstractNumId w:val="5"/>
  </w:num>
  <w:num w:numId="7">
    <w:abstractNumId w:val="20"/>
  </w:num>
  <w:num w:numId="8">
    <w:abstractNumId w:val="15"/>
  </w:num>
  <w:num w:numId="9">
    <w:abstractNumId w:val="34"/>
  </w:num>
  <w:num w:numId="10">
    <w:abstractNumId w:val="33"/>
  </w:num>
  <w:num w:numId="11">
    <w:abstractNumId w:val="10"/>
  </w:num>
  <w:num w:numId="12">
    <w:abstractNumId w:val="25"/>
  </w:num>
  <w:num w:numId="13">
    <w:abstractNumId w:val="23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27"/>
  </w:num>
  <w:num w:numId="19">
    <w:abstractNumId w:val="18"/>
  </w:num>
  <w:num w:numId="20">
    <w:abstractNumId w:val="2"/>
  </w:num>
  <w:num w:numId="21">
    <w:abstractNumId w:val="0"/>
  </w:num>
  <w:num w:numId="22">
    <w:abstractNumId w:val="11"/>
  </w:num>
  <w:num w:numId="23">
    <w:abstractNumId w:val="14"/>
  </w:num>
  <w:num w:numId="24">
    <w:abstractNumId w:val="19"/>
  </w:num>
  <w:num w:numId="25">
    <w:abstractNumId w:val="22"/>
  </w:num>
  <w:num w:numId="26">
    <w:abstractNumId w:val="9"/>
  </w:num>
  <w:num w:numId="27">
    <w:abstractNumId w:val="4"/>
  </w:num>
  <w:num w:numId="28">
    <w:abstractNumId w:val="7"/>
  </w:num>
  <w:num w:numId="29">
    <w:abstractNumId w:val="29"/>
  </w:num>
  <w:num w:numId="30">
    <w:abstractNumId w:val="31"/>
  </w:num>
  <w:num w:numId="31">
    <w:abstractNumId w:val="21"/>
  </w:num>
  <w:num w:numId="32">
    <w:abstractNumId w:val="8"/>
  </w:num>
  <w:num w:numId="33">
    <w:abstractNumId w:val="12"/>
  </w:num>
  <w:num w:numId="34">
    <w:abstractNumId w:val="28"/>
  </w:num>
  <w:num w:numId="35">
    <w:abstractNumId w:val="32"/>
  </w:num>
  <w:num w:numId="36">
    <w:abstractNumId w:val="17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34A01"/>
    <w:rsid w:val="00075EF9"/>
    <w:rsid w:val="00094DB5"/>
    <w:rsid w:val="000B6EED"/>
    <w:rsid w:val="000C55BF"/>
    <w:rsid w:val="000D28FB"/>
    <w:rsid w:val="000E391A"/>
    <w:rsid w:val="00104187"/>
    <w:rsid w:val="00117B00"/>
    <w:rsid w:val="001247C9"/>
    <w:rsid w:val="001259A9"/>
    <w:rsid w:val="00133242"/>
    <w:rsid w:val="00173421"/>
    <w:rsid w:val="0018071A"/>
    <w:rsid w:val="00182E77"/>
    <w:rsid w:val="00195B07"/>
    <w:rsid w:val="001C0163"/>
    <w:rsid w:val="001D3401"/>
    <w:rsid w:val="00211F9C"/>
    <w:rsid w:val="002257D5"/>
    <w:rsid w:val="00234B08"/>
    <w:rsid w:val="002578ED"/>
    <w:rsid w:val="002705E2"/>
    <w:rsid w:val="00281810"/>
    <w:rsid w:val="00284BA0"/>
    <w:rsid w:val="002E59A7"/>
    <w:rsid w:val="002F6168"/>
    <w:rsid w:val="0030297A"/>
    <w:rsid w:val="003116EF"/>
    <w:rsid w:val="00314018"/>
    <w:rsid w:val="00326E80"/>
    <w:rsid w:val="003561B9"/>
    <w:rsid w:val="00362D4B"/>
    <w:rsid w:val="00377B90"/>
    <w:rsid w:val="00384413"/>
    <w:rsid w:val="003979A6"/>
    <w:rsid w:val="003A771F"/>
    <w:rsid w:val="003B325A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9622D"/>
    <w:rsid w:val="004A2008"/>
    <w:rsid w:val="004C05B7"/>
    <w:rsid w:val="004E45BD"/>
    <w:rsid w:val="00512C56"/>
    <w:rsid w:val="00522B58"/>
    <w:rsid w:val="00533E28"/>
    <w:rsid w:val="00566980"/>
    <w:rsid w:val="00570445"/>
    <w:rsid w:val="005B1FFA"/>
    <w:rsid w:val="005B7DFF"/>
    <w:rsid w:val="0060508A"/>
    <w:rsid w:val="00644E10"/>
    <w:rsid w:val="006646AE"/>
    <w:rsid w:val="006D3A8F"/>
    <w:rsid w:val="006D7FAE"/>
    <w:rsid w:val="006E3F28"/>
    <w:rsid w:val="006E6ACF"/>
    <w:rsid w:val="00722244"/>
    <w:rsid w:val="007341C4"/>
    <w:rsid w:val="00763736"/>
    <w:rsid w:val="00776F18"/>
    <w:rsid w:val="00797820"/>
    <w:rsid w:val="00802682"/>
    <w:rsid w:val="00844212"/>
    <w:rsid w:val="00845E89"/>
    <w:rsid w:val="00853720"/>
    <w:rsid w:val="0088490D"/>
    <w:rsid w:val="008A3035"/>
    <w:rsid w:val="008A5597"/>
    <w:rsid w:val="008B3181"/>
    <w:rsid w:val="008C6B44"/>
    <w:rsid w:val="008D5906"/>
    <w:rsid w:val="0090643E"/>
    <w:rsid w:val="009172A5"/>
    <w:rsid w:val="00933EA3"/>
    <w:rsid w:val="00935B2E"/>
    <w:rsid w:val="0094176B"/>
    <w:rsid w:val="00956CB7"/>
    <w:rsid w:val="00960B2E"/>
    <w:rsid w:val="0097019A"/>
    <w:rsid w:val="00972BD7"/>
    <w:rsid w:val="009779FA"/>
    <w:rsid w:val="00992580"/>
    <w:rsid w:val="009B7289"/>
    <w:rsid w:val="009C4C66"/>
    <w:rsid w:val="00A17FF0"/>
    <w:rsid w:val="00A34526"/>
    <w:rsid w:val="00A371D9"/>
    <w:rsid w:val="00A47C61"/>
    <w:rsid w:val="00A5067A"/>
    <w:rsid w:val="00A51A0D"/>
    <w:rsid w:val="00A606C6"/>
    <w:rsid w:val="00A80797"/>
    <w:rsid w:val="00AC3499"/>
    <w:rsid w:val="00AD2B91"/>
    <w:rsid w:val="00AE1C48"/>
    <w:rsid w:val="00B22C56"/>
    <w:rsid w:val="00B836FE"/>
    <w:rsid w:val="00B85A0F"/>
    <w:rsid w:val="00BA5158"/>
    <w:rsid w:val="00BE3CF6"/>
    <w:rsid w:val="00C21AA3"/>
    <w:rsid w:val="00C2398E"/>
    <w:rsid w:val="00C531A2"/>
    <w:rsid w:val="00C61F67"/>
    <w:rsid w:val="00C64F2A"/>
    <w:rsid w:val="00C849AA"/>
    <w:rsid w:val="00CB7115"/>
    <w:rsid w:val="00CF218A"/>
    <w:rsid w:val="00D20214"/>
    <w:rsid w:val="00D21B58"/>
    <w:rsid w:val="00D23F85"/>
    <w:rsid w:val="00D44110"/>
    <w:rsid w:val="00D545F5"/>
    <w:rsid w:val="00D91387"/>
    <w:rsid w:val="00DC10B8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7524F"/>
    <w:rsid w:val="00E860AE"/>
    <w:rsid w:val="00EA2AB0"/>
    <w:rsid w:val="00EB2EA7"/>
    <w:rsid w:val="00EC2DDF"/>
    <w:rsid w:val="00F00DAE"/>
    <w:rsid w:val="00F04524"/>
    <w:rsid w:val="00F05209"/>
    <w:rsid w:val="00F177AC"/>
    <w:rsid w:val="00F261C6"/>
    <w:rsid w:val="00F3161D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,Medium Grid 1 - Accent 22,Numbered List,List Paragraph1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,Medium Grid 1 - Accent 22 Char,Numbered List Char,List Paragraph1 Char"/>
    <w:link w:val="ListParagraph"/>
    <w:uiPriority w:val="34"/>
    <w:qFormat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,Medium Grid 1 - Accent 22,Numbered List,List Paragraph1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,Medium Grid 1 - Accent 22 Char,Numbered List Char,List Paragraph1 Char"/>
    <w:link w:val="ListParagraph"/>
    <w:uiPriority w:val="34"/>
    <w:qFormat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C67B-F6A9-41D0-A77B-23713212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5</cp:revision>
  <cp:lastPrinted>2024-11-06T07:47:00Z</cp:lastPrinted>
  <dcterms:created xsi:type="dcterms:W3CDTF">2024-11-06T07:47:00Z</dcterms:created>
  <dcterms:modified xsi:type="dcterms:W3CDTF">2025-04-07T01:24:00Z</dcterms:modified>
</cp:coreProperties>
</file>