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1" w:type="pct"/>
        <w:tblLook w:val="04A0" w:firstRow="1" w:lastRow="0" w:firstColumn="1" w:lastColumn="0" w:noHBand="0" w:noVBand="1"/>
      </w:tblPr>
      <w:tblGrid>
        <w:gridCol w:w="3012"/>
        <w:gridCol w:w="6222"/>
      </w:tblGrid>
      <w:tr w:rsidR="00EE46BE" w:rsidRPr="00566E68" w14:paraId="3A3D5E75" w14:textId="77777777" w:rsidTr="00C7522B">
        <w:trPr>
          <w:trHeight w:val="753"/>
        </w:trPr>
        <w:tc>
          <w:tcPr>
            <w:tcW w:w="1631" w:type="pct"/>
            <w:shd w:val="clear" w:color="auto" w:fill="auto"/>
          </w:tcPr>
          <w:p w14:paraId="147399FC" w14:textId="0DC0964F" w:rsidR="00EE46BE" w:rsidRPr="00566E68" w:rsidRDefault="00682181" w:rsidP="00342168">
            <w:pPr>
              <w:spacing w:after="0" w:line="240" w:lineRule="auto"/>
              <w:jc w:val="left"/>
              <w:rPr>
                <w:rFonts w:eastAsia="Calibri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</w:pPr>
            <w:bookmarkStart w:id="0" w:name="_GoBack"/>
            <w:r>
              <w:rPr>
                <w:rFonts w:eastAsia="Calibri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  <w:t>T</w:t>
            </w:r>
            <w:r w:rsidR="00EE46BE" w:rsidRPr="00566E68">
              <w:rPr>
                <w:rFonts w:eastAsia="Calibri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  <w:t>iế</w:t>
            </w:r>
            <w:r w:rsidR="00093C4C">
              <w:rPr>
                <w:rFonts w:eastAsia="Calibri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  <w:t>t 73</w:t>
            </w:r>
          </w:p>
        </w:tc>
        <w:tc>
          <w:tcPr>
            <w:tcW w:w="3369" w:type="pct"/>
            <w:shd w:val="clear" w:color="auto" w:fill="auto"/>
          </w:tcPr>
          <w:p w14:paraId="78FDC361" w14:textId="483B17F2" w:rsidR="00EE46BE" w:rsidRPr="00566E68" w:rsidRDefault="00093C4C" w:rsidP="00093C4C">
            <w:pPr>
              <w:tabs>
                <w:tab w:val="left" w:pos="1155"/>
              </w:tabs>
              <w:spacing w:after="0" w:line="240" w:lineRule="auto"/>
              <w:rPr>
                <w:rFonts w:eastAsia="Calibri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en-US"/>
                <w14:ligatures w14:val="none"/>
              </w:rPr>
              <w:tab/>
            </w:r>
          </w:p>
        </w:tc>
      </w:tr>
    </w:tbl>
    <w:p w14:paraId="5F5D7443" w14:textId="77777777" w:rsidR="00EE46BE" w:rsidRDefault="00EE46BE" w:rsidP="00EE46BE">
      <w:pPr>
        <w:spacing w:after="0" w:line="240" w:lineRule="auto"/>
        <w:jc w:val="center"/>
        <w:rPr>
          <w:rFonts w:eastAsia="Arial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Arial" w:cs="Times New Roman"/>
          <w:b/>
          <w:bCs/>
          <w:kern w:val="0"/>
          <w:szCs w:val="28"/>
          <w:lang w:val="en-US"/>
          <w14:ligatures w14:val="none"/>
        </w:rPr>
        <w:t>BÀI 21: PHÂN THỨC ĐẠI SỐ</w:t>
      </w:r>
    </w:p>
    <w:p w14:paraId="7B4C7783" w14:textId="77777777" w:rsidR="001048CF" w:rsidRPr="00566E68" w:rsidRDefault="001048CF" w:rsidP="00EE46BE">
      <w:pPr>
        <w:spacing w:after="0" w:line="240" w:lineRule="auto"/>
        <w:jc w:val="center"/>
        <w:rPr>
          <w:rFonts w:eastAsia="Arial" w:cs="Times New Roman"/>
          <w:b/>
          <w:bCs/>
          <w:kern w:val="0"/>
          <w:szCs w:val="28"/>
          <w:lang w:val="en-US"/>
          <w14:ligatures w14:val="none"/>
        </w:rPr>
      </w:pPr>
    </w:p>
    <w:bookmarkEnd w:id="0"/>
    <w:p w14:paraId="1F420C4D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I. Mục tiêu: </w:t>
      </w:r>
    </w:p>
    <w:p w14:paraId="43DEB745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1. Kiến thức: </w:t>
      </w:r>
    </w:p>
    <w:p w14:paraId="5229AEFA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Nhận biết:</w:t>
      </w:r>
    </w:p>
    <w:p w14:paraId="242A8FA7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- Nhận biết phân thức đại số, tử thức và mẫu thức của một phân thức.</w:t>
      </w:r>
    </w:p>
    <w:p w14:paraId="0FD5C38D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- Nhận biết hai phân thức bằng nhau</w:t>
      </w:r>
    </w:p>
    <w:p w14:paraId="16BBAF73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Thông hiểu:</w:t>
      </w:r>
    </w:p>
    <w:p w14:paraId="39467D3C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- 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Mô tả được hai phân thức bằng nhau, cách tìm điều kiện xác định của phân thức.</w:t>
      </w:r>
    </w:p>
    <w:p w14:paraId="603F31F3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Vậndụng: 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br/>
        <w:t>- Viết điều kiện xác định của phân thức và tính giá trị của phân thức tại giá trị của biến thoả mãn điều kiện xác định.</w:t>
      </w:r>
    </w:p>
    <w:p w14:paraId="736C183B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2. Năng lực: </w:t>
      </w:r>
    </w:p>
    <w:p w14:paraId="14EA914A" w14:textId="77777777" w:rsidR="00EE46BE" w:rsidRPr="004C6CEB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iCs/>
          <w:kern w:val="0"/>
          <w:szCs w:val="28"/>
          <w:lang w:val="en-US"/>
          <w14:ligatures w14:val="none"/>
        </w:rPr>
      </w:pPr>
      <w:r w:rsidRPr="004C6CEB">
        <w:rPr>
          <w:rFonts w:eastAsia="Times New Roman" w:cs="Times New Roman"/>
          <w:b/>
          <w:iCs/>
          <w:kern w:val="0"/>
          <w:szCs w:val="28"/>
          <w:lang w:val="en-US"/>
          <w14:ligatures w14:val="none"/>
        </w:rPr>
        <w:t xml:space="preserve">a) Năng lực chung: </w:t>
      </w:r>
      <w:r w:rsidRPr="004C6CEB">
        <w:rPr>
          <w:rFonts w:eastAsia="Times New Roman" w:cs="Times New Roman"/>
          <w:b/>
          <w:iCs/>
          <w:vanish/>
          <w:kern w:val="0"/>
          <w:szCs w:val="28"/>
          <w:lang w:val="en-US"/>
          <w14:ligatures w14:val="none"/>
        </w:rPr>
        <w:t>SGAN23-24-GV23</w:t>
      </w:r>
      <w:r w:rsidRPr="004C6CEB">
        <w:rPr>
          <w:rFonts w:eastAsia="Times New Roman" w:cs="Times New Roman"/>
          <w:b/>
          <w:iCs/>
          <w:kern w:val="0"/>
          <w:szCs w:val="28"/>
          <w:lang w:val="en-US"/>
          <w14:ligatures w14:val="none"/>
        </w:rPr>
        <w:t xml:space="preserve"> </w:t>
      </w:r>
    </w:p>
    <w:p w14:paraId="05D46F1F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Năng lực tự học: </w:t>
      </w:r>
      <w:r w:rsidRPr="00566E68">
        <w:rPr>
          <w:rFonts w:eastAsia="Times New Roman" w:cs="Times New Roman"/>
          <w:bCs/>
          <w:vanish/>
          <w:kern w:val="0"/>
          <w:szCs w:val="28"/>
          <w:lang w:val="en-US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Chỉ ra được tử thức, mẫu thức của phân thức đã cho; viết được phân thức khi biết được tử thức và mẫu thức của nó.</w:t>
      </w:r>
    </w:p>
    <w:p w14:paraId="41B7A452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- Giải thích được vì sao hai phân thức đã cho bằng nhau hoặc không bằng nhau.</w:t>
      </w:r>
    </w:p>
    <w:p w14:paraId="3D27B023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- Viết được điều kiện một phân thức đã cho.</w:t>
      </w:r>
    </w:p>
    <w:p w14:paraId="369CFA18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- Tính được giá trị của phân thức đại số tại một giá trị đã cho của biến.</w:t>
      </w:r>
    </w:p>
    <w:p w14:paraId="3F333A38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Năng lực giao tiếp và hợp tác: </w:t>
      </w:r>
      <w:r w:rsidRPr="00566E68">
        <w:rPr>
          <w:rFonts w:eastAsia="Times New Roman" w:cs="Times New Roman"/>
          <w:bCs/>
          <w:vanish/>
          <w:kern w:val="0"/>
          <w:szCs w:val="28"/>
          <w:lang w:val="en-US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>HS phân công được nhiệm vụ trong nhóm,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biết hỗ trợ nhau, trao đổi, thảo luận, thống nhất được ý kiến trong nhóm để hoàn thành nhiệm vụ.</w:t>
      </w:r>
    </w:p>
    <w:p w14:paraId="2B4D4578" w14:textId="77777777" w:rsidR="00EE46BE" w:rsidRPr="004C6CEB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iCs/>
          <w:kern w:val="0"/>
          <w:szCs w:val="28"/>
          <w:lang w:val="en-US"/>
          <w14:ligatures w14:val="none"/>
        </w:rPr>
      </w:pPr>
      <w:r w:rsidRPr="004C6CEB">
        <w:rPr>
          <w:rFonts w:eastAsia="Times New Roman" w:cs="Times New Roman"/>
          <w:b/>
          <w:iCs/>
          <w:kern w:val="0"/>
          <w:szCs w:val="28"/>
          <w:lang w:val="en-US"/>
          <w14:ligatures w14:val="none"/>
        </w:rPr>
        <w:t xml:space="preserve">b) Năng lực đặc thù: </w:t>
      </w:r>
      <w:r w:rsidRPr="004C6CEB">
        <w:rPr>
          <w:rFonts w:eastAsia="Times New Roman" w:cs="Times New Roman"/>
          <w:b/>
          <w:iCs/>
          <w:vanish/>
          <w:kern w:val="0"/>
          <w:szCs w:val="28"/>
          <w:lang w:val="en-US"/>
          <w14:ligatures w14:val="none"/>
        </w:rPr>
        <w:t>SGAN23-24-GV23</w:t>
      </w:r>
      <w:r w:rsidRPr="004C6CEB">
        <w:rPr>
          <w:rFonts w:eastAsia="Times New Roman" w:cs="Times New Roman"/>
          <w:b/>
          <w:iCs/>
          <w:kern w:val="0"/>
          <w:szCs w:val="28"/>
          <w:lang w:val="en-US"/>
          <w14:ligatures w14:val="none"/>
        </w:rPr>
        <w:t xml:space="preserve"> </w:t>
      </w:r>
    </w:p>
    <w:p w14:paraId="4E6EDF3D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- Năng lực giao tiếp toán học: </w:t>
      </w:r>
      <w:r w:rsidRPr="00566E68">
        <w:rPr>
          <w:rFonts w:eastAsia="Times New Roman" w:cs="Times New Roman"/>
          <w:bCs/>
          <w:vanish/>
          <w:kern w:val="0"/>
          <w:szCs w:val="28"/>
          <w:lang w:val="en-US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Giải được một số bài toán có Nội dụng cần đạt thực tiễn liên quan đến yêu cầu tính giá trị của phân thức đại số.</w:t>
      </w:r>
    </w:p>
    <w:p w14:paraId="0E770E6A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- Năng lực tư duy và lập luận toán học, năng lực giải quyết vấn đề toán học.</w:t>
      </w:r>
    </w:p>
    <w:p w14:paraId="0870B787" w14:textId="77777777" w:rsidR="00EE46BE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- Năng lực mô hình hóa toán học: </w:t>
      </w:r>
      <w:r w:rsidRPr="00566E68">
        <w:rPr>
          <w:rFonts w:eastAsia="Times New Roman" w:cs="Times New Roman"/>
          <w:bCs/>
          <w:vanish/>
          <w:kern w:val="0"/>
          <w:szCs w:val="28"/>
          <w:lang w:val="en-US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thực hiện được các thao tác tư duy so sánh, phân tích, tổng hợp, khái quát hóa, …</w:t>
      </w:r>
    </w:p>
    <w:p w14:paraId="673D604D" w14:textId="77777777" w:rsidR="00EE46BE" w:rsidRPr="004C6CEB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4C6CEB">
        <w:rPr>
          <w:rFonts w:eastAsia="Times New Roman" w:cs="Times New Roman"/>
          <w:b/>
          <w:kern w:val="0"/>
          <w:szCs w:val="28"/>
          <w14:ligatures w14:val="none"/>
        </w:rPr>
        <w:t xml:space="preserve">3. Phẩm chất: </w:t>
      </w:r>
      <w:r w:rsidRPr="004C6CEB">
        <w:rPr>
          <w:rFonts w:eastAsia="Times New Roman" w:cs="Times New Roman"/>
          <w:b/>
          <w:vanish/>
          <w:kern w:val="0"/>
          <w:szCs w:val="28"/>
          <w14:ligatures w14:val="none"/>
        </w:rPr>
        <w:t>SGAN23-24-GV23</w:t>
      </w:r>
    </w:p>
    <w:p w14:paraId="38A454E5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14:ligatures w14:val="none"/>
        </w:rPr>
        <w:t>- Tích cực thực hiện nhiệm vụ thực hành, khám phá, vận dụng</w:t>
      </w:r>
    </w:p>
    <w:p w14:paraId="1359B6C0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14:ligatures w14:val="none"/>
        </w:rPr>
        <w:t xml:space="preserve">- Chăm chỉ: </w:t>
      </w:r>
      <w:r w:rsidRPr="00566E68">
        <w:rPr>
          <w:rFonts w:eastAsia="Times New Roman" w:cs="Times New Roman"/>
          <w:bCs/>
          <w:vanish/>
          <w:kern w:val="0"/>
          <w:szCs w:val="28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14:ligatures w14:val="none"/>
        </w:rPr>
        <w:t>Thực hiện đầy đủ các hoạt động học tập một cách tự giác, tích cực.</w:t>
      </w:r>
    </w:p>
    <w:p w14:paraId="73C4AA41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14:ligatures w14:val="none"/>
        </w:rPr>
        <w:t xml:space="preserve">- Trung thực: </w:t>
      </w:r>
      <w:r w:rsidRPr="00566E68">
        <w:rPr>
          <w:rFonts w:eastAsia="Times New Roman" w:cs="Times New Roman"/>
          <w:bCs/>
          <w:vanish/>
          <w:kern w:val="0"/>
          <w:szCs w:val="28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14:ligatures w14:val="none"/>
        </w:rPr>
        <w:t xml:space="preserve">Thật thà, thẳng thắn </w:t>
      </w:r>
      <w:r w:rsidRPr="00566E68">
        <w:rPr>
          <w:rFonts w:eastAsia="Times New Roman" w:cs="Times New Roman"/>
          <w:bCs/>
          <w:kern w:val="0"/>
          <w:szCs w:val="28"/>
          <w:lang w:val="es-MX"/>
          <w14:ligatures w14:val="none"/>
        </w:rPr>
        <w:t>trong báo cáo kết quả hoạt động cá</w:t>
      </w:r>
      <w:r w:rsidRPr="00566E68">
        <w:rPr>
          <w:rFonts w:eastAsia="Times New Roman" w:cs="Times New Roman"/>
          <w:b/>
          <w:bCs/>
          <w:kern w:val="0"/>
          <w:szCs w:val="28"/>
          <w:lang w:val="es-MX"/>
          <w14:ligatures w14:val="none"/>
        </w:rPr>
        <w:t xml:space="preserve"> </w:t>
      </w:r>
      <w:r w:rsidRPr="00566E68">
        <w:rPr>
          <w:rFonts w:eastAsia="Times New Roman" w:cs="Times New Roman"/>
          <w:bCs/>
          <w:kern w:val="0"/>
          <w:szCs w:val="28"/>
          <w:lang w:val="es-MX"/>
          <w14:ligatures w14:val="none"/>
        </w:rPr>
        <w:t>nhân và theo nhóm, trong đánh giá và tự đánh giá.</w:t>
      </w:r>
    </w:p>
    <w:p w14:paraId="5AC47CE4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Cs/>
          <w:kern w:val="0"/>
          <w:szCs w:val="28"/>
          <w14:ligatures w14:val="none"/>
        </w:rPr>
        <w:t xml:space="preserve">- Trách nhiệm: </w:t>
      </w:r>
      <w:r w:rsidRPr="00566E68">
        <w:rPr>
          <w:rFonts w:eastAsia="Times New Roman" w:cs="Times New Roman"/>
          <w:bCs/>
          <w:vanish/>
          <w:kern w:val="0"/>
          <w:szCs w:val="28"/>
          <w14:ligatures w14:val="none"/>
        </w:rPr>
        <w:t>SGAN23-24-GV23</w:t>
      </w:r>
      <w:r w:rsidRPr="00566E68">
        <w:rPr>
          <w:rFonts w:eastAsia="Times New Roman" w:cs="Times New Roman"/>
          <w:bCs/>
          <w:kern w:val="0"/>
          <w:szCs w:val="28"/>
          <w14:ligatures w14:val="none"/>
        </w:rPr>
        <w:t xml:space="preserve"> Hoàn thành đầy đủ, có chất lượng các nhiệm vụ học tập.</w:t>
      </w:r>
    </w:p>
    <w:p w14:paraId="3EF82BA4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II. Thiết bị dạy học và học liệu </w:t>
      </w:r>
    </w:p>
    <w:p w14:paraId="51AF133C" w14:textId="77777777" w:rsidR="00EE46BE" w:rsidRPr="00566E68" w:rsidRDefault="00EE46BE" w:rsidP="00EE46BE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kern w:val="0"/>
          <w:szCs w:val="28"/>
          <w14:ligatures w14:val="none"/>
        </w:rPr>
        <w:t xml:space="preserve">1. Chuẩn bị của giáo viên: </w:t>
      </w:r>
      <w:r w:rsidRPr="00566E68">
        <w:rPr>
          <w:rFonts w:eastAsia="Times New Roman" w:cs="Times New Roman"/>
          <w:kern w:val="0"/>
          <w:szCs w:val="28"/>
          <w:lang w:val="en-US"/>
          <w14:ligatures w14:val="none"/>
        </w:rPr>
        <w:t>SGK, SGV, kế hoạch bài dạy, bảng phụ hoặc máy chiếu.</w:t>
      </w:r>
    </w:p>
    <w:p w14:paraId="4481CAC6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566E68">
        <w:rPr>
          <w:rFonts w:eastAsia="Times New Roman" w:cs="Times New Roman"/>
          <w:b/>
          <w:kern w:val="0"/>
          <w:szCs w:val="28"/>
          <w14:ligatures w14:val="none"/>
        </w:rPr>
        <w:t xml:space="preserve">2. Chuẩn bị của học sinh: </w:t>
      </w:r>
      <w:r w:rsidRPr="00566E68">
        <w:rPr>
          <w:rFonts w:eastAsia="Times New Roman" w:cs="Times New Roman"/>
          <w:kern w:val="0"/>
          <w:szCs w:val="28"/>
          <w:lang w:val="en-US"/>
          <w14:ligatures w14:val="none"/>
        </w:rPr>
        <w:t>SGK, bảng nhóm. Ôn lại về biểu thức đại số và tính giá trị iểu thức đại số.</w:t>
      </w:r>
    </w:p>
    <w:p w14:paraId="424CEFF0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III. Tiến trình dạy học</w:t>
      </w:r>
    </w:p>
    <w:p w14:paraId="1C9D9425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1. Hoạt động 1: Mở đầu </w:t>
      </w:r>
    </w:p>
    <w:p w14:paraId="64490DA1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a) Mục tiêu: 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Giúp HS có hứng thú với nội dung bài học thông qua tình huống thực tế liên quan đến khái niệm phân thức</w:t>
      </w:r>
    </w:p>
    <w:p w14:paraId="619CD08C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b) Nội dung:</w:t>
      </w: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Hs đọc và thực hiện bài toán mở đầu với sự dẫn dắt của GV</w:t>
      </w:r>
    </w:p>
    <w:p w14:paraId="57F97CC0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c) Sản phẩm:</w:t>
      </w: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HS dự đoán câu trả lời cho tình huống mở đầu.(không yêu cầu giải)</w:t>
      </w:r>
    </w:p>
    <w:p w14:paraId="1933AF30" w14:textId="77777777" w:rsidR="00EE46BE" w:rsidRPr="00566E68" w:rsidRDefault="00EE46BE" w:rsidP="00EE46BE">
      <w:pPr>
        <w:widowControl w:val="0"/>
        <w:tabs>
          <w:tab w:val="left" w:pos="567"/>
          <w:tab w:val="left" w:pos="1418"/>
        </w:tabs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d) Tổ chức thực hiện:</w:t>
      </w:r>
      <w:r w:rsidRPr="00566E68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2"/>
        <w:gridCol w:w="4677"/>
      </w:tblGrid>
      <w:tr w:rsidR="00EE46BE" w:rsidRPr="00566E68" w14:paraId="5201975B" w14:textId="77777777" w:rsidTr="00EE46BE">
        <w:trPr>
          <w:tblHeader/>
        </w:trPr>
        <w:tc>
          <w:tcPr>
            <w:tcW w:w="4962" w:type="dxa"/>
            <w:shd w:val="clear" w:color="auto" w:fill="FFFFFF"/>
          </w:tcPr>
          <w:p w14:paraId="6ED48B51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lastRenderedPageBreak/>
              <w:t>Hoạt động của GV và HS</w:t>
            </w:r>
          </w:p>
        </w:tc>
        <w:tc>
          <w:tcPr>
            <w:tcW w:w="4677" w:type="dxa"/>
            <w:shd w:val="clear" w:color="auto" w:fill="FFFFFF"/>
          </w:tcPr>
          <w:p w14:paraId="6AF19C2F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</w:tr>
      <w:tr w:rsidR="00EE46BE" w:rsidRPr="00566E68" w14:paraId="21336D36" w14:textId="77777777" w:rsidTr="00EE46BE">
        <w:tc>
          <w:tcPr>
            <w:tcW w:w="4962" w:type="dxa"/>
            <w:shd w:val="clear" w:color="auto" w:fill="FFFFFF"/>
          </w:tcPr>
          <w:p w14:paraId="221867A2" w14:textId="79D8DE50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1: Chuyển giao nhiệm vụ</w:t>
            </w:r>
          </w:p>
          <w:p w14:paraId="1D4C8912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chiếu nội dung bài toán mở đầu yêu cầu HS thảo luận nhóm theo hình thức cặp đôi chia sẻ và nêu dự đoán ( chưa yêu cầu HS giải).</w:t>
            </w:r>
          </w:p>
          <w:p w14:paraId="1C333B80" w14:textId="05C0D8BE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2: Thực hiện nhiệm vụ</w:t>
            </w:r>
          </w:p>
          <w:p w14:paraId="747E6DA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quan sát, thảo luận nhóm và thực hiện theo yêu cầu của GV</w:t>
            </w:r>
          </w:p>
          <w:p w14:paraId="314246F6" w14:textId="41650471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3: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Báo cáo, thảo luận</w:t>
            </w:r>
          </w:p>
          <w:p w14:paraId="56A91F5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suy nghĩ trả lời các câu hỏi của giáo viên.</w:t>
            </w:r>
          </w:p>
          <w:p w14:paraId="3124FE04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Đại diện một số nhóm HS nêu dự đoán.</w:t>
            </w:r>
          </w:p>
          <w:p w14:paraId="7331A103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cả lớp quan sát nhận xét câu trả lời của bạn.</w:t>
            </w:r>
          </w:p>
          <w:p w14:paraId="51FAEDD2" w14:textId="749FC78B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4: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Kết luận, nhận định</w:t>
            </w:r>
          </w:p>
          <w:p w14:paraId="22826356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theo dõi, hướng dẫn, giúp đỡ HS thực hiện nhiệm vụ.</w:t>
            </w:r>
          </w:p>
          <w:p w14:paraId="7F29B01B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-GV ghi nhận câu trả lời của HS, trên cơ sở đó dẫn dắt HS vào bài mới.</w:t>
            </w:r>
          </w:p>
        </w:tc>
        <w:tc>
          <w:tcPr>
            <w:tcW w:w="4677" w:type="dxa"/>
            <w:shd w:val="clear" w:color="auto" w:fill="FFFFFF"/>
          </w:tcPr>
          <w:p w14:paraId="7D560227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679D863B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</w:tc>
      </w:tr>
    </w:tbl>
    <w:p w14:paraId="4CF17A0C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2. Hoạt động 2: Hình thành kiến thức mới</w:t>
      </w:r>
    </w:p>
    <w:p w14:paraId="66E3F87F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2.1 Hoạt động 2.1: Phân thức đại số</w:t>
      </w:r>
    </w:p>
    <w:p w14:paraId="3491CB9B" w14:textId="48F8E522" w:rsidR="005D7118" w:rsidRPr="005D7118" w:rsidRDefault="00EE46BE" w:rsidP="005D7118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a) Mục tiêu: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HS hiểu được khái niệm phân thức đại số, nhận biết được điều kiện của mẫu thức.</w:t>
      </w:r>
      <w:r w:rsidR="005D711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>Nhận biết được tử thức, mẫu thức của phân thức đại số và nhận biết được hai phân thức có cùng mẫu thức.</w:t>
      </w:r>
    </w:p>
    <w:p w14:paraId="5336BB7B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b) Nội dung: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HS thực hiện HĐ1, HĐ2, Ví dụ 1, Luyện tập 1</w:t>
      </w:r>
    </w:p>
    <w:p w14:paraId="75C32D68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c) Sản phẩm: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Kết quả của HS</w:t>
      </w:r>
    </w:p>
    <w:p w14:paraId="5BB1D2CF" w14:textId="77777777" w:rsidR="00EE46BE" w:rsidRPr="00566E68" w:rsidRDefault="00EE46BE" w:rsidP="00EE46BE">
      <w:pPr>
        <w:widowControl w:val="0"/>
        <w:tabs>
          <w:tab w:val="left" w:pos="567"/>
          <w:tab w:val="left" w:pos="1418"/>
        </w:tabs>
        <w:spacing w:after="0" w:line="240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d) Tổ chức thực hiện: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9"/>
        <w:gridCol w:w="3969"/>
      </w:tblGrid>
      <w:tr w:rsidR="00EE46BE" w:rsidRPr="00566E68" w14:paraId="0340642D" w14:textId="77777777" w:rsidTr="00342168">
        <w:tc>
          <w:tcPr>
            <w:tcW w:w="5529" w:type="dxa"/>
            <w:shd w:val="clear" w:color="auto" w:fill="FFFFFF"/>
          </w:tcPr>
          <w:p w14:paraId="4FF13BEB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Hoạt động của GV và HS</w:t>
            </w:r>
          </w:p>
        </w:tc>
        <w:tc>
          <w:tcPr>
            <w:tcW w:w="3969" w:type="dxa"/>
            <w:shd w:val="clear" w:color="auto" w:fill="FFFFFF"/>
          </w:tcPr>
          <w:p w14:paraId="749495B6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</w:tr>
      <w:tr w:rsidR="00EE46BE" w:rsidRPr="00566E68" w14:paraId="7C5A3767" w14:textId="77777777" w:rsidTr="00342168">
        <w:tc>
          <w:tcPr>
            <w:tcW w:w="5529" w:type="dxa"/>
            <w:shd w:val="clear" w:color="auto" w:fill="FFFFFF"/>
          </w:tcPr>
          <w:p w14:paraId="584FCBF7" w14:textId="05856BF3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1: Chuyển giao nhiệm vụ</w:t>
            </w:r>
          </w:p>
          <w:p w14:paraId="0850B6BA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GV yêu cầu  HS hoạt động </w:t>
            </w: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cá nhân, sau đó trao đổi với bạn bên cạnh</w:t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thực hiện HĐ1, HĐ2 trong SGK/5 và trả lời các câu hỏi:</w:t>
            </w:r>
          </w:p>
          <w:p w14:paraId="1B7EA895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? Các biểu thức ở HĐ1, HĐ2 và các biểu thức như </w:t>
            </w:r>
            <w:r w:rsidRPr="00566E68">
              <w:rPr>
                <w:rFonts w:eastAsia="Times New Roman" w:cs="Times New Roman"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5069938B" wp14:editId="7D4E1901">
                  <wp:extent cx="1249680" cy="416560"/>
                  <wp:effectExtent l="0" t="0" r="7620" b="2540"/>
                  <wp:docPr id="180543209" name="Hình ảnh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được gọi là những phân thức đại số. Vậy phân thức đại số là gì?</w:t>
            </w:r>
          </w:p>
          <w:p w14:paraId="651619A5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Mỗi đa thức có phải là một phân thức không?</w:t>
            </w:r>
          </w:p>
          <w:p w14:paraId="1BE2ADA7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Số 0 và số 1 có phải là những phân thức đại số không? ( Một số thực có phải là đa thức không?)</w:t>
            </w:r>
          </w:p>
          <w:p w14:paraId="622CA9E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-HS hoạt động nhóm theo hình thức cặp đôi chia sẻ tự tìm hiểu ví dụ 1 và luyện tập 1</w:t>
            </w:r>
          </w:p>
          <w:p w14:paraId="667F9CC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Nêu điều kiện của mẫu thức của phân thức đại số?</w:t>
            </w:r>
          </w:p>
          <w:p w14:paraId="48AF24B0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GV chiếu lời giải ví dụ 1</w:t>
            </w:r>
          </w:p>
          <w:p w14:paraId="021F40F8" w14:textId="55304C76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2: Thực hiện nhiệm vụ</w:t>
            </w:r>
          </w:p>
          <w:p w14:paraId="040C1315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lastRenderedPageBreak/>
              <w:t>- HS quan sát và thực hiện theo yêu cầu của GV</w:t>
            </w:r>
          </w:p>
          <w:p w14:paraId="5E44CDD1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- 1 HS lên bảng làm luyện tập 1</w:t>
            </w:r>
          </w:p>
          <w:p w14:paraId="1098BCD0" w14:textId="1E49D7FB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3: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Báo cáo, thảo luận</w:t>
            </w:r>
          </w:p>
          <w:p w14:paraId="4E901F59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suy nghĩ trả lời các câu hỏi của giáo viên.</w:t>
            </w:r>
          </w:p>
          <w:p w14:paraId="0A0F847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Đại diện một số nhóm HS trả lời.</w:t>
            </w:r>
          </w:p>
          <w:p w14:paraId="105A32C9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cả lớp quan sát, nhận xét câu trả lời của bạn.</w:t>
            </w:r>
          </w:p>
          <w:p w14:paraId="6F5B0329" w14:textId="251C2CBC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4: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Kết luận, nhận định</w:t>
            </w:r>
          </w:p>
          <w:p w14:paraId="11953A4D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theo dõi, hướng dẫn, giúp đỡ HS thực hiện nhiệm vụ.</w:t>
            </w:r>
          </w:p>
          <w:p w14:paraId="24EA5FEF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GV chiếu VD1</w:t>
            </w:r>
          </w:p>
          <w:p w14:paraId="4E6F23FF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- GV chính xác hóa các kết quả và nhận xét mức độ hoàn thành của HS.</w:t>
            </w:r>
          </w:p>
          <w:p w14:paraId="18C4D51E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chốt kiến thức .</w:t>
            </w:r>
          </w:p>
        </w:tc>
        <w:tc>
          <w:tcPr>
            <w:tcW w:w="3969" w:type="dxa"/>
            <w:shd w:val="clear" w:color="auto" w:fill="FFFFFF"/>
          </w:tcPr>
          <w:p w14:paraId="52308D74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lastRenderedPageBreak/>
              <w:t>1. Phân thức đại số</w:t>
            </w:r>
          </w:p>
          <w:p w14:paraId="2BAF85C4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*Phân thức đại số là gì?</w:t>
            </w:r>
          </w:p>
          <w:p w14:paraId="07AB75E4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HĐ1</w:t>
            </w:r>
          </w:p>
          <w:p w14:paraId="57D65C7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Biểu thức biểu thị thời gian vận động viên đó hoàn thành chặng leo dốc, chặng xuống dốc, chặng đường bằng phẳng là:</w:t>
            </w:r>
          </w:p>
          <w:p w14:paraId="55A5C9EC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Chặng bằng phẳng là: 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38222F94" wp14:editId="1288101E">
                  <wp:extent cx="208280" cy="398145"/>
                  <wp:effectExtent l="0" t="0" r="1270" b="1905"/>
                  <wp:docPr id="1949190749" name="Hình ảnh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(h)</w:t>
            </w:r>
          </w:p>
          <w:p w14:paraId="54403F4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Chặng leo dốc là: 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08DF1017" wp14:editId="7078F6E1">
                  <wp:extent cx="353060" cy="398145"/>
                  <wp:effectExtent l="0" t="0" r="8890" b="1905"/>
                  <wp:docPr id="1437225505" name="Hình ảnh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(h)</w:t>
            </w:r>
          </w:p>
          <w:p w14:paraId="3FC8206B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Chặng xuống dốc là: 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6BA3FC3D" wp14:editId="0D109C96">
                  <wp:extent cx="416560" cy="398145"/>
                  <wp:effectExtent l="0" t="0" r="2540" b="1905"/>
                  <wp:docPr id="51720494" name="Hình ảnh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(h)</w:t>
            </w:r>
          </w:p>
          <w:p w14:paraId="7B90875A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HĐ2</w:t>
            </w:r>
          </w:p>
          <w:p w14:paraId="72A589C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Biểu thức biểu thị tỉ số giữa chiều rộng và chiều dài của hình 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lastRenderedPageBreak/>
              <w:t xml:space="preserve">chữ nhật là: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8"/>
                <w:szCs w:val="28"/>
                <w:lang w:val="en-US"/>
                <w14:ligatures w14:val="none"/>
              </w:rPr>
              <w:drawing>
                <wp:inline distT="0" distB="0" distL="0" distR="0" wp14:anchorId="5153D3AC" wp14:editId="17EC5BA2">
                  <wp:extent cx="163195" cy="416560"/>
                  <wp:effectExtent l="0" t="0" r="8255" b="2540"/>
                  <wp:docPr id="407367700" name="Hình ảnh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330FE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* Định nghĩa: 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SGK/5</w:t>
            </w:r>
          </w:p>
          <w:p w14:paraId="369B65CD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Phân thức đại số có dạng: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618409C6" wp14:editId="2177EC6A">
                  <wp:extent cx="180975" cy="398145"/>
                  <wp:effectExtent l="0" t="0" r="9525" b="1905"/>
                  <wp:docPr id="701585678" name="Hình ảnh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D4809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A, B là hai đa thức, B khác đa thức 0</w:t>
            </w:r>
          </w:p>
          <w:p w14:paraId="66E13D96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A: tử thức (tử)</w:t>
            </w:r>
          </w:p>
          <w:p w14:paraId="6A0485CC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B: mẫu thức(mẫu)</w:t>
            </w:r>
          </w:p>
          <w:p w14:paraId="4A8DDFF1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Nhận xét: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SGK/5</w:t>
            </w:r>
          </w:p>
          <w:p w14:paraId="3FD4EB8E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Ví dụ 1: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SGK/5</w:t>
            </w:r>
          </w:p>
          <w:p w14:paraId="665D799B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* Luyện tập 1: 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Cặp phân thức có cùng mẫu thức là</w:t>
            </w:r>
          </w:p>
          <w:p w14:paraId="2B0F130A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c)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10B55F2D" wp14:editId="1910EB76">
                  <wp:extent cx="497840" cy="398145"/>
                  <wp:effectExtent l="0" t="0" r="0" b="1905"/>
                  <wp:docPr id="844451598" name="Hình ảnh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và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8"/>
                <w:szCs w:val="28"/>
                <w:lang w:val="en-US"/>
                <w14:ligatures w14:val="none"/>
              </w:rPr>
              <w:drawing>
                <wp:inline distT="0" distB="0" distL="0" distR="0" wp14:anchorId="3925C47E" wp14:editId="78EFD935">
                  <wp:extent cx="542925" cy="416560"/>
                  <wp:effectExtent l="0" t="0" r="9525" b="2540"/>
                  <wp:docPr id="1590707678" name="Hình ảnh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C6347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lastRenderedPageBreak/>
        <w:t>2.2 Hoạt động 2.2: Hai phân thức bằng nhau</w:t>
      </w:r>
    </w:p>
    <w:p w14:paraId="7249742E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a) Mục tiêu: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HS nhận biết và hiểu được khái niệm hai phân thức bằng nhau.</w:t>
      </w:r>
    </w:p>
    <w:p w14:paraId="06FAFD4E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b) Nội dung: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HS thực hiện Ví dụ 2, Luyện tập 2</w:t>
      </w:r>
    </w:p>
    <w:p w14:paraId="65D43EB9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c) Sản phẩm: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Kết quả của HS</w:t>
      </w:r>
    </w:p>
    <w:p w14:paraId="1A77318D" w14:textId="77777777" w:rsidR="00EE46BE" w:rsidRPr="00566E68" w:rsidRDefault="00EE46BE" w:rsidP="00EE46BE">
      <w:pPr>
        <w:widowControl w:val="0"/>
        <w:tabs>
          <w:tab w:val="left" w:pos="567"/>
          <w:tab w:val="left" w:pos="1418"/>
        </w:tabs>
        <w:spacing w:after="0" w:line="240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d) Tổ chức thực hiện: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9"/>
        <w:gridCol w:w="3969"/>
      </w:tblGrid>
      <w:tr w:rsidR="00EE46BE" w:rsidRPr="00566E68" w14:paraId="51708B23" w14:textId="77777777" w:rsidTr="00342168">
        <w:tc>
          <w:tcPr>
            <w:tcW w:w="5529" w:type="dxa"/>
            <w:shd w:val="clear" w:color="auto" w:fill="FFFFFF"/>
          </w:tcPr>
          <w:p w14:paraId="69B4A8BD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Hoạt động của GV và HS</w:t>
            </w:r>
          </w:p>
        </w:tc>
        <w:tc>
          <w:tcPr>
            <w:tcW w:w="3969" w:type="dxa"/>
            <w:shd w:val="clear" w:color="auto" w:fill="FFFFFF"/>
          </w:tcPr>
          <w:p w14:paraId="52BA558B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</w:tr>
      <w:tr w:rsidR="00EE46BE" w:rsidRPr="00566E68" w14:paraId="7C699A58" w14:textId="77777777" w:rsidTr="00342168">
        <w:tc>
          <w:tcPr>
            <w:tcW w:w="5529" w:type="dxa"/>
            <w:shd w:val="clear" w:color="auto" w:fill="FFFFFF"/>
          </w:tcPr>
          <w:p w14:paraId="6596AF28" w14:textId="32FB986F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1: Chuyển giao nhiệm vụ</w:t>
            </w:r>
          </w:p>
          <w:p w14:paraId="60CA6B85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GV yêu cầu  HS hoạt động </w:t>
            </w: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cá nhân</w:t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trả lời câu hỏi: </w:t>
            </w:r>
          </w:p>
          <w:p w14:paraId="508BACED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Nêu lại quy tắc hai phân số bằng nhau?</w:t>
            </w:r>
          </w:p>
          <w:p w14:paraId="1975D13F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? Tương tự, hai phân thức </w:t>
            </w:r>
            <w:r w:rsidRPr="00566E68">
              <w:rPr>
                <w:rFonts w:eastAsia="Times New Roman" w:cs="Times New Roman"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246CB261" wp14:editId="7903EAE8">
                  <wp:extent cx="180975" cy="398145"/>
                  <wp:effectExtent l="0" t="0" r="9525" b="1905"/>
                  <wp:docPr id="729138325" name="Hình ả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và </w:t>
            </w:r>
            <w:r w:rsidRPr="00566E68">
              <w:rPr>
                <w:rFonts w:eastAsia="Times New Roman" w:cs="Times New Roman"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2657C4E9" wp14:editId="1029F796">
                  <wp:extent cx="180975" cy="398145"/>
                  <wp:effectExtent l="0" t="0" r="9525" b="1905"/>
                  <wp:docPr id="1444627404" name="Hình ảnh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gọi là bằng nhau khi nào?</w:t>
            </w:r>
          </w:p>
          <w:p w14:paraId="57E92CD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hoạt động cá nhân tự tìm hiểu ví dụ 2, luyện tập 2</w:t>
            </w:r>
          </w:p>
          <w:p w14:paraId="276ADEFF" w14:textId="1B88F8A8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2: Thực hiện nhiệm vụ</w:t>
            </w:r>
          </w:p>
          <w:p w14:paraId="49F9A5C4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quan sát và thực hiện theo yêu cầu của GV</w:t>
            </w:r>
          </w:p>
          <w:p w14:paraId="095934D6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- 1 HS lên bảng làm luyện tập 2</w:t>
            </w:r>
          </w:p>
          <w:p w14:paraId="3E4CA70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</w:p>
          <w:p w14:paraId="1DB13EC5" w14:textId="17DAB9BA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3: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Báo cáo, thảo luận</w:t>
            </w:r>
          </w:p>
          <w:p w14:paraId="33C1C304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suy nghĩ trả lời các câu hỏi của giáo viên.</w:t>
            </w:r>
          </w:p>
          <w:p w14:paraId="2B6333D1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cả lớp quan sát, nhận xét câu trả lời của bạn.</w:t>
            </w:r>
          </w:p>
          <w:p w14:paraId="17C797B8" w14:textId="4975B3E8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4: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Kết luận, nhận định</w:t>
            </w:r>
          </w:p>
          <w:p w14:paraId="5F14298F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theo dõi, hướng dẫn, giúp đỡ HS thực hiện nhiệm vụ.</w:t>
            </w:r>
          </w:p>
          <w:p w14:paraId="238B4A3D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- GV chính xác hóa các kết quả và nhận xét mức độ hoàn thành của HS.</w:t>
            </w:r>
          </w:p>
          <w:p w14:paraId="31ABC03B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chốt kiến thức .</w:t>
            </w:r>
          </w:p>
        </w:tc>
        <w:tc>
          <w:tcPr>
            <w:tcW w:w="3969" w:type="dxa"/>
            <w:shd w:val="clear" w:color="auto" w:fill="FFFFFF"/>
          </w:tcPr>
          <w:p w14:paraId="24FA6882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2. </w:t>
            </w:r>
            <w:r w:rsidRPr="00566E68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Hai phân thức bằng nhau</w:t>
            </w:r>
          </w:p>
          <w:p w14:paraId="35880B3C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* Định nghĩa: 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SGK/6</w:t>
            </w:r>
          </w:p>
          <w:p w14:paraId="3F23C5A1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350C0046" wp14:editId="28733B8C">
                  <wp:extent cx="470535" cy="398145"/>
                  <wp:effectExtent l="0" t="0" r="5715" b="1905"/>
                  <wp:docPr id="1375988159" name="Hình ả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nếu </w:t>
            </w:r>
            <w:r w:rsidRPr="00566E68">
              <w:rPr>
                <w:rFonts w:eastAsia="Times New Roman" w:cs="Times New Roman"/>
                <w:noProof/>
                <w:kern w:val="0"/>
                <w:position w:val="-6"/>
                <w:szCs w:val="28"/>
                <w:lang w:val="en-US"/>
                <w14:ligatures w14:val="none"/>
              </w:rPr>
              <w:drawing>
                <wp:inline distT="0" distB="0" distL="0" distR="0" wp14:anchorId="67C03396" wp14:editId="5387F781">
                  <wp:extent cx="615950" cy="180975"/>
                  <wp:effectExtent l="0" t="0" r="0" b="9525"/>
                  <wp:docPr id="777767407" name="Hình ảnh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17A3E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</w:p>
          <w:p w14:paraId="689B84AC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</w:p>
          <w:p w14:paraId="313DA6C2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Ví dụ 2: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SGK/6</w:t>
            </w:r>
          </w:p>
          <w:p w14:paraId="25332603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</w:p>
          <w:p w14:paraId="36460A2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</w:p>
          <w:p w14:paraId="38000B1A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* Luyện tập 2: </w:t>
            </w:r>
          </w:p>
          <w:p w14:paraId="74B6C03B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Vì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10"/>
                <w:szCs w:val="28"/>
                <w:lang w:val="en-US"/>
                <w14:ligatures w14:val="none"/>
              </w:rPr>
              <w:drawing>
                <wp:inline distT="0" distB="0" distL="0" distR="0" wp14:anchorId="222EECED" wp14:editId="7D440A7F">
                  <wp:extent cx="2181860" cy="226060"/>
                  <wp:effectExtent l="0" t="0" r="8890" b="2540"/>
                  <wp:docPr id="1913275430" name="Hình ảnh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984D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Nên khẳng định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3653B880" wp14:editId="44D9E4D6">
                  <wp:extent cx="1095375" cy="398145"/>
                  <wp:effectExtent l="0" t="0" r="9525" b="1905"/>
                  <wp:docPr id="1070261197" name="Hình ảnh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là đúng</w:t>
            </w:r>
          </w:p>
        </w:tc>
      </w:tr>
    </w:tbl>
    <w:p w14:paraId="7A53204B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2.3 Hoạt động 2.3: Điều kiện xác định và giá trị của phân thức tại một giá trị đã cho của biến.</w:t>
      </w:r>
    </w:p>
    <w:p w14:paraId="5485CBF4" w14:textId="6214272C" w:rsidR="007427FE" w:rsidRPr="00842414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lastRenderedPageBreak/>
        <w:t>a) Mục tiêu: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HS nhận biết được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 xml:space="preserve"> điều kiện xác định của phân thức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và biết tính giá trị của phân thức tại một giá trị đã cho của biến</w:t>
      </w: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.</w:t>
      </w:r>
    </w:p>
    <w:p w14:paraId="574E45F8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b) Nội dung: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HS thực hiện đọc hiểu, Ví dụ 3, Ví dụ 4</w:t>
      </w:r>
    </w:p>
    <w:p w14:paraId="70DF250A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c) Sản phẩm: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Kết quả của HS</w:t>
      </w:r>
    </w:p>
    <w:p w14:paraId="3B9CEAB1" w14:textId="77777777" w:rsidR="00EE46BE" w:rsidRPr="00566E68" w:rsidRDefault="00EE46BE" w:rsidP="00EE46BE">
      <w:pPr>
        <w:widowControl w:val="0"/>
        <w:tabs>
          <w:tab w:val="left" w:pos="567"/>
          <w:tab w:val="left" w:pos="1418"/>
        </w:tabs>
        <w:spacing w:after="0" w:line="240" w:lineRule="auto"/>
        <w:rPr>
          <w:rFonts w:eastAsia="Times New Roman" w:cs="Times New Roman"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d) Tổ chức thực hiện: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9"/>
        <w:gridCol w:w="3969"/>
      </w:tblGrid>
      <w:tr w:rsidR="00EE46BE" w:rsidRPr="00566E68" w14:paraId="049BD90C" w14:textId="77777777" w:rsidTr="00342168">
        <w:tc>
          <w:tcPr>
            <w:tcW w:w="5529" w:type="dxa"/>
            <w:shd w:val="clear" w:color="auto" w:fill="FFFFFF"/>
          </w:tcPr>
          <w:p w14:paraId="0DE45E19" w14:textId="536DDC1F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Hoạt động của GV và HS</w:t>
            </w:r>
          </w:p>
        </w:tc>
        <w:tc>
          <w:tcPr>
            <w:tcW w:w="3969" w:type="dxa"/>
            <w:shd w:val="clear" w:color="auto" w:fill="FFFFFF"/>
          </w:tcPr>
          <w:p w14:paraId="0CFA97BD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</w:tr>
      <w:tr w:rsidR="00EE46BE" w:rsidRPr="00566E68" w14:paraId="3BBAE71E" w14:textId="77777777" w:rsidTr="00342168">
        <w:tc>
          <w:tcPr>
            <w:tcW w:w="5529" w:type="dxa"/>
            <w:shd w:val="clear" w:color="auto" w:fill="FFFFFF"/>
          </w:tcPr>
          <w:p w14:paraId="69E25B5A" w14:textId="4F788EE7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1: Chuyển giao nhiệm vụ</w:t>
            </w:r>
          </w:p>
          <w:p w14:paraId="2BD77C2A" w14:textId="092D0FE3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GV yêu cầu HS thảo luận nhóm cặp đôi chia sẻ trả lời câu hỏi: </w:t>
            </w:r>
          </w:p>
          <w:p w14:paraId="04C32364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Nêu lại khái niệm biểu thức đại số đã học ở lớp 7?</w:t>
            </w:r>
          </w:p>
          <w:p w14:paraId="4D31556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? Tính giá trị của đa thức </w:t>
            </w:r>
            <w:r w:rsidRPr="00566E68">
              <w:rPr>
                <w:rFonts w:eastAsia="Times New Roman" w:cs="Times New Roman"/>
                <w:noProof/>
                <w:kern w:val="0"/>
                <w:position w:val="-10"/>
                <w:szCs w:val="28"/>
                <w:lang w:val="en-US"/>
                <w14:ligatures w14:val="none"/>
              </w:rPr>
              <w:drawing>
                <wp:inline distT="0" distB="0" distL="0" distR="0" wp14:anchorId="762CB384" wp14:editId="2BEFBDA0">
                  <wp:extent cx="905510" cy="208280"/>
                  <wp:effectExtent l="0" t="0" r="8890" b="1270"/>
                  <wp:docPr id="1389745862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tại x = 1?</w:t>
            </w:r>
          </w:p>
          <w:p w14:paraId="78A6DC82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Nêu các bước tính giá trị của một biểu thức đại số tại một giá trị cho trước của biến?</w:t>
            </w:r>
          </w:p>
          <w:p w14:paraId="346663F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hoạt động cá nhân tự tìm hiểu ví dụ 3.</w:t>
            </w:r>
          </w:p>
          <w:p w14:paraId="57167EA8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? Qua ví dụ 3, hãy nêu cách tính giá trị của một phân thức đại số tại một giá trị cho trước của biến?</w:t>
            </w:r>
          </w:p>
          <w:p w14:paraId="1505D125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hoạt động các nhân tìm hiểu phần đọc hiểu phần đ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iều kiện xác định của phân thức. và trả lời câu hỏi:</w:t>
            </w:r>
          </w:p>
          <w:p w14:paraId="1B353151" w14:textId="77777777" w:rsidR="00EE46BE" w:rsidRPr="00566E68" w:rsidRDefault="00EE46BE" w:rsidP="00342168">
            <w:pPr>
              <w:spacing w:after="0" w:line="240" w:lineRule="auto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? Điều kiện xác định của phân thức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274A618B" wp14:editId="6B8CD0BC">
                  <wp:extent cx="180975" cy="398145"/>
                  <wp:effectExtent l="0" t="0" r="9525" b="1905"/>
                  <wp:docPr id="966928392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là gì?</w:t>
            </w:r>
          </w:p>
          <w:p w14:paraId="62B19EBB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hoạt động cá nhân tự tìm hiểu ví dụ 4.</w:t>
            </w:r>
          </w:p>
          <w:p w14:paraId="53234F83" w14:textId="56A5239D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2: Thực hiện nhiệm vụ</w:t>
            </w:r>
          </w:p>
          <w:p w14:paraId="0CAE3DCB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quan sát và thực hiện theo yêu cầu của GV</w:t>
            </w:r>
          </w:p>
          <w:p w14:paraId="13854920" w14:textId="580CC58B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3: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Báo cáo, thảo luận</w:t>
            </w:r>
          </w:p>
          <w:p w14:paraId="7B5302D3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suy nghĩ trả lời các câu hỏi của giáo viên.</w:t>
            </w:r>
          </w:p>
          <w:p w14:paraId="3AA04D51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- 2 HS lên bảng làm ví dụ 3</w:t>
            </w:r>
          </w:p>
          <w:p w14:paraId="32C2EF39" w14:textId="77777777" w:rsidR="00EE46BE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cả lớp quan sát, nhận xét câu trả lời của bạn.</w:t>
            </w:r>
          </w:p>
          <w:p w14:paraId="7B602C87" w14:textId="5D6C75A6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4: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Kết luận, nhận định</w:t>
            </w:r>
          </w:p>
          <w:p w14:paraId="33993A8B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theo dõi, hướng dẫn, giúp đỡ HS thực hiện nhiệm vụ.</w:t>
            </w:r>
          </w:p>
          <w:p w14:paraId="1867B7F2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- GV chính xác hóa các kết quả và nhận xét mức độ hoàn thành của HS.</w:t>
            </w:r>
          </w:p>
          <w:p w14:paraId="5E088366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chốt kiến thức .</w:t>
            </w:r>
          </w:p>
        </w:tc>
        <w:tc>
          <w:tcPr>
            <w:tcW w:w="3969" w:type="dxa"/>
            <w:shd w:val="clear" w:color="auto" w:fill="FFFFFF"/>
          </w:tcPr>
          <w:p w14:paraId="07A5BAA6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3. </w:t>
            </w:r>
            <w:r w:rsidRPr="00566E68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Điều kiện xác định và giá trị của phân thức tại một giá trị đã cho của biến.</w:t>
            </w:r>
          </w:p>
          <w:p w14:paraId="7BF61691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</w:pPr>
            <w:r w:rsidRPr="005D7118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* </w:t>
            </w:r>
            <w:r w:rsidRPr="005D7118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Giá trị của một phân thức tại một giá trị đã cho của biến</w:t>
            </w:r>
            <w:r w:rsidRPr="00566E68">
              <w:rPr>
                <w:rFonts w:eastAsia="Times New Roman" w:cs="Times New Roman"/>
                <w:b/>
                <w:bCs/>
                <w:kern w:val="0"/>
                <w:szCs w:val="28"/>
                <w:lang w:val="nl-NL"/>
                <w14:ligatures w14:val="none"/>
              </w:rPr>
              <w:t>.</w:t>
            </w:r>
          </w:p>
          <w:p w14:paraId="2ACCB59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Ví dụ 3: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SGK/6</w:t>
            </w:r>
          </w:p>
          <w:p w14:paraId="0A5EE72E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</w:p>
          <w:p w14:paraId="75D77F36" w14:textId="77777777" w:rsidR="00EE46BE" w:rsidRPr="005D711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5D7118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>* Điều kiện xác định của phân thức</w:t>
            </w:r>
          </w:p>
          <w:p w14:paraId="673840F6" w14:textId="77777777" w:rsidR="00EE46BE" w:rsidRPr="005D711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</w:pPr>
            <w:r w:rsidRPr="005D7118">
              <w:rPr>
                <w:rFonts w:eastAsia="Calibri" w:cs="Times New Roman"/>
                <w:kern w:val="0"/>
                <w:szCs w:val="28"/>
                <w:lang w:val="en-US"/>
                <w14:ligatures w14:val="none"/>
              </w:rPr>
              <w:t xml:space="preserve">* Định nghĩa: </w:t>
            </w:r>
          </w:p>
          <w:p w14:paraId="7421116E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D7118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:lang w:val="en-US"/>
                <w14:ligatures w14:val="none"/>
              </w:rPr>
              <w:t>Điều kiện xác định của phân thức</w:t>
            </w:r>
            <w:r w:rsidRPr="00566E68">
              <w:rPr>
                <w:rFonts w:eastAsia="Times New Roman" w:cs="Times New Roman"/>
                <w:kern w:val="0"/>
                <w:szCs w:val="28"/>
                <w:shd w:val="clear" w:color="auto" w:fill="FFFFFF"/>
                <w:lang w:val="en-US"/>
                <w14:ligatures w14:val="none"/>
              </w:rPr>
              <w:t> 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1430A1D4" wp14:editId="28BCFA4A">
                  <wp:extent cx="180975" cy="398145"/>
                  <wp:effectExtent l="0" t="0" r="9525" b="1905"/>
                  <wp:docPr id="136819282" name="Hình ảnh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iCs/>
                <w:kern w:val="0"/>
                <w:szCs w:val="28"/>
                <w:shd w:val="clear" w:color="auto" w:fill="FFFFFF"/>
                <w:lang w:val="en-US"/>
                <w14:ligatures w14:val="none"/>
              </w:rPr>
              <w:t> là điều kiện của biến để giá trị của mẫu thức B khác 0</w:t>
            </w:r>
          </w:p>
          <w:p w14:paraId="33A690AA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Chú ý: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SGK/7</w:t>
            </w:r>
          </w:p>
          <w:p w14:paraId="18088C39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Ví dụ 4: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SGK/7</w:t>
            </w:r>
          </w:p>
          <w:p w14:paraId="1AF81E9B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</w:p>
        </w:tc>
      </w:tr>
    </w:tbl>
    <w:p w14:paraId="0C413654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 xml:space="preserve">3. Hoạt động 3: Luyện tập </w:t>
      </w:r>
    </w:p>
    <w:p w14:paraId="3CCDF27B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a) Mục tiêu:</w:t>
      </w:r>
      <w:r w:rsidRPr="00566E68">
        <w:rPr>
          <w:rFonts w:eastAsia="Times New Roman" w:cs="Times New Roman"/>
          <w:bCs/>
          <w:kern w:val="0"/>
          <w:szCs w:val="28"/>
          <w:lang w:val="nl-NL"/>
          <w14:ligatures w14:val="none"/>
        </w:rPr>
        <w:t xml:space="preserve"> HS củng cố kiến thức đã học </w:t>
      </w:r>
      <w:r w:rsidRPr="00566E68">
        <w:rPr>
          <w:rFonts w:eastAsia="Times New Roman" w:cs="Times New Roman"/>
          <w:kern w:val="0"/>
          <w:szCs w:val="28"/>
          <w:shd w:val="clear" w:color="auto" w:fill="FFFFFF"/>
          <w:lang w:val="en-US"/>
          <w14:ligatures w14:val="none"/>
        </w:rPr>
        <w:t>về phân thức đại số (điều kiện hai phân thức bằng nhau, tìm điều kiện xác định của phân thức, tính giá trị phân thức) thông qua một số bài tập.</w:t>
      </w:r>
    </w:p>
    <w:p w14:paraId="43DC3AD7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b) Nội dung: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HS thực hiện phần tranh luận, luyện tập 3</w:t>
      </w:r>
    </w:p>
    <w:p w14:paraId="72CA21FE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c) Sản phẩm: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Kết quả của HS</w:t>
      </w:r>
    </w:p>
    <w:p w14:paraId="4F870FF3" w14:textId="77777777" w:rsidR="00EE46BE" w:rsidRPr="00566E68" w:rsidRDefault="00EE46BE" w:rsidP="00EE46BE">
      <w:pPr>
        <w:widowControl w:val="0"/>
        <w:shd w:val="clear" w:color="auto" w:fill="FFFFFF"/>
        <w:spacing w:after="0" w:line="240" w:lineRule="auto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d) Tổ chức thực hiện: 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EE46BE" w:rsidRPr="00566E68" w14:paraId="26BC25AD" w14:textId="77777777" w:rsidTr="00342168">
        <w:trPr>
          <w:tblHeader/>
        </w:trPr>
        <w:tc>
          <w:tcPr>
            <w:tcW w:w="5529" w:type="dxa"/>
            <w:shd w:val="clear" w:color="auto" w:fill="auto"/>
          </w:tcPr>
          <w:p w14:paraId="0B7BAEBA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nl-NL"/>
                <w14:ligatures w14:val="none"/>
              </w:rPr>
              <w:lastRenderedPageBreak/>
              <w:t>Hoạt động của GV và HS</w:t>
            </w:r>
          </w:p>
        </w:tc>
        <w:tc>
          <w:tcPr>
            <w:tcW w:w="4110" w:type="dxa"/>
            <w:shd w:val="clear" w:color="auto" w:fill="auto"/>
          </w:tcPr>
          <w:p w14:paraId="22EADA0F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</w:tr>
      <w:tr w:rsidR="00EE46BE" w:rsidRPr="00566E68" w14:paraId="764099EC" w14:textId="77777777" w:rsidTr="00342168">
        <w:tc>
          <w:tcPr>
            <w:tcW w:w="5529" w:type="dxa"/>
            <w:shd w:val="clear" w:color="auto" w:fill="auto"/>
          </w:tcPr>
          <w:p w14:paraId="1AFE287B" w14:textId="0686B1EA" w:rsidR="00EE46BE" w:rsidRPr="00566E68" w:rsidRDefault="00F5012F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1: Chuyển giao nhiệm vụ</w:t>
            </w:r>
          </w:p>
          <w:p w14:paraId="2363A6DD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GV yêu cầu  HS thảo luận nhóm cặp đôi chia sẻ thực hiện phần tranh luận. </w:t>
            </w:r>
          </w:p>
          <w:p w14:paraId="41053E42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-HS thảo luận nhóm theo hình thức khăn trải bàn làm luyện tập 3</w:t>
            </w:r>
          </w:p>
          <w:p w14:paraId="013238E1" w14:textId="3135A21B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2: Thực hiện nhiệm vụ</w:t>
            </w:r>
          </w:p>
          <w:p w14:paraId="7EBCCD7A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quan sát và thực hiện theo yêu cầu của GV</w:t>
            </w:r>
          </w:p>
          <w:p w14:paraId="2C23B4F0" w14:textId="10DC979B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3: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Báo cáo, thảo luận</w:t>
            </w:r>
          </w:p>
          <w:p w14:paraId="70E124B1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suy nghĩ trả lời các câu hỏi của giáo viên.</w:t>
            </w:r>
          </w:p>
          <w:p w14:paraId="08497B69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Đại diện một số nhóm trả lời phần tranh luận.</w:t>
            </w:r>
          </w:p>
          <w:p w14:paraId="06102E36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Các nhóm treo sản phẩm phần luận tập 3. Nhóm trưởng các nhóm đi chấm chéo bài nhóm bạn theo sự phân công của GV.</w:t>
            </w:r>
          </w:p>
          <w:p w14:paraId="35C97089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cả lớp quan sát, nhận xét câu trả lời của bạn.</w:t>
            </w:r>
          </w:p>
          <w:p w14:paraId="0BEF03FA" w14:textId="368F89E0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4: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Kết luận, nhận định</w:t>
            </w:r>
          </w:p>
          <w:p w14:paraId="6B7836E1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theo dõi, hướng dẫn, giúp đỡ HS thực hiện nhiệm vụ.</w:t>
            </w:r>
          </w:p>
          <w:p w14:paraId="7DDE4441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- GV chính xác hóa các kết quả và nhận xét mức độ hoàn thành của HS.</w:t>
            </w:r>
          </w:p>
          <w:p w14:paraId="52ED6ED1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chốt kiến thức .</w:t>
            </w:r>
          </w:p>
        </w:tc>
        <w:tc>
          <w:tcPr>
            <w:tcW w:w="4110" w:type="dxa"/>
            <w:shd w:val="clear" w:color="auto" w:fill="auto"/>
          </w:tcPr>
          <w:p w14:paraId="79C135D8" w14:textId="77777777" w:rsidR="00EE46BE" w:rsidRPr="00566E68" w:rsidRDefault="00EE46BE" w:rsidP="00342168">
            <w:pPr>
              <w:spacing w:after="0" w:line="240" w:lineRule="auto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Tranh luận:</w:t>
            </w:r>
          </w:p>
          <w:p w14:paraId="043B8B38" w14:textId="77777777" w:rsidR="00EE46BE" w:rsidRPr="00566E68" w:rsidRDefault="00EE46BE" w:rsidP="00342168">
            <w:pPr>
              <w:spacing w:after="0" w:line="240" w:lineRule="auto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Tròn đúng, Vuông sai. Vì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74DAAC2A" wp14:editId="040BCBCF">
                  <wp:extent cx="353060" cy="398145"/>
                  <wp:effectExtent l="0" t="0" r="8890" b="1905"/>
                  <wp:docPr id="1214041473" name="Hình ảnh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không phải là đa thức.</w:t>
            </w:r>
          </w:p>
          <w:p w14:paraId="7B589E9C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</w:p>
          <w:p w14:paraId="11C9BA84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</w:p>
          <w:p w14:paraId="0305068A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 xml:space="preserve">* Luyện tập 3:  </w:t>
            </w:r>
            <w:r w:rsidRPr="00566E68">
              <w:rPr>
                <w:rFonts w:eastAsia="Calibri" w:cs="Times New Roman"/>
                <w:b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5396841D" wp14:editId="5057240D">
                  <wp:extent cx="335280" cy="398145"/>
                  <wp:effectExtent l="0" t="0" r="7620" b="1905"/>
                  <wp:docPr id="994526360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89287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ĐKXĐ: </w:t>
            </w:r>
            <w:r w:rsidRPr="00566E68">
              <w:rPr>
                <w:rFonts w:eastAsia="Times New Roman" w:cs="Times New Roman"/>
                <w:bCs/>
                <w:noProof/>
                <w:kern w:val="0"/>
                <w:position w:val="-6"/>
                <w:szCs w:val="28"/>
                <w:lang w:val="en-US"/>
                <w14:ligatures w14:val="none"/>
              </w:rPr>
              <w:drawing>
                <wp:inline distT="0" distB="0" distL="0" distR="0" wp14:anchorId="3A0EE68E" wp14:editId="68AFBBA3">
                  <wp:extent cx="525145" cy="180975"/>
                  <wp:effectExtent l="0" t="0" r="8255" b="9525"/>
                  <wp:docPr id="1612368462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 hay </w:t>
            </w:r>
            <w:r w:rsidRPr="00566E68">
              <w:rPr>
                <w:rFonts w:eastAsia="Times New Roman" w:cs="Times New Roman"/>
                <w:bCs/>
                <w:noProof/>
                <w:kern w:val="0"/>
                <w:position w:val="-6"/>
                <w:szCs w:val="28"/>
                <w:lang w:val="en-US"/>
                <w14:ligatures w14:val="none"/>
              </w:rPr>
              <w:drawing>
                <wp:inline distT="0" distB="0" distL="0" distR="0" wp14:anchorId="38BE4531" wp14:editId="76712EA2">
                  <wp:extent cx="335280" cy="180975"/>
                  <wp:effectExtent l="0" t="0" r="7620" b="9525"/>
                  <wp:docPr id="1123816882" name="Hình ản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A404D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  <w:t xml:space="preserve">Tại x =2, phân thức có giá trị là: </w:t>
            </w:r>
          </w:p>
          <w:p w14:paraId="6201B318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Times New Roman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6F16E1C7" wp14:editId="5BE082E8">
                  <wp:extent cx="561340" cy="398145"/>
                  <wp:effectExtent l="0" t="0" r="0" b="1905"/>
                  <wp:docPr id="1992285720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DFCC1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4. Hoạt động 4: Vận dụng </w:t>
      </w:r>
    </w:p>
    <w:p w14:paraId="5BB64211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a) Mục tiêu:</w:t>
      </w:r>
      <w:r w:rsidRPr="00566E6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566E68">
        <w:rPr>
          <w:rFonts w:eastAsia="Times New Roman" w:cs="Times New Roman"/>
          <w:kern w:val="0"/>
          <w:szCs w:val="28"/>
          <w14:ligatures w14:val="none"/>
        </w:rPr>
        <w:t xml:space="preserve">Củng cố kiến thức đã học trong bài </w:t>
      </w:r>
    </w:p>
    <w:p w14:paraId="7A116ABA" w14:textId="77777777" w:rsidR="00EE46BE" w:rsidRPr="00566E68" w:rsidRDefault="00EE46BE" w:rsidP="00EE46BE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b) Nội dung: </w:t>
      </w:r>
      <w:r w:rsidRPr="00566E68">
        <w:rPr>
          <w:rFonts w:eastAsia="Times New Roman" w:cs="Times New Roman"/>
          <w:bCs/>
          <w:kern w:val="0"/>
          <w:szCs w:val="28"/>
          <w:lang w:val="en-US"/>
          <w14:ligatures w14:val="none"/>
        </w:rPr>
        <w:t>HS thực hiện phần vận dụng, bài 6.2</w:t>
      </w:r>
    </w:p>
    <w:p w14:paraId="093858A3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c) Sản phẩm:</w:t>
      </w:r>
      <w:r w:rsidRPr="00566E68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566E68">
        <w:rPr>
          <w:rFonts w:eastAsia="Times New Roman" w:cs="Times New Roman"/>
          <w:kern w:val="0"/>
          <w:szCs w:val="28"/>
          <w:lang w:val="nl-NL"/>
          <w14:ligatures w14:val="none"/>
        </w:rPr>
        <w:t>Kết quả của HS</w:t>
      </w:r>
    </w:p>
    <w:p w14:paraId="51AD0A74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14:ligatures w14:val="none"/>
        </w:rPr>
        <w:t>d) Tổ chức thực hiện: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EE46BE" w:rsidRPr="00566E68" w14:paraId="5D18789B" w14:textId="77777777" w:rsidTr="00342168">
        <w:trPr>
          <w:tblHeader/>
        </w:trPr>
        <w:tc>
          <w:tcPr>
            <w:tcW w:w="5529" w:type="dxa"/>
            <w:shd w:val="clear" w:color="auto" w:fill="FFFFFF"/>
          </w:tcPr>
          <w:p w14:paraId="7676E88B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14:ligatures w14:val="none"/>
              </w:rPr>
              <w:t>Hoạt động của GV và HS</w:t>
            </w:r>
          </w:p>
        </w:tc>
        <w:tc>
          <w:tcPr>
            <w:tcW w:w="4110" w:type="dxa"/>
            <w:shd w:val="clear" w:color="auto" w:fill="FFFFFF"/>
          </w:tcPr>
          <w:p w14:paraId="4AC4059F" w14:textId="77777777" w:rsidR="00EE46BE" w:rsidRPr="00566E68" w:rsidRDefault="00EE46BE" w:rsidP="0034216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Nội dung cần đạt</w:t>
            </w:r>
          </w:p>
        </w:tc>
      </w:tr>
      <w:tr w:rsidR="00EE46BE" w:rsidRPr="00566E68" w14:paraId="36557006" w14:textId="77777777" w:rsidTr="00342168">
        <w:tc>
          <w:tcPr>
            <w:tcW w:w="5529" w:type="dxa"/>
            <w:shd w:val="clear" w:color="auto" w:fill="FFFFFF"/>
          </w:tcPr>
          <w:p w14:paraId="0ED7B5F7" w14:textId="6594BA79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1: Chuyển giao nhiệm vụ</w:t>
            </w:r>
          </w:p>
          <w:p w14:paraId="046C8E8A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yêu cầu  HS hoạt động cá nhân làm phần vận dụng</w:t>
            </w:r>
          </w:p>
          <w:p w14:paraId="53A4F463" w14:textId="5CC80C1C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Bước 2: Thực hiện nhiệm vụ</w:t>
            </w:r>
          </w:p>
          <w:p w14:paraId="7A4052E7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quan sát và thực hiện theo yêu cầu của GV</w:t>
            </w:r>
          </w:p>
          <w:p w14:paraId="10B95910" w14:textId="1179B967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3: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Báo cáo, thảo luận</w:t>
            </w:r>
          </w:p>
          <w:p w14:paraId="319A7914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suy nghĩ trả lời các câu hỏi của giáo viên.</w:t>
            </w:r>
          </w:p>
          <w:p w14:paraId="0E23CBEF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- 1 HS lên bảng làm. </w:t>
            </w:r>
          </w:p>
          <w:p w14:paraId="0E53573C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HS cả lớp quan sát, nhận xét câu trả lời của bạn.</w:t>
            </w:r>
          </w:p>
          <w:p w14:paraId="2E46503F" w14:textId="200D4D7C" w:rsidR="00EE46BE" w:rsidRPr="00566E68" w:rsidRDefault="00D9745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Bước 4: </w:t>
            </w:r>
            <w:r w:rsidR="00EE46BE" w:rsidRPr="00566E68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>Kết luận, nhận định</w:t>
            </w:r>
          </w:p>
          <w:p w14:paraId="5A81443F" w14:textId="77777777" w:rsidR="00EE46BE" w:rsidRPr="00566E68" w:rsidRDefault="00EE46BE" w:rsidP="00342168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theo dõi, hướng dẫn, giúp đỡ HS thực hiện nhiệm vụ.</w:t>
            </w:r>
          </w:p>
          <w:p w14:paraId="2C240A0B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14:ligatures w14:val="none"/>
              </w:rPr>
              <w:t>- GV chính xác hóa các kết quả và nhận xét mức độ hoàn thành của HS.</w:t>
            </w:r>
          </w:p>
          <w:p w14:paraId="7DA203B6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Times New Roman" w:cs="Times New Roman"/>
                <w:smallCaps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- GV chốt kiến thức .</w:t>
            </w:r>
          </w:p>
        </w:tc>
        <w:tc>
          <w:tcPr>
            <w:tcW w:w="4110" w:type="dxa"/>
            <w:shd w:val="clear" w:color="auto" w:fill="FFFFFF"/>
          </w:tcPr>
          <w:p w14:paraId="4B755467" w14:textId="77777777" w:rsidR="00EE46BE" w:rsidRPr="00566E68" w:rsidRDefault="00EE46BE" w:rsidP="00342168">
            <w:pPr>
              <w:spacing w:after="0" w:line="240" w:lineRule="auto"/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/>
                <w:bCs/>
                <w:kern w:val="0"/>
                <w:szCs w:val="28"/>
                <w:lang w:val="en-US"/>
                <w14:ligatures w14:val="none"/>
              </w:rPr>
              <w:t>* Vận dụng:</w:t>
            </w:r>
          </w:p>
          <w:p w14:paraId="6F33D3D9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Thời gian vận động viên đó hoàn thành chặng leo dốc, chặng xuống dốc, chặng đường bằng phẳng là:</w:t>
            </w:r>
          </w:p>
          <w:p w14:paraId="32532345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Chặng bằng phẳng là: 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4F0AE29C" wp14:editId="6FA45CD3">
                  <wp:extent cx="542925" cy="398145"/>
                  <wp:effectExtent l="0" t="0" r="9525" b="1905"/>
                  <wp:docPr id="1146496909" name="Hìn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(h)</w:t>
            </w:r>
          </w:p>
          <w:p w14:paraId="3A7CD639" w14:textId="77777777" w:rsidR="00EE46BE" w:rsidRPr="00566E68" w:rsidRDefault="00EE46BE" w:rsidP="00342168">
            <w:pPr>
              <w:widowControl w:val="0"/>
              <w:spacing w:after="0" w:line="240" w:lineRule="auto"/>
              <w:jc w:val="left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Chặng leo dốc là: 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0F8A08E9" wp14:editId="3D8488AB">
                  <wp:extent cx="859790" cy="398145"/>
                  <wp:effectExtent l="0" t="0" r="0" b="1905"/>
                  <wp:docPr id="1920206898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(h)</w:t>
            </w:r>
          </w:p>
          <w:p w14:paraId="62331F79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Chặng xuống dốc là: </w:t>
            </w:r>
            <w:r w:rsidRPr="00566E68">
              <w:rPr>
                <w:rFonts w:eastAsia="Calibri" w:cs="Times New Roman"/>
                <w:bCs/>
                <w:noProof/>
                <w:kern w:val="0"/>
                <w:position w:val="-24"/>
                <w:szCs w:val="28"/>
                <w:lang w:val="en-US"/>
                <w14:ligatures w14:val="none"/>
              </w:rPr>
              <w:drawing>
                <wp:inline distT="0" distB="0" distL="0" distR="0" wp14:anchorId="207BE08A" wp14:editId="4B61CE7F">
                  <wp:extent cx="887095" cy="398145"/>
                  <wp:effectExtent l="0" t="0" r="8255" b="1905"/>
                  <wp:docPr id="1057925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(h)</w:t>
            </w:r>
          </w:p>
          <w:p w14:paraId="5E4B4BD5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</w:pPr>
            <w:r w:rsidRPr="00566E68"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Tổng thời gian vận động </w:t>
            </w: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>viên đó hoàn thành chặng đua là:</w:t>
            </w:r>
          </w:p>
          <w:p w14:paraId="09A91348" w14:textId="77777777" w:rsidR="00EE46BE" w:rsidRPr="00566E68" w:rsidRDefault="00EE46BE" w:rsidP="00342168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 w:rsidRPr="00566E68">
              <w:rPr>
                <w:rFonts w:eastAsia="Calibri" w:cs="Times New Roman"/>
                <w:bCs/>
                <w:kern w:val="0"/>
                <w:szCs w:val="28"/>
                <w:lang w:val="en-US"/>
                <w14:ligatures w14:val="none"/>
              </w:rPr>
              <w:t xml:space="preserve">  1,2 + 0,36 + 1,25= 2,81(h)</w:t>
            </w:r>
          </w:p>
        </w:tc>
      </w:tr>
    </w:tbl>
    <w:p w14:paraId="06B758DF" w14:textId="77777777" w:rsidR="00EE46BE" w:rsidRPr="00566E68" w:rsidRDefault="00EE46BE" w:rsidP="00EE46BE">
      <w:pPr>
        <w:widowControl w:val="0"/>
        <w:spacing w:after="0" w:line="240" w:lineRule="auto"/>
        <w:rPr>
          <w:rFonts w:eastAsia="Times New Roman" w:cs="Times New Roman"/>
          <w:bCs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* Hướng dẫn về  nhà </w:t>
      </w:r>
    </w:p>
    <w:p w14:paraId="42D90973" w14:textId="77777777" w:rsidR="00EE46BE" w:rsidRPr="00566E68" w:rsidRDefault="00EE46BE" w:rsidP="00EE46BE">
      <w:pPr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 - Học kĩ lí thuyết, xem lại các bài tập đã làm, nắm chắc cách trình bày.</w:t>
      </w:r>
    </w:p>
    <w:p w14:paraId="1B4C6196" w14:textId="77777777" w:rsidR="00EE46BE" w:rsidRPr="00566E68" w:rsidRDefault="00EE46BE" w:rsidP="00EE46BE">
      <w:pPr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 xml:space="preserve">   - Làm các bài tập: 6.1 đến 6.6 (trang 7/SGK).</w:t>
      </w:r>
    </w:p>
    <w:p w14:paraId="5C48850B" w14:textId="77777777" w:rsidR="00EE46BE" w:rsidRPr="00566E68" w:rsidRDefault="00EE46BE" w:rsidP="00EE46BE">
      <w:pPr>
        <w:spacing w:after="0" w:line="240" w:lineRule="auto"/>
        <w:jc w:val="left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566E68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 - Chuẩn bị bài mới: Xem trước bài 22: “ </w:t>
      </w:r>
      <w:r w:rsidRPr="00566E68">
        <w:rPr>
          <w:rFonts w:eastAsia="Times New Roman" w:cs="Times New Roman"/>
          <w:b/>
          <w:kern w:val="0"/>
          <w:szCs w:val="28"/>
          <w:lang w:val="en-US"/>
          <w14:ligatures w14:val="none"/>
        </w:rPr>
        <w:t>Tính chất cơ bản của phân thức đại số</w:t>
      </w:r>
    </w:p>
    <w:p w14:paraId="6524D0C2" w14:textId="77777777" w:rsidR="00EE46BE" w:rsidRDefault="00EE46BE" w:rsidP="00EE46BE"/>
    <w:p w14:paraId="07DE6158" w14:textId="77777777" w:rsidR="005621AD" w:rsidRDefault="005621AD" w:rsidP="00EE46BE"/>
    <w:p w14:paraId="76219A4B" w14:textId="77777777" w:rsidR="00DC49D0" w:rsidRPr="00DC49D0" w:rsidRDefault="00DC49D0" w:rsidP="00DC49D0"/>
    <w:p w14:paraId="01479DF1" w14:textId="77777777" w:rsidR="00DC49D0" w:rsidRPr="00DC49D0" w:rsidRDefault="00DC49D0" w:rsidP="00DC49D0"/>
    <w:p w14:paraId="3E12C5CA" w14:textId="77777777" w:rsidR="00DC49D0" w:rsidRDefault="00DC49D0" w:rsidP="00DC49D0"/>
    <w:p w14:paraId="73F0379E" w14:textId="6192A7B3" w:rsidR="00DC49D0" w:rsidRPr="00DC49D0" w:rsidRDefault="00DC49D0" w:rsidP="00DC49D0">
      <w:pPr>
        <w:tabs>
          <w:tab w:val="left" w:pos="5985"/>
        </w:tabs>
      </w:pPr>
      <w:r>
        <w:tab/>
      </w:r>
    </w:p>
    <w:sectPr w:rsidR="00DC49D0" w:rsidRPr="00DC49D0" w:rsidSect="00CA18B1">
      <w:headerReference w:type="default" r:id="rId30"/>
      <w:footerReference w:type="default" r:id="rId31"/>
      <w:pgSz w:w="11906" w:h="16838"/>
      <w:pgMar w:top="907" w:right="851" w:bottom="907" w:left="1418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B15C2" w14:textId="77777777" w:rsidR="00887FFA" w:rsidRDefault="00887FFA" w:rsidP="00CA18B1">
      <w:pPr>
        <w:spacing w:after="0" w:line="240" w:lineRule="auto"/>
      </w:pPr>
      <w:r>
        <w:separator/>
      </w:r>
    </w:p>
  </w:endnote>
  <w:endnote w:type="continuationSeparator" w:id="0">
    <w:p w14:paraId="6E23693D" w14:textId="77777777" w:rsidR="00887FFA" w:rsidRDefault="00887FFA" w:rsidP="00CA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Times New Roman"/>
        <w:kern w:val="0"/>
        <w:sz w:val="22"/>
        <w:lang w:val="en-US"/>
        <w14:ligatures w14:val="none"/>
      </w:rPr>
      <w:id w:val="-186204300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EE86210" w14:textId="49959D70" w:rsidR="00CA18B1" w:rsidRPr="00CA18B1" w:rsidRDefault="00CA18B1" w:rsidP="00D9745E">
        <w:pPr>
          <w:pBdr>
            <w:top w:val="single" w:sz="4" w:space="1" w:color="auto"/>
          </w:pBdr>
          <w:tabs>
            <w:tab w:val="center" w:pos="4680"/>
            <w:tab w:val="right" w:pos="9360"/>
          </w:tabs>
          <w:spacing w:after="0" w:line="240" w:lineRule="auto"/>
          <w:ind w:right="360"/>
          <w:jc w:val="left"/>
          <w:rPr>
            <w:rFonts w:eastAsia="Calibri" w:cs="Times New Roman"/>
            <w:b/>
            <w:i/>
            <w:kern w:val="0"/>
            <w:sz w:val="22"/>
            <w:szCs w:val="28"/>
            <w:lang w:val="en-US"/>
            <w14:ligatures w14:val="none"/>
          </w:rPr>
        </w:pPr>
        <w:r w:rsidRPr="00CA18B1">
          <w:rPr>
            <w:rFonts w:eastAsia="Calibri" w:cs="Times New Roman"/>
            <w:b/>
            <w:i/>
            <w:kern w:val="0"/>
            <w:sz w:val="22"/>
            <w:szCs w:val="28"/>
            <w:lang w:val="en-US"/>
            <w14:ligatures w14:val="none"/>
          </w:rPr>
          <w:t>GV: Ng</w:t>
        </w:r>
        <w:r w:rsidR="00D9745E">
          <w:rPr>
            <w:rFonts w:eastAsia="Calibri" w:cs="Times New Roman"/>
            <w:b/>
            <w:i/>
            <w:kern w:val="0"/>
            <w:sz w:val="22"/>
            <w:szCs w:val="28"/>
            <w:lang w:val="en-US"/>
            <w14:ligatures w14:val="none"/>
          </w:rPr>
          <w:t>uyễn Thị Ly</w:t>
        </w:r>
        <w:r w:rsidRPr="00CA18B1">
          <w:rPr>
            <w:rFonts w:eastAsia="Calibri" w:cs="Times New Roman"/>
            <w:b/>
            <w:i/>
            <w:kern w:val="0"/>
            <w:sz w:val="22"/>
            <w:szCs w:val="28"/>
            <w:lang w:val="en-US"/>
            <w14:ligatures w14:val="none"/>
          </w:rPr>
          <w:t xml:space="preserve">                                    Trường: THCS Cẩm Vũ                              </w:t>
        </w:r>
        <w:r w:rsidR="00D9745E">
          <w:rPr>
            <w:rFonts w:eastAsia="Calibri" w:cs="Times New Roman"/>
            <w:b/>
            <w:i/>
            <w:kern w:val="0"/>
            <w:sz w:val="22"/>
            <w:szCs w:val="28"/>
            <w:lang w:val="en-US"/>
            <w14:ligatures w14:val="none"/>
          </w:rPr>
          <w:t xml:space="preserve">              </w:t>
        </w:r>
        <w:r w:rsidRPr="00CA18B1">
          <w:rPr>
            <w:rFonts w:eastAsia="Calibri" w:cs="Times New Roman"/>
            <w:b/>
            <w:i/>
            <w:kern w:val="0"/>
            <w:sz w:val="22"/>
            <w:szCs w:val="28"/>
            <w:lang w:val="en-US"/>
            <w14:ligatures w14:val="none"/>
          </w:rPr>
          <w:t xml:space="preserve">Trang: </w:t>
        </w:r>
        <w:r w:rsidRPr="00CA18B1">
          <w:rPr>
            <w:rFonts w:eastAsia="Calibri" w:cs="Times New Roman"/>
            <w:b/>
            <w:i/>
            <w:kern w:val="0"/>
            <w:sz w:val="22"/>
            <w:lang w:val="en-US"/>
            <w14:ligatures w14:val="none"/>
          </w:rPr>
          <w:fldChar w:fldCharType="begin"/>
        </w:r>
        <w:r w:rsidRPr="00CA18B1">
          <w:rPr>
            <w:rFonts w:eastAsia="Calibri" w:cs="Times New Roman"/>
            <w:b/>
            <w:i/>
            <w:kern w:val="0"/>
            <w:sz w:val="22"/>
            <w:lang w:val="en-US"/>
            <w14:ligatures w14:val="none"/>
          </w:rPr>
          <w:instrText xml:space="preserve"> PAGE   \* MERGEFORMAT </w:instrText>
        </w:r>
        <w:r w:rsidRPr="00CA18B1">
          <w:rPr>
            <w:rFonts w:eastAsia="Calibri" w:cs="Times New Roman"/>
            <w:b/>
            <w:i/>
            <w:kern w:val="0"/>
            <w:sz w:val="22"/>
            <w:lang w:val="en-US"/>
            <w14:ligatures w14:val="none"/>
          </w:rPr>
          <w:fldChar w:fldCharType="separate"/>
        </w:r>
        <w:r w:rsidR="00093C4C">
          <w:rPr>
            <w:rFonts w:eastAsia="Calibri" w:cs="Times New Roman"/>
            <w:b/>
            <w:i/>
            <w:noProof/>
            <w:kern w:val="0"/>
            <w:sz w:val="22"/>
            <w:lang w:val="en-US"/>
            <w14:ligatures w14:val="none"/>
          </w:rPr>
          <w:t>6</w:t>
        </w:r>
        <w:r w:rsidRPr="00CA18B1">
          <w:rPr>
            <w:rFonts w:eastAsia="Calibri" w:cs="Times New Roman"/>
            <w:b/>
            <w:i/>
            <w:noProof/>
            <w:kern w:val="0"/>
            <w:sz w:val="22"/>
            <w:lang w:val="en-US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8F377" w14:textId="77777777" w:rsidR="00887FFA" w:rsidRDefault="00887FFA" w:rsidP="00CA18B1">
      <w:pPr>
        <w:spacing w:after="0" w:line="240" w:lineRule="auto"/>
      </w:pPr>
      <w:r>
        <w:separator/>
      </w:r>
    </w:p>
  </w:footnote>
  <w:footnote w:type="continuationSeparator" w:id="0">
    <w:p w14:paraId="22662E0A" w14:textId="77777777" w:rsidR="00887FFA" w:rsidRDefault="00887FFA" w:rsidP="00CA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51E32" w14:textId="77A61B14" w:rsidR="00CA18B1" w:rsidRPr="00CA18B1" w:rsidRDefault="00CA18B1" w:rsidP="00D9745E">
    <w:pPr>
      <w:pBdr>
        <w:bottom w:val="single" w:sz="4" w:space="1" w:color="auto"/>
      </w:pBdr>
      <w:rPr>
        <w:rFonts w:eastAsia="Calibri" w:cs="Times New Roman"/>
        <w:b/>
        <w:i/>
        <w:kern w:val="0"/>
        <w:sz w:val="22"/>
        <w:szCs w:val="28"/>
        <w:u w:val="single"/>
        <w:lang w:val="en-US"/>
        <w14:ligatures w14:val="none"/>
      </w:rPr>
    </w:pPr>
    <w:r w:rsidRPr="00CA18B1">
      <w:rPr>
        <w:rFonts w:eastAsia="Calibri" w:cs="Times New Roman"/>
        <w:b/>
        <w:i/>
        <w:kern w:val="0"/>
        <w:sz w:val="22"/>
        <w:szCs w:val="28"/>
        <w:lang w:val="en-US"/>
        <w14:ligatures w14:val="none"/>
      </w:rPr>
      <w:t xml:space="preserve">Kế hoạch bài dạy môn Toán 8                                    </w:t>
    </w:r>
    <w:r w:rsidR="00D9745E">
      <w:rPr>
        <w:rFonts w:eastAsia="Calibri" w:cs="Times New Roman"/>
        <w:b/>
        <w:i/>
        <w:kern w:val="0"/>
        <w:sz w:val="22"/>
        <w:szCs w:val="28"/>
        <w:lang w:val="en-US"/>
        <w14:ligatures w14:val="none"/>
      </w:rPr>
      <w:t xml:space="preserve">  </w:t>
    </w:r>
    <w:r w:rsidRPr="00CA18B1">
      <w:rPr>
        <w:rFonts w:eastAsia="Calibri" w:cs="Times New Roman"/>
        <w:b/>
        <w:i/>
        <w:kern w:val="0"/>
        <w:sz w:val="22"/>
        <w:szCs w:val="28"/>
        <w:lang w:val="en-US"/>
        <w14:ligatures w14:val="none"/>
      </w:rPr>
      <w:t xml:space="preserve">                                    </w:t>
    </w:r>
    <w:r w:rsidR="00D9745E">
      <w:rPr>
        <w:rFonts w:eastAsia="Calibri" w:cs="Times New Roman"/>
        <w:b/>
        <w:i/>
        <w:kern w:val="0"/>
        <w:sz w:val="22"/>
        <w:szCs w:val="28"/>
        <w:lang w:val="en-US"/>
        <w14:ligatures w14:val="none"/>
      </w:rPr>
      <w:t xml:space="preserve">             </w:t>
    </w:r>
    <w:r w:rsidRPr="00CA18B1">
      <w:rPr>
        <w:rFonts w:eastAsia="Calibri" w:cs="Times New Roman"/>
        <w:b/>
        <w:i/>
        <w:kern w:val="0"/>
        <w:sz w:val="22"/>
        <w:szCs w:val="28"/>
        <w:lang w:val="en-US"/>
        <w14:ligatures w14:val="none"/>
      </w:rPr>
      <w:t>Năm học: 2025 - 2026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92C9E1"/>
    <w:multiLevelType w:val="singleLevel"/>
    <w:tmpl w:val="9292C9E1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24A0FD8"/>
    <w:multiLevelType w:val="hybridMultilevel"/>
    <w:tmpl w:val="F1889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3BF"/>
    <w:multiLevelType w:val="hybridMultilevel"/>
    <w:tmpl w:val="8DB86BAA"/>
    <w:lvl w:ilvl="0" w:tplc="18E8DC2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B2C36D1"/>
    <w:multiLevelType w:val="hybridMultilevel"/>
    <w:tmpl w:val="B6F8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2833"/>
    <w:multiLevelType w:val="hybridMultilevel"/>
    <w:tmpl w:val="FEF4880A"/>
    <w:lvl w:ilvl="0" w:tplc="CB52A33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DC27201"/>
    <w:multiLevelType w:val="hybridMultilevel"/>
    <w:tmpl w:val="D64EF2C0"/>
    <w:lvl w:ilvl="0" w:tplc="41C23650">
      <w:numFmt w:val="bullet"/>
      <w:lvlText w:val="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C1067"/>
    <w:multiLevelType w:val="hybridMultilevel"/>
    <w:tmpl w:val="0A8A8FE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6AA6"/>
    <w:multiLevelType w:val="hybridMultilevel"/>
    <w:tmpl w:val="F39C620C"/>
    <w:lvl w:ilvl="0" w:tplc="0688D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04B5"/>
    <w:multiLevelType w:val="hybridMultilevel"/>
    <w:tmpl w:val="6688ED74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1008"/>
    <w:multiLevelType w:val="hybridMultilevel"/>
    <w:tmpl w:val="5942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942"/>
    <w:multiLevelType w:val="hybridMultilevel"/>
    <w:tmpl w:val="3F507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01111"/>
    <w:multiLevelType w:val="hybridMultilevel"/>
    <w:tmpl w:val="3FFC1A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A0E43"/>
    <w:multiLevelType w:val="hybridMultilevel"/>
    <w:tmpl w:val="BEBCC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B18DE"/>
    <w:multiLevelType w:val="hybridMultilevel"/>
    <w:tmpl w:val="575AA7F0"/>
    <w:lvl w:ilvl="0" w:tplc="0688D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60CE1"/>
    <w:multiLevelType w:val="hybridMultilevel"/>
    <w:tmpl w:val="1A385460"/>
    <w:lvl w:ilvl="0" w:tplc="57165C08">
      <w:start w:val="5"/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7703E"/>
    <w:multiLevelType w:val="hybridMultilevel"/>
    <w:tmpl w:val="CE24BBB4"/>
    <w:lvl w:ilvl="0" w:tplc="814A9D3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505B5"/>
    <w:multiLevelType w:val="hybridMultilevel"/>
    <w:tmpl w:val="464C4BF6"/>
    <w:lvl w:ilvl="0" w:tplc="501E1F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649CE"/>
    <w:multiLevelType w:val="hybridMultilevel"/>
    <w:tmpl w:val="65200E36"/>
    <w:lvl w:ilvl="0" w:tplc="FFFFFFFF">
      <w:start w:val="1"/>
      <w:numFmt w:val="decimal"/>
      <w:lvlText w:val="Câu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0" w15:restartNumberingAfterBreak="0">
    <w:nsid w:val="2CB60023"/>
    <w:multiLevelType w:val="hybridMultilevel"/>
    <w:tmpl w:val="3CB0B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C47DB"/>
    <w:multiLevelType w:val="hybridMultilevel"/>
    <w:tmpl w:val="45F08252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2" w15:restartNumberingAfterBreak="0">
    <w:nsid w:val="2FEA5937"/>
    <w:multiLevelType w:val="hybridMultilevel"/>
    <w:tmpl w:val="B7EC8D30"/>
    <w:lvl w:ilvl="0" w:tplc="74C2BEE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BCD6FA3C" w:tentative="1">
      <w:start w:val="1"/>
      <w:numFmt w:val="lowerLetter"/>
      <w:lvlText w:val="%2."/>
      <w:lvlJc w:val="left"/>
      <w:pPr>
        <w:ind w:left="1647" w:hanging="360"/>
      </w:pPr>
    </w:lvl>
    <w:lvl w:ilvl="2" w:tplc="9D707F68" w:tentative="1">
      <w:start w:val="1"/>
      <w:numFmt w:val="lowerRoman"/>
      <w:lvlText w:val="%3."/>
      <w:lvlJc w:val="right"/>
      <w:pPr>
        <w:ind w:left="2367" w:hanging="180"/>
      </w:pPr>
    </w:lvl>
    <w:lvl w:ilvl="3" w:tplc="21F649F8" w:tentative="1">
      <w:start w:val="1"/>
      <w:numFmt w:val="decimal"/>
      <w:lvlText w:val="%4."/>
      <w:lvlJc w:val="left"/>
      <w:pPr>
        <w:ind w:left="3087" w:hanging="360"/>
      </w:pPr>
    </w:lvl>
    <w:lvl w:ilvl="4" w:tplc="02E2EA8A" w:tentative="1">
      <w:start w:val="1"/>
      <w:numFmt w:val="lowerLetter"/>
      <w:lvlText w:val="%5."/>
      <w:lvlJc w:val="left"/>
      <w:pPr>
        <w:ind w:left="3807" w:hanging="360"/>
      </w:pPr>
    </w:lvl>
    <w:lvl w:ilvl="5" w:tplc="5E881B3A" w:tentative="1">
      <w:start w:val="1"/>
      <w:numFmt w:val="lowerRoman"/>
      <w:lvlText w:val="%6."/>
      <w:lvlJc w:val="right"/>
      <w:pPr>
        <w:ind w:left="4527" w:hanging="180"/>
      </w:pPr>
    </w:lvl>
    <w:lvl w:ilvl="6" w:tplc="F372EE28" w:tentative="1">
      <w:start w:val="1"/>
      <w:numFmt w:val="decimal"/>
      <w:lvlText w:val="%7."/>
      <w:lvlJc w:val="left"/>
      <w:pPr>
        <w:ind w:left="5247" w:hanging="360"/>
      </w:pPr>
    </w:lvl>
    <w:lvl w:ilvl="7" w:tplc="06507DFC" w:tentative="1">
      <w:start w:val="1"/>
      <w:numFmt w:val="lowerLetter"/>
      <w:lvlText w:val="%8."/>
      <w:lvlJc w:val="left"/>
      <w:pPr>
        <w:ind w:left="5967" w:hanging="360"/>
      </w:pPr>
    </w:lvl>
    <w:lvl w:ilvl="8" w:tplc="954289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84DCA"/>
    <w:multiLevelType w:val="hybridMultilevel"/>
    <w:tmpl w:val="1F9E768C"/>
    <w:lvl w:ilvl="0" w:tplc="3F5C23D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FB2D77"/>
    <w:multiLevelType w:val="hybridMultilevel"/>
    <w:tmpl w:val="9348AC86"/>
    <w:lvl w:ilvl="0" w:tplc="372850E4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01BA6"/>
    <w:multiLevelType w:val="hybridMultilevel"/>
    <w:tmpl w:val="E65026A4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9005E"/>
    <w:multiLevelType w:val="hybridMultilevel"/>
    <w:tmpl w:val="87F2D01C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D7862"/>
    <w:multiLevelType w:val="hybridMultilevel"/>
    <w:tmpl w:val="3BDE0B1C"/>
    <w:lvl w:ilvl="0" w:tplc="81BA235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045D2"/>
    <w:multiLevelType w:val="hybridMultilevel"/>
    <w:tmpl w:val="3C06FE8C"/>
    <w:lvl w:ilvl="0" w:tplc="F4723E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5846"/>
    <w:multiLevelType w:val="hybridMultilevel"/>
    <w:tmpl w:val="60AE7388"/>
    <w:lvl w:ilvl="0" w:tplc="BA90B69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75136"/>
    <w:multiLevelType w:val="hybridMultilevel"/>
    <w:tmpl w:val="23CEDD3A"/>
    <w:lvl w:ilvl="0" w:tplc="FFFFFFFF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502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4" w15:restartNumberingAfterBreak="0">
    <w:nsid w:val="5DC93FAC"/>
    <w:multiLevelType w:val="hybridMultilevel"/>
    <w:tmpl w:val="B8C272F2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251DD"/>
    <w:multiLevelType w:val="hybridMultilevel"/>
    <w:tmpl w:val="924C11C4"/>
    <w:lvl w:ilvl="0" w:tplc="03B0CC5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41D8B"/>
    <w:multiLevelType w:val="hybridMultilevel"/>
    <w:tmpl w:val="77B6E252"/>
    <w:lvl w:ilvl="0" w:tplc="1E26F0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670A"/>
    <w:multiLevelType w:val="hybridMultilevel"/>
    <w:tmpl w:val="E6247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31"/>
  </w:num>
  <w:num w:numId="4">
    <w:abstractNumId w:val="24"/>
  </w:num>
  <w:num w:numId="5">
    <w:abstractNumId w:val="34"/>
  </w:num>
  <w:num w:numId="6">
    <w:abstractNumId w:val="28"/>
  </w:num>
  <w:num w:numId="7">
    <w:abstractNumId w:val="8"/>
  </w:num>
  <w:num w:numId="8">
    <w:abstractNumId w:val="6"/>
  </w:num>
  <w:num w:numId="9">
    <w:abstractNumId w:val="27"/>
  </w:num>
  <w:num w:numId="10">
    <w:abstractNumId w:val="11"/>
  </w:num>
  <w:num w:numId="11">
    <w:abstractNumId w:val="29"/>
  </w:num>
  <w:num w:numId="12">
    <w:abstractNumId w:val="32"/>
  </w:num>
  <w:num w:numId="13">
    <w:abstractNumId w:val="4"/>
  </w:num>
  <w:num w:numId="14">
    <w:abstractNumId w:val="9"/>
  </w:num>
  <w:num w:numId="15">
    <w:abstractNumId w:val="26"/>
  </w:num>
  <w:num w:numId="16">
    <w:abstractNumId w:val="30"/>
  </w:num>
  <w:num w:numId="17">
    <w:abstractNumId w:val="1"/>
  </w:num>
  <w:num w:numId="18">
    <w:abstractNumId w:val="3"/>
  </w:num>
  <w:num w:numId="19">
    <w:abstractNumId w:val="2"/>
  </w:num>
  <w:num w:numId="20">
    <w:abstractNumId w:val="36"/>
  </w:num>
  <w:num w:numId="21">
    <w:abstractNumId w:val="20"/>
  </w:num>
  <w:num w:numId="22">
    <w:abstractNumId w:val="12"/>
  </w:num>
  <w:num w:numId="23">
    <w:abstractNumId w:val="21"/>
  </w:num>
  <w:num w:numId="24">
    <w:abstractNumId w:val="19"/>
  </w:num>
  <w:num w:numId="25">
    <w:abstractNumId w:val="16"/>
  </w:num>
  <w:num w:numId="26">
    <w:abstractNumId w:val="7"/>
  </w:num>
  <w:num w:numId="27">
    <w:abstractNumId w:val="18"/>
  </w:num>
  <w:num w:numId="28">
    <w:abstractNumId w:val="17"/>
  </w:num>
  <w:num w:numId="29">
    <w:abstractNumId w:val="23"/>
  </w:num>
  <w:num w:numId="30">
    <w:abstractNumId w:val="13"/>
  </w:num>
  <w:num w:numId="31">
    <w:abstractNumId w:val="15"/>
  </w:num>
  <w:num w:numId="32">
    <w:abstractNumId w:val="10"/>
  </w:num>
  <w:num w:numId="33">
    <w:abstractNumId w:val="37"/>
  </w:num>
  <w:num w:numId="34">
    <w:abstractNumId w:val="0"/>
    <w:lvlOverride w:ilvl="0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B1"/>
    <w:rsid w:val="00093C4C"/>
    <w:rsid w:val="001048CF"/>
    <w:rsid w:val="00126727"/>
    <w:rsid w:val="001638E2"/>
    <w:rsid w:val="00164F10"/>
    <w:rsid w:val="00213A04"/>
    <w:rsid w:val="002A4E41"/>
    <w:rsid w:val="004C6CEB"/>
    <w:rsid w:val="00517F66"/>
    <w:rsid w:val="005621AD"/>
    <w:rsid w:val="00573A9E"/>
    <w:rsid w:val="005D7118"/>
    <w:rsid w:val="0060380D"/>
    <w:rsid w:val="006140B5"/>
    <w:rsid w:val="00666495"/>
    <w:rsid w:val="00682181"/>
    <w:rsid w:val="006E7E93"/>
    <w:rsid w:val="007427FE"/>
    <w:rsid w:val="007A79BD"/>
    <w:rsid w:val="00801889"/>
    <w:rsid w:val="00842414"/>
    <w:rsid w:val="00887FFA"/>
    <w:rsid w:val="008933DE"/>
    <w:rsid w:val="009001E4"/>
    <w:rsid w:val="009930B6"/>
    <w:rsid w:val="00B00D79"/>
    <w:rsid w:val="00B26281"/>
    <w:rsid w:val="00B42A26"/>
    <w:rsid w:val="00B50859"/>
    <w:rsid w:val="00C7522B"/>
    <w:rsid w:val="00CA18B1"/>
    <w:rsid w:val="00CD0840"/>
    <w:rsid w:val="00CE4CEB"/>
    <w:rsid w:val="00D9745E"/>
    <w:rsid w:val="00DB4240"/>
    <w:rsid w:val="00DC49D0"/>
    <w:rsid w:val="00DE4B22"/>
    <w:rsid w:val="00E1518A"/>
    <w:rsid w:val="00E37E10"/>
    <w:rsid w:val="00EC483F"/>
    <w:rsid w:val="00EE46BE"/>
    <w:rsid w:val="00F5012F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41296"/>
  <w15:chartTrackingRefBased/>
  <w15:docId w15:val="{92B14AD1-A025-4BEA-9623-F24A1B1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BE"/>
  </w:style>
  <w:style w:type="paragraph" w:styleId="Heading1">
    <w:name w:val="heading 1"/>
    <w:basedOn w:val="Normal"/>
    <w:next w:val="Normal"/>
    <w:link w:val="Heading1Char"/>
    <w:uiPriority w:val="9"/>
    <w:qFormat/>
    <w:rsid w:val="00CA1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A1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A1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A1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18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CA18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CA18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18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A18B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rsid w:val="00CA18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A18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A18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CA18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CA18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CA18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aliases w:val="Mon"/>
    <w:basedOn w:val="Normal"/>
    <w:next w:val="Normal"/>
    <w:link w:val="TitleChar"/>
    <w:qFormat/>
    <w:rsid w:val="00CA1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Mon Char"/>
    <w:basedOn w:val="DefaultParagraphFont"/>
    <w:link w:val="Title"/>
    <w:rsid w:val="00CA1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A18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rsid w:val="00CA18B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B1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chuẩn không cần chỉnh"/>
    <w:basedOn w:val="Normal"/>
    <w:link w:val="ListParagraphChar"/>
    <w:uiPriority w:val="34"/>
    <w:qFormat/>
    <w:rsid w:val="00CA1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B1"/>
    <w:rPr>
      <w:b/>
      <w:bCs/>
      <w:smallCaps/>
      <w:color w:val="0F4761" w:themeColor="accent1" w:themeShade="BF"/>
      <w:spacing w:val="5"/>
    </w:rPr>
  </w:style>
  <w:style w:type="numbering" w:customStyle="1" w:styleId="Khngco1">
    <w:name w:val="Không có1"/>
    <w:next w:val="NoList"/>
    <w:uiPriority w:val="99"/>
    <w:semiHidden/>
    <w:unhideWhenUsed/>
    <w:rsid w:val="00CA18B1"/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rsid w:val="00CA18B1"/>
  </w:style>
  <w:style w:type="paragraph" w:styleId="Header">
    <w:name w:val="header"/>
    <w:basedOn w:val="Normal"/>
    <w:link w:val="HeaderChar"/>
    <w:uiPriority w:val="99"/>
    <w:unhideWhenUsed/>
    <w:qFormat/>
    <w:rsid w:val="00CA18B1"/>
    <w:pPr>
      <w:tabs>
        <w:tab w:val="center" w:pos="4680"/>
        <w:tab w:val="right" w:pos="9360"/>
      </w:tabs>
      <w:spacing w:after="0" w:line="240" w:lineRule="auto"/>
      <w:jc w:val="left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A18B1"/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A18B1"/>
    <w:pPr>
      <w:tabs>
        <w:tab w:val="center" w:pos="4680"/>
        <w:tab w:val="right" w:pos="9360"/>
      </w:tabs>
      <w:spacing w:after="0" w:line="240" w:lineRule="auto"/>
      <w:jc w:val="left"/>
    </w:pPr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A18B1"/>
    <w:rPr>
      <w:rFonts w:ascii="Calibri" w:eastAsia="Calibri" w:hAnsi="Calibri" w:cs="Times New Roman"/>
      <w:kern w:val="0"/>
      <w:sz w:val="22"/>
      <w:lang w:val="en-US"/>
      <w14:ligatures w14:val="none"/>
    </w:r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CA18B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A18B1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table" w:customStyle="1" w:styleId="BngTK1">
    <w:name w:val="Bảng TK1"/>
    <w:basedOn w:val="TableNormal"/>
    <w:next w:val="TableGrid"/>
    <w:uiPriority w:val="59"/>
    <w:qFormat/>
    <w:rsid w:val="00CA18B1"/>
    <w:pPr>
      <w:spacing w:after="0" w:line="240" w:lineRule="auto"/>
      <w:jc w:val="left"/>
    </w:pPr>
    <w:rPr>
      <w:rFonts w:cs="Times New Roman"/>
      <w:color w:val="000000"/>
      <w:kern w:val="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A18B1"/>
  </w:style>
  <w:style w:type="table" w:customStyle="1" w:styleId="TableGrid11">
    <w:name w:val="Table Grid11"/>
    <w:basedOn w:val="TableNormal"/>
    <w:next w:val="TableGrid"/>
    <w:uiPriority w:val="39"/>
    <w:rsid w:val="00CA18B1"/>
    <w:pPr>
      <w:spacing w:after="0" w:line="240" w:lineRule="auto"/>
      <w:jc w:val="left"/>
    </w:pPr>
    <w:rPr>
      <w:rFonts w:ascii="Calibri" w:hAnsi="Calibr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ngchuthich1">
    <w:name w:val="Bóng chú thích1"/>
    <w:basedOn w:val="Normal"/>
    <w:next w:val="BalloonText"/>
    <w:link w:val="BongchuthichChar"/>
    <w:uiPriority w:val="99"/>
    <w:unhideWhenUsed/>
    <w:rsid w:val="00CA18B1"/>
    <w:pPr>
      <w:spacing w:after="0" w:line="240" w:lineRule="auto"/>
      <w:jc w:val="left"/>
    </w:pPr>
    <w:rPr>
      <w:rFonts w:ascii="Segoe UI" w:hAnsi="Segoe UI" w:cs="Segoe UI"/>
      <w:color w:val="000000"/>
      <w:sz w:val="18"/>
      <w:szCs w:val="18"/>
    </w:rPr>
  </w:style>
  <w:style w:type="character" w:customStyle="1" w:styleId="BongchuthichChar">
    <w:name w:val="Bóng chú thích Char"/>
    <w:basedOn w:val="DefaultParagraphFont"/>
    <w:link w:val="Bongchuthich1"/>
    <w:uiPriority w:val="99"/>
    <w:qFormat/>
    <w:rsid w:val="00CA18B1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A18B1"/>
    <w:rPr>
      <w:sz w:val="16"/>
      <w:szCs w:val="16"/>
    </w:rPr>
  </w:style>
  <w:style w:type="paragraph" w:customStyle="1" w:styleId="VnbanChuthich1">
    <w:name w:val="Văn bản Chú thích1"/>
    <w:basedOn w:val="Normal"/>
    <w:next w:val="CommentText"/>
    <w:link w:val="VnbanChuthichChar"/>
    <w:uiPriority w:val="99"/>
    <w:unhideWhenUsed/>
    <w:qFormat/>
    <w:rsid w:val="00CA18B1"/>
    <w:pPr>
      <w:spacing w:before="120" w:after="120" w:line="240" w:lineRule="auto"/>
      <w:jc w:val="left"/>
    </w:pPr>
    <w:rPr>
      <w:rFonts w:cs="Times New Roman"/>
      <w:color w:val="000000"/>
      <w:sz w:val="20"/>
      <w:szCs w:val="20"/>
    </w:rPr>
  </w:style>
  <w:style w:type="character" w:customStyle="1" w:styleId="VnbanChuthichChar">
    <w:name w:val="Văn bản Chú thích Char"/>
    <w:basedOn w:val="DefaultParagraphFont"/>
    <w:link w:val="VnbanChuthich1"/>
    <w:uiPriority w:val="99"/>
    <w:rsid w:val="00CA18B1"/>
    <w:rPr>
      <w:rFonts w:ascii="Times New Roman" w:hAnsi="Times New Roman" w:cs="Times New Roman"/>
      <w:color w:val="000000"/>
      <w:sz w:val="20"/>
      <w:szCs w:val="20"/>
    </w:rPr>
  </w:style>
  <w:style w:type="paragraph" w:customStyle="1" w:styleId="ChuChuthich1">
    <w:name w:val="Chủ đề Chú thích1"/>
    <w:basedOn w:val="CommentText"/>
    <w:next w:val="CommentText"/>
    <w:uiPriority w:val="99"/>
    <w:unhideWhenUsed/>
    <w:qFormat/>
    <w:rsid w:val="00CA18B1"/>
    <w:pPr>
      <w:spacing w:before="120" w:after="120"/>
      <w:jc w:val="left"/>
    </w:pPr>
    <w:rPr>
      <w:rFonts w:cs="Times New Roman"/>
      <w:b/>
      <w:bCs/>
      <w:color w:val="000000"/>
      <w:kern w:val="0"/>
      <w:lang w:val="en-US"/>
      <w14:ligatures w14:val="none"/>
    </w:rPr>
  </w:style>
  <w:style w:type="character" w:customStyle="1" w:styleId="CommentSubjectChar">
    <w:name w:val="Comment Subject Char"/>
    <w:basedOn w:val="VnbanChuthichChar"/>
    <w:link w:val="CommentSubject"/>
    <w:uiPriority w:val="99"/>
    <w:qFormat/>
    <w:rsid w:val="00CA18B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erChar1">
    <w:name w:val="Header Char1"/>
    <w:uiPriority w:val="99"/>
    <w:locked/>
    <w:rsid w:val="00CA18B1"/>
    <w:rPr>
      <w:rFonts w:ascii="Arial" w:hAnsi="Arial"/>
      <w:sz w:val="22"/>
      <w:szCs w:val="22"/>
      <w:lang w:val="vi-VN" w:eastAsia="en-US" w:bidi="ar-SA"/>
    </w:rPr>
  </w:style>
  <w:style w:type="paragraph" w:styleId="BodyTextIndent">
    <w:name w:val="Body Text Indent"/>
    <w:basedOn w:val="Normal"/>
    <w:link w:val="BodyTextIndentChar"/>
    <w:rsid w:val="00CA18B1"/>
    <w:pPr>
      <w:spacing w:after="0" w:line="240" w:lineRule="auto"/>
      <w:ind w:left="360"/>
    </w:pPr>
    <w:rPr>
      <w:rFonts w:eastAsia="Times New Roman" w:cs="Times New Roman"/>
      <w:kern w:val="0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A18B1"/>
    <w:rPr>
      <w:rFonts w:eastAsia="Times New Roman" w:cs="Times New Roman"/>
      <w:kern w:val="0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CA18B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A18B1"/>
    <w:rPr>
      <w:rFonts w:eastAsia="Times New Roman" w:cs="Times New Roman"/>
      <w:kern w:val="0"/>
      <w:szCs w:val="28"/>
      <w14:ligatures w14:val="none"/>
    </w:rPr>
  </w:style>
  <w:style w:type="paragraph" w:styleId="BodyTextIndent2">
    <w:name w:val="Body Text Indent 2"/>
    <w:basedOn w:val="Normal"/>
    <w:link w:val="BodyTextIndent2Char"/>
    <w:rsid w:val="00CA18B1"/>
    <w:pPr>
      <w:spacing w:after="0" w:line="240" w:lineRule="auto"/>
      <w:ind w:firstLine="360"/>
    </w:pPr>
    <w:rPr>
      <w:rFonts w:eastAsia="Times New Roman" w:cs="Times New Roman"/>
      <w:kern w:val="0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A18B1"/>
    <w:rPr>
      <w:rFonts w:eastAsia="Times New Roman" w:cs="Times New Roman"/>
      <w:kern w:val="0"/>
      <w:szCs w:val="28"/>
      <w14:ligatures w14:val="none"/>
    </w:rPr>
  </w:style>
  <w:style w:type="table" w:styleId="TableGrid7">
    <w:name w:val="Table Grid 7"/>
    <w:basedOn w:val="TableNormal"/>
    <w:uiPriority w:val="99"/>
    <w:rsid w:val="00CA18B1"/>
    <w:pPr>
      <w:spacing w:after="0" w:line="240" w:lineRule="auto"/>
      <w:jc w:val="left"/>
    </w:pPr>
    <w:rPr>
      <w:rFonts w:eastAsia="Times New Roman" w:cs="Times New Roman"/>
      <w:b/>
      <w:bCs/>
      <w:kern w:val="0"/>
      <w:sz w:val="20"/>
      <w:szCs w:val="20"/>
      <w:lang w:val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CA18B1"/>
    <w:pPr>
      <w:spacing w:line="240" w:lineRule="exact"/>
      <w:jc w:val="lef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customStyle="1" w:styleId="f2s1c0l0w0r0">
    <w:name w:val="f2 s1 c0 l0 w0 r0"/>
    <w:rsid w:val="00CA18B1"/>
    <w:rPr>
      <w:rFonts w:cs="Times New Roman"/>
    </w:rPr>
  </w:style>
  <w:style w:type="character" w:customStyle="1" w:styleId="s1">
    <w:name w:val="s1"/>
    <w:rsid w:val="00CA18B1"/>
    <w:rPr>
      <w:rFonts w:cs="Times New Roman"/>
    </w:rPr>
  </w:style>
  <w:style w:type="character" w:customStyle="1" w:styleId="s2">
    <w:name w:val="s2"/>
    <w:rsid w:val="00CA18B1"/>
    <w:rPr>
      <w:rFonts w:cs="Times New Roman"/>
    </w:rPr>
  </w:style>
  <w:style w:type="character" w:customStyle="1" w:styleId="f1s1c0l0w0r0">
    <w:name w:val="f1 s1 c0 l0 w0 r0"/>
    <w:rsid w:val="00CA18B1"/>
    <w:rPr>
      <w:rFonts w:cs="Times New Roman"/>
    </w:rPr>
  </w:style>
  <w:style w:type="character" w:customStyle="1" w:styleId="f2">
    <w:name w:val="f2"/>
    <w:rsid w:val="00CA18B1"/>
    <w:rPr>
      <w:rFonts w:cs="Times New Roman"/>
    </w:rPr>
  </w:style>
  <w:style w:type="character" w:customStyle="1" w:styleId="f5">
    <w:name w:val="f5"/>
    <w:rsid w:val="00CA18B1"/>
    <w:rPr>
      <w:rFonts w:cs="Times New Roman"/>
    </w:rPr>
  </w:style>
  <w:style w:type="character" w:customStyle="1" w:styleId="f5s1c0l0w0r0">
    <w:name w:val="f5 s1 c0 l0 w0 r0"/>
    <w:rsid w:val="00CA18B1"/>
    <w:rPr>
      <w:rFonts w:cs="Times New Roman"/>
    </w:rPr>
  </w:style>
  <w:style w:type="character" w:customStyle="1" w:styleId="s3">
    <w:name w:val="s3"/>
    <w:rsid w:val="00CA18B1"/>
    <w:rPr>
      <w:rFonts w:cs="Times New Roman"/>
    </w:rPr>
  </w:style>
  <w:style w:type="character" w:customStyle="1" w:styleId="f2s3c0l0w0r0">
    <w:name w:val="f2 s3 c0 l0 w0 r0"/>
    <w:rsid w:val="00CA18B1"/>
    <w:rPr>
      <w:rFonts w:cs="Times New Roman"/>
    </w:rPr>
  </w:style>
  <w:style w:type="character" w:customStyle="1" w:styleId="f2s1">
    <w:name w:val="f2 s1"/>
    <w:rsid w:val="00CA18B1"/>
    <w:rPr>
      <w:rFonts w:cs="Times New Roman"/>
    </w:rPr>
  </w:style>
  <w:style w:type="character" w:customStyle="1" w:styleId="f5s2">
    <w:name w:val="f5 s2"/>
    <w:rsid w:val="00CA18B1"/>
    <w:rPr>
      <w:rFonts w:cs="Times New Roman"/>
    </w:rPr>
  </w:style>
  <w:style w:type="character" w:customStyle="1" w:styleId="f1">
    <w:name w:val="f1"/>
    <w:rsid w:val="00CA18B1"/>
    <w:rPr>
      <w:rFonts w:cs="Times New Roman"/>
    </w:rPr>
  </w:style>
  <w:style w:type="paragraph" w:customStyle="1" w:styleId="Char2">
    <w:name w:val="Char2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CA18B1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A18B1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CharCharChar">
    <w:name w:val="Char Char Char"/>
    <w:basedOn w:val="Normal"/>
    <w:autoRedefine/>
    <w:rsid w:val="00CA18B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eastAsia="Times New Roman" w:cs="Times New Roman"/>
      <w:kern w:val="0"/>
      <w:sz w:val="26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rsid w:val="00CA18B1"/>
    <w:pPr>
      <w:spacing w:after="120" w:line="240" w:lineRule="auto"/>
      <w:jc w:val="left"/>
    </w:pPr>
    <w:rPr>
      <w:rFonts w:ascii=".VnTime" w:eastAsia="Times New Roman" w:hAnsi=".VnTime" w:cs="Times New Roman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A18B1"/>
    <w:rPr>
      <w:rFonts w:ascii=".VnTime" w:eastAsia="Times New Roman" w:hAnsi=".VnTime" w:cs="Times New Roman"/>
      <w:kern w:val="0"/>
      <w:sz w:val="16"/>
      <w:szCs w:val="16"/>
      <w14:ligatures w14:val="none"/>
    </w:rPr>
  </w:style>
  <w:style w:type="paragraph" w:customStyle="1" w:styleId="Char3">
    <w:name w:val="Char3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Bullet">
    <w:name w:val="List Bullet"/>
    <w:basedOn w:val="Normal"/>
    <w:uiPriority w:val="99"/>
    <w:rsid w:val="00CA18B1"/>
    <w:pPr>
      <w:tabs>
        <w:tab w:val="num" w:pos="720"/>
      </w:tabs>
      <w:spacing w:after="0" w:line="240" w:lineRule="auto"/>
      <w:ind w:left="720" w:hanging="360"/>
      <w:jc w:val="left"/>
    </w:pPr>
    <w:rPr>
      <w:rFonts w:ascii=".VnTime" w:eastAsia="Times New Roman" w:hAnsi=".VnTime" w:cs="Times New Roman"/>
      <w:kern w:val="0"/>
      <w:szCs w:val="28"/>
      <w:lang w:eastAsia="vi-VN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CA18B1"/>
    <w:pPr>
      <w:tabs>
        <w:tab w:val="center" w:pos="4680"/>
        <w:tab w:val="right" w:pos="9360"/>
      </w:tabs>
      <w:spacing w:before="240" w:after="120" w:line="240" w:lineRule="auto"/>
      <w:jc w:val="left"/>
    </w:pPr>
    <w:rPr>
      <w:rFonts w:ascii=".VnTime" w:eastAsia="Times New Roman" w:hAnsi=".VnTime" w:cs=".VnTime"/>
      <w:kern w:val="0"/>
      <w:szCs w:val="28"/>
      <w:lang w:val="en-US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CA18B1"/>
    <w:rPr>
      <w:rFonts w:ascii=".VnTime" w:eastAsia="Times New Roman" w:hAnsi=".VnTime" w:cs=".VnTime"/>
      <w:kern w:val="0"/>
      <w:szCs w:val="28"/>
      <w:lang w:val="en-US"/>
      <w14:ligatures w14:val="none"/>
    </w:rPr>
  </w:style>
  <w:style w:type="paragraph" w:customStyle="1" w:styleId="Createdon">
    <w:name w:val="Created on"/>
    <w:rsid w:val="00CA18B1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qFormat/>
    <w:rsid w:val="00CA18B1"/>
    <w:pPr>
      <w:tabs>
        <w:tab w:val="left" w:pos="3216"/>
      </w:tabs>
      <w:spacing w:after="0" w:line="360" w:lineRule="auto"/>
      <w:jc w:val="center"/>
    </w:pPr>
    <w:rPr>
      <w:rFonts w:ascii=".VnTimeH" w:eastAsia="Times New Roman" w:hAnsi=".VnTimeH" w:cs=".VnTimeH"/>
      <w:b/>
      <w:bCs/>
      <w:kern w:val="0"/>
      <w:szCs w:val="28"/>
      <w:lang w:val="en-US"/>
      <w14:ligatures w14:val="none"/>
    </w:rPr>
  </w:style>
  <w:style w:type="character" w:customStyle="1" w:styleId="MTEquationSection">
    <w:name w:val="MTEquationSection"/>
    <w:rsid w:val="00CA18B1"/>
    <w:rPr>
      <w:vanish/>
      <w:color w:val="FF0000"/>
    </w:rPr>
  </w:style>
  <w:style w:type="paragraph" w:customStyle="1" w:styleId="gach">
    <w:name w:val="gach"/>
    <w:basedOn w:val="Normal"/>
    <w:rsid w:val="00CA18B1"/>
    <w:pPr>
      <w:spacing w:after="0" w:line="240" w:lineRule="auto"/>
      <w:ind w:left="1080" w:hanging="360"/>
    </w:pPr>
    <w:rPr>
      <w:rFonts w:ascii=".VnTime" w:eastAsia="Times New Roman" w:hAnsi=".VnTime" w:cs="Times New Roman"/>
      <w:kern w:val="0"/>
      <w:sz w:val="24"/>
      <w:szCs w:val="24"/>
      <w:lang w:val="en-US"/>
      <w14:ligatures w14:val="none"/>
    </w:rPr>
  </w:style>
  <w:style w:type="paragraph" w:customStyle="1" w:styleId="cong">
    <w:name w:val="cong"/>
    <w:basedOn w:val="Normal"/>
    <w:rsid w:val="00CA18B1"/>
    <w:pPr>
      <w:tabs>
        <w:tab w:val="num" w:pos="1440"/>
      </w:tabs>
      <w:spacing w:after="0" w:line="240" w:lineRule="auto"/>
      <w:ind w:left="1440" w:hanging="360"/>
      <w:jc w:val="left"/>
    </w:pPr>
    <w:rPr>
      <w:rFonts w:ascii=".VnTime" w:eastAsia="Times New Roman" w:hAnsi=".VnTime" w:cs="Times New Roman"/>
      <w:kern w:val="0"/>
      <w:sz w:val="24"/>
      <w:szCs w:val="24"/>
      <w:lang w:val="en-US"/>
      <w14:ligatures w14:val="none"/>
    </w:rPr>
  </w:style>
  <w:style w:type="paragraph" w:customStyle="1" w:styleId="CharCharChar1">
    <w:name w:val="Char Char Char1"/>
    <w:basedOn w:val="Normal"/>
    <w:autoRedefine/>
    <w:rsid w:val="00CA18B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NormalJustisi">
    <w:name w:val="Normal + Justisi"/>
    <w:basedOn w:val="Normal"/>
    <w:rsid w:val="00CA18B1"/>
    <w:pPr>
      <w:spacing w:after="0" w:line="240" w:lineRule="auto"/>
      <w:jc w:val="left"/>
    </w:pPr>
    <w:rPr>
      <w:rFonts w:ascii="VNI-Times" w:eastAsia="Times New Roman" w:hAnsi="VNI-Times" w:cs="Times New Roman"/>
      <w:kern w:val="0"/>
      <w:szCs w:val="28"/>
      <w:lang w:val="en-US"/>
      <w14:ligatures w14:val="none"/>
    </w:rPr>
  </w:style>
  <w:style w:type="paragraph" w:customStyle="1" w:styleId="body-text">
    <w:name w:val="body-text"/>
    <w:basedOn w:val="Normal"/>
    <w:rsid w:val="00CA18B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qFormat/>
    <w:rsid w:val="00CA18B1"/>
    <w:rPr>
      <w:rFonts w:cs="Times New Roman"/>
      <w:i/>
    </w:rPr>
  </w:style>
  <w:style w:type="paragraph" w:customStyle="1" w:styleId="Char4">
    <w:name w:val="Char4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Char5">
    <w:name w:val="Char5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CA18B1"/>
    <w:pPr>
      <w:tabs>
        <w:tab w:val="left" w:pos="1152"/>
      </w:tabs>
      <w:spacing w:before="120" w:after="120" w:line="312" w:lineRule="auto"/>
      <w:jc w:val="left"/>
    </w:pPr>
    <w:rPr>
      <w:rFonts w:ascii="VNI-Times" w:eastAsia="Times New Roman" w:hAnsi="VNI-Times" w:cs="VNI-Times"/>
      <w:kern w:val="0"/>
      <w:sz w:val="26"/>
      <w:szCs w:val="26"/>
      <w:lang w:val="en-US"/>
      <w14:ligatures w14:val="none"/>
    </w:rPr>
  </w:style>
  <w:style w:type="paragraph" w:customStyle="1" w:styleId="Tdn">
    <w:name w:val="Tdn"/>
    <w:basedOn w:val="Normal"/>
    <w:rsid w:val="00CA18B1"/>
    <w:pPr>
      <w:spacing w:after="0" w:line="240" w:lineRule="auto"/>
    </w:pPr>
    <w:rPr>
      <w:rFonts w:eastAsia="Times New Roman" w:cs="Times New Roman"/>
      <w:b/>
      <w:bCs/>
      <w:i/>
      <w:iCs/>
      <w:kern w:val="0"/>
      <w:sz w:val="24"/>
      <w:szCs w:val="24"/>
      <w:lang w:val="en-US"/>
      <w14:ligatures w14:val="none"/>
    </w:rPr>
  </w:style>
  <w:style w:type="paragraph" w:customStyle="1" w:styleId="Tdt">
    <w:name w:val="Tdt"/>
    <w:basedOn w:val="Normal"/>
    <w:rsid w:val="00CA18B1"/>
    <w:pPr>
      <w:spacing w:after="0" w:line="240" w:lineRule="auto"/>
    </w:pPr>
    <w:rPr>
      <w:rFonts w:ascii="Arial" w:eastAsia="Times New Roman" w:hAnsi="Arial" w:cs="Arial"/>
      <w:b/>
      <w:bCs/>
      <w:i/>
      <w:iCs/>
      <w:kern w:val="0"/>
      <w:sz w:val="24"/>
      <w:szCs w:val="24"/>
      <w:u w:val="single"/>
      <w:lang w:val="en-US"/>
      <w14:ligatures w14:val="none"/>
    </w:rPr>
  </w:style>
  <w:style w:type="paragraph" w:customStyle="1" w:styleId="Tdb">
    <w:name w:val="Tdb"/>
    <w:basedOn w:val="Normal"/>
    <w:rsid w:val="00CA18B1"/>
    <w:pPr>
      <w:keepNext/>
      <w:spacing w:after="0" w:line="240" w:lineRule="auto"/>
      <w:ind w:left="-1165"/>
      <w:jc w:val="center"/>
      <w:outlineLvl w:val="0"/>
    </w:pPr>
    <w:rPr>
      <w:rFonts w:eastAsia="Times New Roman" w:cs="Times New Roman"/>
      <w:b/>
      <w:bCs/>
      <w:kern w:val="0"/>
      <w:szCs w:val="28"/>
      <w:lang w:val="en-US"/>
      <w14:ligatures w14:val="none"/>
    </w:rPr>
  </w:style>
  <w:style w:type="paragraph" w:customStyle="1" w:styleId="bai">
    <w:name w:val="_bai"/>
    <w:basedOn w:val="Normal"/>
    <w:autoRedefine/>
    <w:qFormat/>
    <w:rsid w:val="00CA18B1"/>
    <w:pPr>
      <w:spacing w:after="0" w:line="240" w:lineRule="auto"/>
      <w:outlineLvl w:val="1"/>
    </w:pPr>
    <w:rPr>
      <w:rFonts w:eastAsia="Times New Roman" w:cs="Times New Roman"/>
      <w:bCs/>
      <w:color w:val="000000"/>
      <w:kern w:val="0"/>
      <w:sz w:val="26"/>
      <w:szCs w:val="26"/>
      <w:shd w:val="clear" w:color="auto" w:fill="FFFFFF"/>
      <w:lang w:val="nl-NL"/>
      <w14:ligatures w14:val="none"/>
    </w:rPr>
  </w:style>
  <w:style w:type="paragraph" w:styleId="DocumentMap">
    <w:name w:val="Document Map"/>
    <w:basedOn w:val="Normal"/>
    <w:link w:val="DocumentMapChar"/>
    <w:uiPriority w:val="99"/>
    <w:rsid w:val="00CA18B1"/>
    <w:pPr>
      <w:shd w:val="clear" w:color="auto" w:fill="000080"/>
      <w:spacing w:after="0" w:line="240" w:lineRule="auto"/>
      <w:jc w:val="left"/>
    </w:pPr>
    <w:rPr>
      <w:rFonts w:ascii="Tahoma" w:eastAsia="Times New Roman" w:hAnsi="Tahoma" w:cs="Times New Roman"/>
      <w:kern w:val="0"/>
      <w:sz w:val="20"/>
      <w:szCs w:val="24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A18B1"/>
    <w:rPr>
      <w:rFonts w:ascii="Tahoma" w:eastAsia="Times New Roman" w:hAnsi="Tahoma" w:cs="Times New Roman"/>
      <w:kern w:val="0"/>
      <w:sz w:val="20"/>
      <w:szCs w:val="24"/>
      <w:shd w:val="clear" w:color="auto" w:fill="000080"/>
      <w14:ligatures w14:val="none"/>
    </w:rPr>
  </w:style>
  <w:style w:type="character" w:customStyle="1" w:styleId="CharChar12">
    <w:name w:val="Char Char12"/>
    <w:rsid w:val="00CA18B1"/>
    <w:rPr>
      <w:rFonts w:ascii="VNI-Times" w:hAnsi="VNI-Times" w:cs="Times New Roman"/>
      <w:sz w:val="26"/>
      <w:lang w:val="en-US" w:eastAsia="en-US" w:bidi="ar-SA"/>
    </w:rPr>
  </w:style>
  <w:style w:type="character" w:styleId="Hyperlink">
    <w:name w:val="Hyperlink"/>
    <w:unhideWhenUsed/>
    <w:qFormat/>
    <w:rsid w:val="00CA18B1"/>
    <w:rPr>
      <w:rFonts w:cs="Times New Roman"/>
      <w:color w:val="0000FF"/>
      <w:u w:val="single"/>
    </w:rPr>
  </w:style>
  <w:style w:type="character" w:customStyle="1" w:styleId="mjx-char">
    <w:name w:val="mjx-char"/>
    <w:rsid w:val="00CA18B1"/>
    <w:rPr>
      <w:rFonts w:cs="Times New Roman"/>
    </w:rPr>
  </w:style>
  <w:style w:type="character" w:customStyle="1" w:styleId="mjxassistivemathml">
    <w:name w:val="mjx_assistive_mathml"/>
    <w:rsid w:val="00CA18B1"/>
    <w:rPr>
      <w:rFonts w:cs="Times New Roman"/>
    </w:rPr>
  </w:style>
  <w:style w:type="character" w:customStyle="1" w:styleId="apple-converted-space">
    <w:name w:val="apple-converted-space"/>
    <w:rsid w:val="00CA18B1"/>
    <w:rPr>
      <w:rFonts w:cs="Times New Roman"/>
    </w:rPr>
  </w:style>
  <w:style w:type="paragraph" w:customStyle="1" w:styleId="msolistparagraph0">
    <w:name w:val="msolistparagraph"/>
    <w:basedOn w:val="Normal"/>
    <w:rsid w:val="00CA18B1"/>
    <w:pPr>
      <w:spacing w:after="200" w:line="276" w:lineRule="auto"/>
      <w:ind w:left="720"/>
      <w:contextualSpacing/>
      <w:jc w:val="left"/>
    </w:pPr>
    <w:rPr>
      <w:rFonts w:eastAsia="Times New Roman" w:cs="Times New Roman"/>
      <w:kern w:val="0"/>
      <w:lang w:val="en-US"/>
      <w14:ligatures w14:val="none"/>
    </w:rPr>
  </w:style>
  <w:style w:type="character" w:customStyle="1" w:styleId="TitleChar1">
    <w:name w:val="Title Char1"/>
    <w:rsid w:val="00CA18B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TChar">
    <w:name w:val="1 T Char"/>
    <w:link w:val="1T"/>
    <w:locked/>
    <w:rsid w:val="00CA18B1"/>
    <w:rPr>
      <w:rFonts w:ascii=".VnCentury Schoolbook" w:hAnsi=".VnCentury Schoolbook"/>
    </w:rPr>
  </w:style>
  <w:style w:type="paragraph" w:customStyle="1" w:styleId="1T">
    <w:name w:val="1 T"/>
    <w:basedOn w:val="Normal"/>
    <w:link w:val="1TChar"/>
    <w:rsid w:val="00CA18B1"/>
    <w:pPr>
      <w:widowControl w:val="0"/>
      <w:spacing w:before="60" w:after="60" w:line="264" w:lineRule="auto"/>
      <w:ind w:left="993" w:hanging="284"/>
    </w:pPr>
    <w:rPr>
      <w:rFonts w:ascii=".VnCentury Schoolbook" w:hAnsi=".VnCentury Schoolbook"/>
    </w:rPr>
  </w:style>
  <w:style w:type="character" w:styleId="PlaceholderText">
    <w:name w:val="Placeholder Text"/>
    <w:uiPriority w:val="99"/>
    <w:semiHidden/>
    <w:rsid w:val="00CA18B1"/>
    <w:rPr>
      <w:rFonts w:cs="Times New Roman"/>
      <w:color w:val="808080"/>
    </w:rPr>
  </w:style>
  <w:style w:type="character" w:styleId="SubtleEmphasis">
    <w:name w:val="Subtle Emphasis"/>
    <w:uiPriority w:val="19"/>
    <w:qFormat/>
    <w:rsid w:val="00CA18B1"/>
    <w:rPr>
      <w:rFonts w:cs="Times New Roman"/>
      <w:i/>
      <w:iCs/>
      <w:color w:val="808080"/>
    </w:rPr>
  </w:style>
  <w:style w:type="character" w:customStyle="1" w:styleId="fontstyle01">
    <w:name w:val="fontstyle01"/>
    <w:rsid w:val="00CA18B1"/>
    <w:rPr>
      <w:rFonts w:ascii="TimesNewRoman" w:hAnsi="TimesNewRoman" w:cs="Times New Roman"/>
      <w:color w:val="000000"/>
      <w:sz w:val="22"/>
      <w:szCs w:val="22"/>
    </w:rPr>
  </w:style>
  <w:style w:type="character" w:customStyle="1" w:styleId="Picturecaption">
    <w:name w:val="Picture caption_"/>
    <w:link w:val="Picturecaption0"/>
    <w:locked/>
    <w:rsid w:val="00CA18B1"/>
    <w:rPr>
      <w:rFonts w:cs="Arial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CA18B1"/>
    <w:pPr>
      <w:widowControl w:val="0"/>
      <w:spacing w:after="0" w:line="240" w:lineRule="auto"/>
      <w:jc w:val="left"/>
    </w:pPr>
    <w:rPr>
      <w:rFonts w:cs="Arial"/>
      <w:sz w:val="19"/>
      <w:szCs w:val="19"/>
    </w:rPr>
  </w:style>
  <w:style w:type="character" w:customStyle="1" w:styleId="Other">
    <w:name w:val="Other_"/>
    <w:link w:val="Other0"/>
    <w:locked/>
    <w:rsid w:val="00CA18B1"/>
  </w:style>
  <w:style w:type="paragraph" w:customStyle="1" w:styleId="Other0">
    <w:name w:val="Other"/>
    <w:basedOn w:val="Normal"/>
    <w:link w:val="Other"/>
    <w:rsid w:val="00CA18B1"/>
    <w:pPr>
      <w:widowControl w:val="0"/>
      <w:spacing w:after="60" w:line="312" w:lineRule="auto"/>
      <w:jc w:val="left"/>
    </w:pPr>
  </w:style>
  <w:style w:type="character" w:customStyle="1" w:styleId="Bodytext20">
    <w:name w:val="Body text (2)_"/>
    <w:link w:val="Bodytext21"/>
    <w:uiPriority w:val="99"/>
    <w:locked/>
    <w:rsid w:val="00CA18B1"/>
    <w:rPr>
      <w:rFonts w:cs="Arial"/>
    </w:rPr>
  </w:style>
  <w:style w:type="paragraph" w:customStyle="1" w:styleId="Bodytext21">
    <w:name w:val="Body text (2)"/>
    <w:basedOn w:val="Normal"/>
    <w:link w:val="Bodytext20"/>
    <w:uiPriority w:val="99"/>
    <w:rsid w:val="00CA18B1"/>
    <w:pPr>
      <w:widowControl w:val="0"/>
      <w:spacing w:after="100"/>
      <w:jc w:val="left"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CA18B1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en-US"/>
      <w14:ligatures w14:val="none"/>
    </w:rPr>
  </w:style>
  <w:style w:type="paragraph" w:customStyle="1" w:styleId="Char6">
    <w:name w:val="Char6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qFormat/>
    <w:rsid w:val="00CA18B1"/>
    <w:pPr>
      <w:spacing w:after="0" w:line="240" w:lineRule="auto"/>
      <w:jc w:val="left"/>
    </w:pPr>
    <w:rPr>
      <w:rFonts w:eastAsia="Times New Roman" w:cs="Times New Roman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18B1"/>
    <w:pPr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MediumGrid3-Accent6">
    <w:name w:val="Medium Grid 3 Accent 6"/>
    <w:basedOn w:val="TableNormal"/>
    <w:uiPriority w:val="69"/>
    <w:rsid w:val="00CA18B1"/>
    <w:pPr>
      <w:spacing w:after="0" w:line="240" w:lineRule="auto"/>
      <w:jc w:val="left"/>
    </w:pPr>
    <w:rPr>
      <w:rFonts w:eastAsia="Times New Roman" w:cs="Times New Roman"/>
      <w:color w:val="000000"/>
      <w:kern w:val="0"/>
      <w:szCs w:val="18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Strong">
    <w:name w:val="Strong"/>
    <w:uiPriority w:val="22"/>
    <w:qFormat/>
    <w:rsid w:val="00CA18B1"/>
    <w:rPr>
      <w:rFonts w:cs="Times New Roman"/>
      <w:b/>
      <w:bCs/>
    </w:rPr>
  </w:style>
  <w:style w:type="paragraph" w:customStyle="1" w:styleId="has-text-align-center">
    <w:name w:val="has-text-align-center"/>
    <w:basedOn w:val="Normal"/>
    <w:rsid w:val="00CA18B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gd">
    <w:name w:val="gd"/>
    <w:rsid w:val="00CA18B1"/>
    <w:rPr>
      <w:rFonts w:cs="Times New Roman"/>
    </w:rPr>
  </w:style>
  <w:style w:type="character" w:customStyle="1" w:styleId="mo">
    <w:name w:val="mo"/>
    <w:rsid w:val="00CA18B1"/>
  </w:style>
  <w:style w:type="character" w:customStyle="1" w:styleId="BodyTextIndentChar1">
    <w:name w:val="Body Text Indent Char1"/>
    <w:uiPriority w:val="99"/>
    <w:rsid w:val="00CA18B1"/>
    <w:rPr>
      <w:rFonts w:ascii="Times New Roman" w:hAnsi="Times New Roman"/>
      <w:sz w:val="28"/>
      <w:szCs w:val="28"/>
    </w:rPr>
  </w:style>
  <w:style w:type="character" w:customStyle="1" w:styleId="Heading1Char1">
    <w:name w:val="Heading 1 Char1"/>
    <w:uiPriority w:val="9"/>
    <w:rsid w:val="00CA18B1"/>
    <w:rPr>
      <w:rFonts w:ascii="Times New Roman" w:hAnsi="Times New Roman"/>
      <w:b/>
      <w:bCs/>
      <w:sz w:val="26"/>
      <w:szCs w:val="26"/>
      <w:u w:val="single"/>
    </w:rPr>
  </w:style>
  <w:style w:type="paragraph" w:customStyle="1" w:styleId="CharChar3CharChar">
    <w:name w:val="Char Char3 Char Char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customStyle="1" w:styleId="mn">
    <w:name w:val="mn"/>
    <w:basedOn w:val="DefaultParagraphFont"/>
    <w:rsid w:val="00CA18B1"/>
  </w:style>
  <w:style w:type="paragraph" w:customStyle="1" w:styleId="CharChar12CharCharCharCharCharCharCharCharCharCharCharCharCharCharCharChar">
    <w:name w:val="Char Char12 Char Char Char Char Char Char Char Char Char Char Char Char Char Char Char Char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PreformattedText">
    <w:name w:val="Preformatted Text"/>
    <w:basedOn w:val="Normal"/>
    <w:qFormat/>
    <w:rsid w:val="00CA18B1"/>
    <w:pPr>
      <w:widowControl w:val="0"/>
      <w:suppressAutoHyphens/>
      <w:spacing w:after="0" w:line="240" w:lineRule="auto"/>
      <w:jc w:val="left"/>
    </w:pPr>
    <w:rPr>
      <w:rFonts w:ascii="Liberation Mono" w:eastAsia="Liberation Mono" w:hAnsi="Liberation Mono" w:cs="Liberation Mono"/>
      <w:kern w:val="0"/>
      <w:sz w:val="20"/>
      <w:szCs w:val="20"/>
      <w:lang w:val="en-US" w:eastAsia="zh-CN" w:bidi="hi-IN"/>
      <w14:ligatures w14:val="none"/>
    </w:rPr>
  </w:style>
  <w:style w:type="character" w:customStyle="1" w:styleId="5">
    <w:name w:val="_ _5"/>
    <w:basedOn w:val="DefaultParagraphFont"/>
    <w:rsid w:val="00CA18B1"/>
  </w:style>
  <w:style w:type="character" w:customStyle="1" w:styleId="FollowedHyperlink1">
    <w:name w:val="FollowedHyperlink1"/>
    <w:basedOn w:val="DefaultParagraphFont"/>
    <w:uiPriority w:val="99"/>
    <w:unhideWhenUsed/>
    <w:rsid w:val="00CA18B1"/>
    <w:rPr>
      <w:color w:val="954F72"/>
      <w:u w:val="single"/>
    </w:rPr>
  </w:style>
  <w:style w:type="paragraph" w:styleId="NoSpacing">
    <w:name w:val="No Spacing"/>
    <w:aliases w:val="Nomarl"/>
    <w:next w:val="Normal"/>
    <w:uiPriority w:val="1"/>
    <w:qFormat/>
    <w:rsid w:val="00CA18B1"/>
    <w:pPr>
      <w:spacing w:after="0" w:line="360" w:lineRule="auto"/>
    </w:pPr>
    <w:rPr>
      <w:rFonts w:eastAsia="Calibri" w:cs="Times New Roman"/>
      <w:color w:val="000000"/>
      <w:kern w:val="0"/>
      <w:lang w:val="en-US"/>
      <w14:ligatures w14:val="none"/>
    </w:rPr>
  </w:style>
  <w:style w:type="character" w:customStyle="1" w:styleId="mi">
    <w:name w:val="mi"/>
    <w:basedOn w:val="DefaultParagraphFont"/>
    <w:rsid w:val="00CA18B1"/>
  </w:style>
  <w:style w:type="character" w:customStyle="1" w:styleId="0">
    <w:name w:val="_ _0"/>
    <w:basedOn w:val="DefaultParagraphFont"/>
    <w:rsid w:val="00CA18B1"/>
  </w:style>
  <w:style w:type="character" w:customStyle="1" w:styleId="1">
    <w:name w:val="_ _1"/>
    <w:basedOn w:val="DefaultParagraphFont"/>
    <w:rsid w:val="00CA18B1"/>
  </w:style>
  <w:style w:type="character" w:customStyle="1" w:styleId="3">
    <w:name w:val="_ _3"/>
    <w:basedOn w:val="DefaultParagraphFont"/>
    <w:rsid w:val="00CA18B1"/>
  </w:style>
  <w:style w:type="character" w:customStyle="1" w:styleId="6">
    <w:name w:val="_ _6"/>
    <w:basedOn w:val="DefaultParagraphFont"/>
    <w:rsid w:val="00CA18B1"/>
  </w:style>
  <w:style w:type="character" w:customStyle="1" w:styleId="StyleBlue">
    <w:name w:val="Style Blue"/>
    <w:rsid w:val="00CA18B1"/>
    <w:rPr>
      <w:rFonts w:ascii=".VnTime" w:hAnsi=".VnTime"/>
      <w:color w:val="auto"/>
      <w:sz w:val="28"/>
    </w:rPr>
  </w:style>
  <w:style w:type="paragraph" w:customStyle="1" w:styleId="Bulleted">
    <w:name w:val="Bulleted"/>
    <w:aliases w:val="Left:  0.25&quot;,Hanging:  0.25&quot;"/>
    <w:basedOn w:val="Normal"/>
    <w:rsid w:val="00CA18B1"/>
    <w:pPr>
      <w:tabs>
        <w:tab w:val="num" w:pos="474"/>
        <w:tab w:val="left" w:pos="545"/>
      </w:tabs>
      <w:spacing w:after="0" w:line="240" w:lineRule="auto"/>
      <w:ind w:left="474" w:hanging="360"/>
      <w:jc w:val="left"/>
    </w:pPr>
    <w:rPr>
      <w:rFonts w:ascii=".VnTime" w:eastAsia="Times New Roman" w:hAnsi=".VnTime" w:cs="Times New Roman"/>
      <w:kern w:val="0"/>
      <w:sz w:val="24"/>
      <w:szCs w:val="24"/>
      <w:lang w:val="en-US"/>
      <w14:ligatures w14:val="none"/>
    </w:rPr>
  </w:style>
  <w:style w:type="character" w:customStyle="1" w:styleId="msqrt">
    <w:name w:val="msqrt"/>
    <w:basedOn w:val="DefaultParagraphFont"/>
    <w:rsid w:val="00CA18B1"/>
  </w:style>
  <w:style w:type="paragraph" w:customStyle="1" w:styleId="CharChar4CharChar">
    <w:name w:val="Char Char4 Char Char"/>
    <w:basedOn w:val="Normal"/>
    <w:rsid w:val="00CA18B1"/>
    <w:pPr>
      <w:spacing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CharCharCharChar">
    <w:name w:val="Char Char Char Char"/>
    <w:basedOn w:val="Normal"/>
    <w:uiPriority w:val="99"/>
    <w:rsid w:val="00CA18B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Normal0">
    <w:name w:val="Normal_0"/>
    <w:uiPriority w:val="99"/>
    <w:qFormat/>
    <w:rsid w:val="00CA18B1"/>
    <w:pPr>
      <w:widowControl w:val="0"/>
      <w:spacing w:after="0" w:line="240" w:lineRule="auto"/>
      <w:jc w:val="left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Normal1">
    <w:name w:val="[Normal]"/>
    <w:uiPriority w:val="99"/>
    <w:rsid w:val="00CA18B1"/>
    <w:pPr>
      <w:widowControl w:val="0"/>
      <w:spacing w:after="0" w:line="240" w:lineRule="auto"/>
      <w:jc w:val="left"/>
    </w:pPr>
    <w:rPr>
      <w:rFonts w:ascii="Arial" w:eastAsia="Arial" w:hAnsi="Arial" w:cs="Arial"/>
      <w:kern w:val="0"/>
      <w:sz w:val="24"/>
      <w:szCs w:val="20"/>
      <w:lang w:val="en-US"/>
      <w14:ligatures w14:val="none"/>
    </w:rPr>
  </w:style>
  <w:style w:type="paragraph" w:customStyle="1" w:styleId="CharChar2CharChar">
    <w:name w:val="Char Char2 Char Char"/>
    <w:basedOn w:val="Normal"/>
    <w:semiHidden/>
    <w:rsid w:val="00CA18B1"/>
    <w:pPr>
      <w:spacing w:line="240" w:lineRule="exact"/>
      <w:jc w:val="left"/>
    </w:pPr>
    <w:rPr>
      <w:rFonts w:ascii="Arial" w:eastAsia="Times New Roman" w:hAnsi="Arial" w:cs="Times New Roman"/>
      <w:kern w:val="0"/>
      <w:sz w:val="24"/>
      <w:szCs w:val="24"/>
      <w:lang w:val="en-US" w:bidi="he-IL"/>
      <w14:ligatures w14:val="none"/>
    </w:rPr>
  </w:style>
  <w:style w:type="character" w:customStyle="1" w:styleId="cpChagiiquyt1">
    <w:name w:val="Đề cập Chưa giải quyết1"/>
    <w:uiPriority w:val="99"/>
    <w:semiHidden/>
    <w:unhideWhenUsed/>
    <w:rsid w:val="00CA18B1"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uiPriority w:val="9"/>
    <w:qFormat/>
    <w:rsid w:val="00CA18B1"/>
    <w:pPr>
      <w:keepNext/>
      <w:keepLines/>
      <w:spacing w:before="240" w:after="0" w:line="336" w:lineRule="auto"/>
      <w:jc w:val="center"/>
      <w:outlineLvl w:val="0"/>
    </w:pPr>
    <w:rPr>
      <w:rFonts w:eastAsia="Times New Roman" w:cs="Times New Roman"/>
      <w:b/>
      <w:color w:val="000000"/>
      <w:kern w:val="0"/>
      <w:szCs w:val="32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CA18B1"/>
  </w:style>
  <w:style w:type="character" w:customStyle="1" w:styleId="VerbatimChar">
    <w:name w:val="Verbatim Char"/>
    <w:rsid w:val="00CA18B1"/>
    <w:rPr>
      <w:rFonts w:ascii="Consolas" w:hAnsi="Consolas"/>
      <w:sz w:val="22"/>
    </w:rPr>
  </w:style>
  <w:style w:type="character" w:customStyle="1" w:styleId="MTConvertedEquation">
    <w:name w:val="MTConvertedEquation"/>
    <w:rsid w:val="00CA18B1"/>
  </w:style>
  <w:style w:type="paragraph" w:customStyle="1" w:styleId="Nomarl1">
    <w:name w:val="Nomarl1"/>
    <w:next w:val="Normal"/>
    <w:uiPriority w:val="1"/>
    <w:qFormat/>
    <w:rsid w:val="00CA18B1"/>
    <w:pPr>
      <w:spacing w:after="0" w:line="360" w:lineRule="auto"/>
    </w:pPr>
    <w:rPr>
      <w:rFonts w:eastAsia="Calibri" w:cs="Times New Roman"/>
      <w:color w:val="000000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A18B1"/>
    <w:pPr>
      <w:spacing w:before="240" w:after="0"/>
      <w:jc w:val="left"/>
      <w:outlineLvl w:val="9"/>
    </w:pPr>
    <w:rPr>
      <w:rFonts w:ascii="Calibri Light" w:eastAsia="Times New Roman" w:hAnsi="Calibri Light" w:cs="Times New Roman"/>
      <w:color w:val="2F5496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A18B1"/>
    <w:pPr>
      <w:spacing w:after="100"/>
      <w:jc w:val="left"/>
    </w:pPr>
    <w:rPr>
      <w:rFonts w:eastAsia="Calibri" w:cs="Times New Roman"/>
      <w:kern w:val="0"/>
      <w:sz w:val="24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CA18B1"/>
    <w:pPr>
      <w:spacing w:after="0" w:line="240" w:lineRule="auto"/>
      <w:jc w:val="left"/>
    </w:pPr>
    <w:rPr>
      <w:rFonts w:ascii="Calibri" w:eastAsia="Calibri" w:hAnsi="Calibri" w:cs="Times New Roman"/>
      <w:kern w:val="0"/>
      <w:sz w:val="22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rsid w:val="00CA18B1"/>
  </w:style>
  <w:style w:type="paragraph" w:styleId="BodyTextIndent3">
    <w:name w:val="Body Text Indent 3"/>
    <w:basedOn w:val="Normal"/>
    <w:link w:val="BodyTextIndent3Char"/>
    <w:rsid w:val="00CA18B1"/>
    <w:pPr>
      <w:spacing w:after="120" w:line="240" w:lineRule="auto"/>
      <w:ind w:left="360"/>
      <w:jc w:val="left"/>
    </w:pPr>
    <w:rPr>
      <w:rFonts w:eastAsia="Times New Roman" w:cs="Times New Roman"/>
      <w:kern w:val="0"/>
      <w:sz w:val="16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A18B1"/>
    <w:rPr>
      <w:rFonts w:eastAsia="Times New Roman" w:cs="Times New Roman"/>
      <w:kern w:val="0"/>
      <w:sz w:val="16"/>
      <w:szCs w:val="16"/>
      <w:lang w:val="en-US"/>
      <w14:ligatures w14:val="none"/>
    </w:rPr>
  </w:style>
  <w:style w:type="paragraph" w:customStyle="1" w:styleId="h1">
    <w:name w:val="h1"/>
    <w:basedOn w:val="Normal"/>
    <w:rsid w:val="00CA18B1"/>
    <w:pPr>
      <w:spacing w:after="0" w:line="240" w:lineRule="auto"/>
      <w:jc w:val="center"/>
    </w:pPr>
    <w:rPr>
      <w:rFonts w:ascii=".VnTimeH" w:eastAsia="Times New Roman" w:hAnsi=".VnTimeH" w:cs="Times New Roman"/>
      <w:b/>
      <w:kern w:val="0"/>
      <w:szCs w:val="20"/>
      <w:lang w:val="en-US"/>
      <w14:ligatures w14:val="none"/>
    </w:rPr>
  </w:style>
  <w:style w:type="character" w:customStyle="1" w:styleId="CommentSubjectChar1">
    <w:name w:val="Comment Subject Char1"/>
    <w:uiPriority w:val="99"/>
    <w:rsid w:val="00CA18B1"/>
    <w:rPr>
      <w:rFonts w:eastAsia="Calibri"/>
      <w:b/>
      <w:bCs/>
      <w:color w:val="000000"/>
    </w:rPr>
  </w:style>
  <w:style w:type="character" w:customStyle="1" w:styleId="toc-heading">
    <w:name w:val="toc-heading"/>
    <w:rsid w:val="00CA18B1"/>
  </w:style>
  <w:style w:type="character" w:customStyle="1" w:styleId="BodyTextChar1">
    <w:name w:val="Body Text Char1"/>
    <w:aliases w:val="Body Text Char Char"/>
    <w:rsid w:val="00CA18B1"/>
    <w:rPr>
      <w:rFonts w:ascii=".VnTime" w:hAnsi=".VnTime"/>
      <w:sz w:val="28"/>
      <w:szCs w:val="24"/>
      <w:lang w:val="en-US" w:eastAsia="en-US" w:bidi="ar-SA"/>
    </w:rPr>
  </w:style>
  <w:style w:type="character" w:customStyle="1" w:styleId="StyleRed">
    <w:name w:val="Style Red"/>
    <w:rsid w:val="00CA18B1"/>
    <w:rPr>
      <w:color w:val="auto"/>
    </w:rPr>
  </w:style>
  <w:style w:type="character" w:customStyle="1" w:styleId="CharChar8">
    <w:name w:val="Char Char8"/>
    <w:rsid w:val="00CA18B1"/>
    <w:rPr>
      <w:sz w:val="26"/>
      <w:szCs w:val="24"/>
    </w:rPr>
  </w:style>
  <w:style w:type="character" w:customStyle="1" w:styleId="BodyTextCharCharChar">
    <w:name w:val="Body Text Char Char Char"/>
    <w:rsid w:val="00CA18B1"/>
    <w:rPr>
      <w:b/>
      <w:bCs/>
      <w:sz w:val="26"/>
      <w:szCs w:val="24"/>
      <w:lang w:val="en-US" w:eastAsia="en-US" w:bidi="ar-SA"/>
    </w:rPr>
  </w:style>
  <w:style w:type="character" w:customStyle="1" w:styleId="mjx-charmjxc-tex-math-i">
    <w:name w:val="mjx-char mjxc-tex-math-i"/>
    <w:rsid w:val="00CA18B1"/>
  </w:style>
  <w:style w:type="character" w:customStyle="1" w:styleId="mjx-charmjxc-tex-main-r">
    <w:name w:val="mjx-char mjxc-tex-main-r"/>
    <w:rsid w:val="00CA18B1"/>
  </w:style>
  <w:style w:type="character" w:customStyle="1" w:styleId="mjx-charmjxc-tex-ams-r">
    <w:name w:val="mjx-char mjxc-tex-ams-r"/>
    <w:rsid w:val="00CA18B1"/>
  </w:style>
  <w:style w:type="character" w:customStyle="1" w:styleId="CharChar4">
    <w:name w:val="Char Char4"/>
    <w:locked/>
    <w:rsid w:val="00CA18B1"/>
    <w:rPr>
      <w:rFonts w:ascii="VNI-Times" w:hAnsi="VNI-Times"/>
      <w:sz w:val="3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CA18B1"/>
  </w:style>
  <w:style w:type="table" w:customStyle="1" w:styleId="TableGrid19">
    <w:name w:val="Table Grid19"/>
    <w:basedOn w:val="TableNormal"/>
    <w:next w:val="TableGrid"/>
    <w:uiPriority w:val="59"/>
    <w:rsid w:val="00CA18B1"/>
    <w:pPr>
      <w:spacing w:after="0" w:line="240" w:lineRule="auto"/>
      <w:jc w:val="left"/>
    </w:pPr>
    <w:rPr>
      <w:rFonts w:eastAsia="Calibri" w:cs="Times New Roman"/>
      <w:kern w:val="0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CA18B1"/>
    <w:pPr>
      <w:spacing w:after="0" w:line="240" w:lineRule="auto"/>
      <w:jc w:val="left"/>
    </w:pPr>
    <w:rPr>
      <w:rFonts w:ascii="Cambria" w:hAnsi="Cambria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8B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8B1"/>
    <w:rPr>
      <w:rFonts w:cs="Times New Roman"/>
      <w:b/>
      <w:bCs/>
      <w:color w:val="000000"/>
    </w:rPr>
  </w:style>
  <w:style w:type="character" w:customStyle="1" w:styleId="ChuChuthichChar1">
    <w:name w:val="Chủ đề Chú thích Char1"/>
    <w:basedOn w:val="CommentTextChar"/>
    <w:uiPriority w:val="99"/>
    <w:semiHidden/>
    <w:rsid w:val="00CA18B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18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10</cp:revision>
  <cp:lastPrinted>2026-01-17T10:59:00Z</cp:lastPrinted>
  <dcterms:created xsi:type="dcterms:W3CDTF">2025-08-27T14:41:00Z</dcterms:created>
  <dcterms:modified xsi:type="dcterms:W3CDTF">2026-01-30T08:44:00Z</dcterms:modified>
</cp:coreProperties>
</file>