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1D" w:rsidRPr="00CF5570" w:rsidRDefault="00C60A1D" w:rsidP="00C60A1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7BA85" wp14:editId="0C5B55BD">
                <wp:simplePos x="0" y="0"/>
                <wp:positionH relativeFrom="margin">
                  <wp:align>right</wp:align>
                </wp:positionH>
                <wp:positionV relativeFrom="paragraph">
                  <wp:posOffset>313523</wp:posOffset>
                </wp:positionV>
                <wp:extent cx="6713621" cy="24063"/>
                <wp:effectExtent l="0" t="0" r="30480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3621" cy="24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F3D3D" id="Straight Connector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7.45pt,24.7pt" to="1006.1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CF5570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Kế hoạch bài dạy Tiếng Anh 6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</w:t>
      </w:r>
      <w:r w:rsidRPr="00CF5570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                                          Năm học 2025 -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2026 </w:t>
      </w:r>
      <w:r w:rsidRPr="00CF5570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tbl>
      <w:tblPr>
        <w:tblStyle w:val="TableGrid"/>
        <w:tblW w:w="105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130"/>
      </w:tblGrid>
      <w:tr w:rsidR="00C60A1D" w:rsidRPr="008C0D8C" w:rsidTr="00260B43">
        <w:trPr>
          <w:trHeight w:val="101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1D" w:rsidRPr="00D45FAF" w:rsidRDefault="00C60A1D" w:rsidP="00260B4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WEEK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17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          </w:t>
            </w:r>
            <w:r w:rsidRPr="008C0D8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                 </w:t>
            </w:r>
            <w:bookmarkStart w:id="0" w:name="_GoBack"/>
            <w:bookmarkEnd w:id="0"/>
            <w:r w:rsidRPr="008C0D8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PERIOD: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47</w:t>
            </w:r>
          </w:p>
          <w:p w:rsidR="00C60A1D" w:rsidRPr="008C0D8C" w:rsidRDefault="00C60A1D" w:rsidP="00260B43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8C0D8C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Date of planning: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</w:t>
            </w:r>
            <w:r w:rsidRPr="008C0D8C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12</w:t>
            </w:r>
            <w:r w:rsidRPr="008C0D8C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>/2025</w:t>
            </w:r>
          </w:p>
          <w:p w:rsidR="00C60A1D" w:rsidRPr="008C0D8C" w:rsidRDefault="00C60A1D" w:rsidP="00C60A1D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8C0D8C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>Date of teaching</w:t>
            </w:r>
            <w:r w:rsidRPr="008C0D8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Pr="008C0D8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8C0D8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22</w:t>
            </w:r>
            <w:r w:rsidRPr="008C0D8C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>/</w:t>
            </w:r>
            <w:r w:rsidRPr="008C0D8C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  <w:lang w:val="vi-VN"/>
              </w:rPr>
              <w:t>12</w:t>
            </w:r>
            <w:r w:rsidRPr="008C0D8C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>/2025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1D" w:rsidRPr="00F56E2E" w:rsidRDefault="00C60A1D" w:rsidP="00C60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UNIT 6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: OUR TET HOLIDAY</w:t>
            </w:r>
          </w:p>
          <w:p w:rsidR="00C60A1D" w:rsidRDefault="00C60A1D" w:rsidP="00C60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LESSON 6: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SKILLS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 / LISTENING &amp; WRITING</w:t>
            </w:r>
          </w:p>
          <w:p w:rsidR="00C60A1D" w:rsidRPr="008C0D8C" w:rsidRDefault="00C60A1D" w:rsidP="00C60A1D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:rsidR="00C60A1D" w:rsidRPr="00F56E2E" w:rsidRDefault="00C60A1D" w:rsidP="00C60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E2E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C60A1D" w:rsidRPr="00F56E2E" w:rsidRDefault="00C60A1D" w:rsidP="00C60A1D">
      <w:pPr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F56E2E">
        <w:rPr>
          <w:rFonts w:ascii="Times New Roman" w:hAnsi="Times New Roman" w:cs="Times New Roman"/>
          <w:bCs/>
          <w:sz w:val="28"/>
          <w:szCs w:val="28"/>
        </w:rPr>
        <w:t xml:space="preserve">By the end of this lesson, students will be able to: 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43C8">
        <w:rPr>
          <w:rFonts w:ascii="Times New Roman" w:hAnsi="Times New Roman" w:cs="Times New Roman"/>
          <w:b/>
          <w:sz w:val="26"/>
          <w:szCs w:val="26"/>
        </w:rPr>
        <w:t xml:space="preserve">1. Knowledge: 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>- Use every</w:t>
      </w:r>
      <w:r w:rsidRPr="005043C8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5043C8">
        <w:rPr>
          <w:rFonts w:ascii="Times New Roman" w:hAnsi="Times New Roman" w:cs="Times New Roman"/>
          <w:sz w:val="26"/>
          <w:szCs w:val="26"/>
        </w:rPr>
        <w:t xml:space="preserve">day English phrases and expressions to develop their language skills, as well as learn about Vietnamese culture and other cultures. 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>- Understand how to say New Year’s wishes to other people, also know bow different countries celebrate their New Year.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+ Vocabulary: - Use the words related to the topic </w:t>
      </w:r>
      <w:r w:rsidRPr="005043C8">
        <w:rPr>
          <w:rFonts w:ascii="Times New Roman" w:hAnsi="Times New Roman" w:cs="Times New Roman"/>
          <w:i/>
          <w:sz w:val="26"/>
          <w:szCs w:val="26"/>
        </w:rPr>
        <w:t>Tet holiday in Viet Nam.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i/>
          <w:sz w:val="26"/>
          <w:szCs w:val="26"/>
        </w:rPr>
        <w:t xml:space="preserve">                        - </w:t>
      </w:r>
      <w:r w:rsidRPr="005043C8">
        <w:rPr>
          <w:rFonts w:ascii="Times New Roman" w:hAnsi="Times New Roman" w:cs="Times New Roman"/>
          <w:sz w:val="26"/>
          <w:szCs w:val="26"/>
        </w:rPr>
        <w:t xml:space="preserve">To pronounce </w:t>
      </w:r>
      <w:r w:rsidRPr="005043C8">
        <w:rPr>
          <w:rFonts w:ascii="Times New Roman" w:hAnsi="Times New Roman" w:cs="Times New Roman"/>
          <w:i/>
          <w:sz w:val="26"/>
          <w:szCs w:val="26"/>
        </w:rPr>
        <w:t xml:space="preserve">the sounds </w:t>
      </w:r>
      <w:r w:rsidRPr="005043C8">
        <w:rPr>
          <w:rFonts w:ascii="Times New Roman" w:hAnsi="Times New Roman" w:cs="Times New Roman"/>
          <w:b/>
          <w:i/>
          <w:sz w:val="26"/>
          <w:szCs w:val="26"/>
        </w:rPr>
        <w:t>/s/</w:t>
      </w:r>
      <w:r w:rsidRPr="005043C8">
        <w:rPr>
          <w:rFonts w:ascii="Times New Roman" w:hAnsi="Times New Roman" w:cs="Times New Roman"/>
          <w:i/>
          <w:sz w:val="26"/>
          <w:szCs w:val="26"/>
        </w:rPr>
        <w:t xml:space="preserve"> and </w:t>
      </w:r>
      <w:r w:rsidRPr="005043C8">
        <w:rPr>
          <w:i/>
          <w:sz w:val="26"/>
          <w:szCs w:val="26"/>
        </w:rPr>
        <w:t xml:space="preserve">/∫/ </w:t>
      </w:r>
      <w:r w:rsidRPr="005043C8">
        <w:rPr>
          <w:rFonts w:ascii="Times New Roman" w:hAnsi="Times New Roman" w:cs="Times New Roman"/>
          <w:sz w:val="26"/>
          <w:szCs w:val="26"/>
        </w:rPr>
        <w:t>correctly;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>+ Grammar: - Use modal verb: should/ shouldn’t for advice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                     - Use some any for amount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- Practice reading for general and specific information about New Years. 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>- Practice speaking about Tet, the children should/ shouldn’t do at Tet.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- Consolidate and apply what they have learnt in the unit. 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- Evaluate their performance and provide further practice. 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- Do some practice exercises. 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- Improve their abilities to work individually and in a team. 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>- Extend their imagination in field related to the unit topic.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43C8">
        <w:rPr>
          <w:rFonts w:ascii="Times New Roman" w:hAnsi="Times New Roman" w:cs="Times New Roman"/>
          <w:b/>
          <w:sz w:val="26"/>
          <w:szCs w:val="26"/>
        </w:rPr>
        <w:t xml:space="preserve">2. Competences: </w:t>
      </w:r>
    </w:p>
    <w:p w:rsidR="00C60A1D" w:rsidRPr="005043C8" w:rsidRDefault="00C60A1D" w:rsidP="00C60A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5043C8">
        <w:rPr>
          <w:rFonts w:ascii="Times New Roman" w:hAnsi="Times New Roman" w:cs="Times New Roman"/>
          <w:sz w:val="26"/>
          <w:szCs w:val="26"/>
        </w:rPr>
        <w:t>Develop communication skills and creativity.</w:t>
      </w:r>
    </w:p>
    <w:p w:rsidR="00C60A1D" w:rsidRPr="005043C8" w:rsidRDefault="00C60A1D" w:rsidP="00C60A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>- Be collaborative and supportive in pair work and teamwork.</w:t>
      </w:r>
    </w:p>
    <w:p w:rsidR="00C60A1D" w:rsidRPr="005043C8" w:rsidRDefault="00C60A1D" w:rsidP="00C60A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>- Actively join in class activities.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- </w:t>
      </w:r>
      <w:r w:rsidRPr="005043C8">
        <w:rPr>
          <w:rFonts w:ascii="Times New Roman" w:hAnsi="Times New Roman"/>
          <w:sz w:val="26"/>
          <w:szCs w:val="26"/>
        </w:rPr>
        <w:t>Develop</w:t>
      </w:r>
      <w:r w:rsidRPr="005043C8">
        <w:rPr>
          <w:rFonts w:ascii="Times New Roman" w:hAnsi="Times New Roman"/>
          <w:b/>
          <w:sz w:val="26"/>
          <w:szCs w:val="26"/>
        </w:rPr>
        <w:t xml:space="preserve"> </w:t>
      </w:r>
      <w:r w:rsidRPr="005043C8">
        <w:rPr>
          <w:rFonts w:ascii="Times New Roman" w:hAnsi="Times New Roman"/>
          <w:sz w:val="26"/>
          <w:szCs w:val="26"/>
        </w:rPr>
        <w:t>competences of communication, co- operation and self -management.</w:t>
      </w:r>
    </w:p>
    <w:p w:rsidR="00C60A1D" w:rsidRPr="005043C8" w:rsidRDefault="00C60A1D" w:rsidP="00C60A1D">
      <w:pPr>
        <w:spacing w:line="240" w:lineRule="auto"/>
        <w:rPr>
          <w:rFonts w:ascii="Times New Roman" w:hAnsi="Times New Roman"/>
          <w:sz w:val="26"/>
          <w:szCs w:val="26"/>
          <w:highlight w:val="yellow"/>
          <w:lang w:val="vi-VN"/>
        </w:rPr>
      </w:pPr>
      <w:r w:rsidRPr="005043C8">
        <w:rPr>
          <w:rFonts w:ascii="Times New Roman" w:hAnsi="Times New Roman"/>
          <w:sz w:val="26"/>
          <w:szCs w:val="26"/>
          <w:highlight w:val="yellow"/>
        </w:rPr>
        <w:t xml:space="preserve">- Know how to use and protect electronic devices, use </w:t>
      </w:r>
      <w:proofErr w:type="spellStart"/>
      <w:r w:rsidRPr="005043C8">
        <w:rPr>
          <w:rFonts w:ascii="Times New Roman" w:hAnsi="Times New Roman"/>
          <w:sz w:val="26"/>
          <w:szCs w:val="26"/>
          <w:highlight w:val="yellow"/>
        </w:rPr>
        <w:t>Youtube</w:t>
      </w:r>
      <w:proofErr w:type="spellEnd"/>
      <w:r w:rsidRPr="005043C8">
        <w:rPr>
          <w:rFonts w:ascii="Times New Roman" w:hAnsi="Times New Roman"/>
          <w:sz w:val="26"/>
          <w:szCs w:val="26"/>
          <w:highlight w:val="yellow"/>
        </w:rPr>
        <w:t xml:space="preserve">, </w:t>
      </w:r>
      <w:proofErr w:type="spellStart"/>
      <w:r w:rsidRPr="005043C8">
        <w:rPr>
          <w:rFonts w:ascii="Times New Roman" w:hAnsi="Times New Roman"/>
          <w:sz w:val="26"/>
          <w:szCs w:val="26"/>
          <w:highlight w:val="yellow"/>
        </w:rPr>
        <w:t>Canva</w:t>
      </w:r>
      <w:proofErr w:type="spellEnd"/>
      <w:r w:rsidRPr="005043C8">
        <w:rPr>
          <w:rFonts w:ascii="Times New Roman" w:hAnsi="Times New Roman"/>
          <w:sz w:val="26"/>
          <w:szCs w:val="26"/>
          <w:highlight w:val="yellow"/>
        </w:rPr>
        <w:t xml:space="preserve">, </w:t>
      </w:r>
      <w:proofErr w:type="spellStart"/>
      <w:r w:rsidRPr="005043C8">
        <w:rPr>
          <w:rFonts w:ascii="Times New Roman" w:hAnsi="Times New Roman"/>
          <w:sz w:val="26"/>
          <w:szCs w:val="26"/>
          <w:highlight w:val="yellow"/>
        </w:rPr>
        <w:t>Padlet</w:t>
      </w:r>
      <w:proofErr w:type="spellEnd"/>
      <w:r w:rsidRPr="005043C8">
        <w:rPr>
          <w:rFonts w:ascii="Times New Roman" w:hAnsi="Times New Roman"/>
          <w:sz w:val="26"/>
          <w:szCs w:val="26"/>
          <w:highlight w:val="yellow"/>
        </w:rPr>
        <w:t>…. to find out information...</w:t>
      </w:r>
    </w:p>
    <w:p w:rsidR="00C60A1D" w:rsidRPr="005043C8" w:rsidRDefault="00C60A1D" w:rsidP="00C60A1D">
      <w:pPr>
        <w:spacing w:line="240" w:lineRule="auto"/>
        <w:rPr>
          <w:rFonts w:ascii="Times New Roman" w:hAnsi="Times New Roman"/>
          <w:sz w:val="26"/>
          <w:szCs w:val="26"/>
          <w:highlight w:val="yellow"/>
          <w:lang w:val="vi-VN"/>
        </w:rPr>
      </w:pPr>
      <w:r w:rsidRPr="005043C8">
        <w:rPr>
          <w:rFonts w:ascii="Times New Roman" w:hAnsi="Times New Roman"/>
          <w:sz w:val="26"/>
          <w:szCs w:val="26"/>
          <w:highlight w:val="yellow"/>
        </w:rPr>
        <w:t>- Keep the information secret from others.</w:t>
      </w:r>
    </w:p>
    <w:p w:rsidR="00C60A1D" w:rsidRPr="005043C8" w:rsidRDefault="00C60A1D" w:rsidP="00C60A1D">
      <w:pPr>
        <w:spacing w:line="240" w:lineRule="auto"/>
        <w:rPr>
          <w:rFonts w:ascii="Times New Roman" w:hAnsi="Times New Roman"/>
          <w:sz w:val="26"/>
          <w:szCs w:val="26"/>
          <w:highlight w:val="yellow"/>
        </w:rPr>
      </w:pPr>
      <w:r w:rsidRPr="005043C8">
        <w:rPr>
          <w:rFonts w:ascii="Times New Roman" w:hAnsi="Times New Roman"/>
          <w:sz w:val="26"/>
          <w:szCs w:val="26"/>
          <w:highlight w:val="yellow"/>
        </w:rPr>
        <w:t>- Know how to behave well on the net.</w:t>
      </w:r>
    </w:p>
    <w:p w:rsidR="00C60A1D" w:rsidRPr="005043C8" w:rsidRDefault="00C60A1D" w:rsidP="00C60A1D">
      <w:pPr>
        <w:spacing w:line="240" w:lineRule="auto"/>
        <w:rPr>
          <w:rFonts w:ascii="Times New Roman" w:hAnsi="Times New Roman"/>
          <w:sz w:val="26"/>
          <w:szCs w:val="26"/>
        </w:rPr>
      </w:pPr>
      <w:r w:rsidRPr="005043C8">
        <w:rPr>
          <w:rFonts w:ascii="Times New Roman" w:hAnsi="Times New Roman"/>
          <w:sz w:val="26"/>
          <w:szCs w:val="26"/>
          <w:highlight w:val="yellow"/>
        </w:rPr>
        <w:t>- Apply some app in studying, doing project…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043C8">
        <w:rPr>
          <w:rFonts w:ascii="Times New Roman" w:hAnsi="Times New Roman" w:cs="Times New Roman"/>
          <w:b/>
          <w:sz w:val="26"/>
          <w:szCs w:val="26"/>
        </w:rPr>
        <w:t xml:space="preserve">3. Personal qualities: </w:t>
      </w:r>
    </w:p>
    <w:p w:rsidR="00C60A1D" w:rsidRPr="005043C8" w:rsidRDefault="00C60A1D" w:rsidP="00C60A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5043C8">
        <w:rPr>
          <w:rFonts w:ascii="Times New Roman" w:hAnsi="Times New Roman" w:cs="Times New Roman"/>
          <w:sz w:val="26"/>
          <w:szCs w:val="26"/>
        </w:rPr>
        <w:t>Have the love and preservation of traditional customs and traditions.</w:t>
      </w:r>
    </w:p>
    <w:p w:rsidR="00C60A1D" w:rsidRPr="005043C8" w:rsidRDefault="00C60A1D" w:rsidP="00C60A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>- Have a good behavior toward the adult and the elderly people on Tet holiday.</w:t>
      </w:r>
    </w:p>
    <w:p w:rsidR="00C60A1D" w:rsidRPr="005043C8" w:rsidRDefault="00C60A1D" w:rsidP="00C60A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043C8">
        <w:rPr>
          <w:rFonts w:ascii="Times New Roman" w:hAnsi="Times New Roman" w:cs="Times New Roman"/>
          <w:b/>
          <w:sz w:val="26"/>
          <w:szCs w:val="26"/>
        </w:rPr>
        <w:t>II. MATERIALS</w:t>
      </w:r>
    </w:p>
    <w:p w:rsidR="00C60A1D" w:rsidRPr="005043C8" w:rsidRDefault="00C60A1D" w:rsidP="00C60A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- Textbooks, laptop, loudspeaker, projector… </w:t>
      </w:r>
    </w:p>
    <w:p w:rsidR="00C60A1D" w:rsidRPr="00C60A1D" w:rsidRDefault="00C60A1D" w:rsidP="00C60A1D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5043C8">
        <w:rPr>
          <w:rFonts w:ascii="Times New Roman" w:hAnsi="Times New Roman" w:cs="Times New Roman"/>
          <w:sz w:val="26"/>
          <w:szCs w:val="26"/>
        </w:rPr>
        <w:t xml:space="preserve">- </w:t>
      </w:r>
      <w:r w:rsidRPr="005043C8">
        <w:rPr>
          <w:rFonts w:ascii="Times New Roman" w:hAnsi="Times New Roman" w:cs="Times New Roman"/>
          <w:i/>
          <w:iCs/>
          <w:sz w:val="26"/>
          <w:szCs w:val="26"/>
        </w:rPr>
        <w:t>hoclieu.vn</w:t>
      </w:r>
    </w:p>
    <w:p w:rsidR="00C60A1D" w:rsidRPr="00C60A1D" w:rsidRDefault="00C60A1D" w:rsidP="00C60A1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</w:t>
      </w:r>
      <w:r w:rsidRPr="00F56E2E">
        <w:rPr>
          <w:rFonts w:ascii="Times New Roman" w:hAnsi="Times New Roman" w:cs="Times New Roman"/>
          <w:b/>
          <w:sz w:val="28"/>
          <w:szCs w:val="28"/>
        </w:rPr>
        <w:t>PROCEDURES</w:t>
      </w:r>
      <w:r w:rsidRPr="00F56E2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56E2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5286"/>
        <w:gridCol w:w="5312"/>
      </w:tblGrid>
      <w:tr w:rsidR="00C60A1D" w:rsidRPr="00F56E2E" w:rsidTr="00260B43">
        <w:tc>
          <w:tcPr>
            <w:tcW w:w="1059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1: 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WARM UP (3 -5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mins</w:t>
            </w:r>
            <w:proofErr w:type="spellEnd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a. Objectives: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Introduce the topic of the lesson.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b. Content: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56E2E">
              <w:rPr>
                <w:rFonts w:ascii="Times New Roman" w:hAnsi="Times New Roman"/>
                <w:sz w:val="28"/>
                <w:szCs w:val="28"/>
              </w:rPr>
              <w:t>Have some</w:t>
            </w: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56E2E">
              <w:rPr>
                <w:rFonts w:ascii="Times New Roman" w:hAnsi="Times New Roman"/>
                <w:sz w:val="28"/>
                <w:szCs w:val="28"/>
              </w:rPr>
              <w:t xml:space="preserve">warm-up activities to create a friendly and relaxed </w:t>
            </w:r>
            <w:proofErr w:type="spellStart"/>
            <w:r w:rsidRPr="00F56E2E">
              <w:rPr>
                <w:rFonts w:ascii="Times New Roman" w:hAnsi="Times New Roman"/>
                <w:sz w:val="28"/>
                <w:szCs w:val="28"/>
              </w:rPr>
              <w:t>atmostphere</w:t>
            </w:r>
            <w:proofErr w:type="spellEnd"/>
            <w:r w:rsidRPr="00F56E2E">
              <w:rPr>
                <w:rFonts w:ascii="Times New Roman" w:hAnsi="Times New Roman"/>
                <w:sz w:val="28"/>
                <w:szCs w:val="28"/>
              </w:rPr>
              <w:t xml:space="preserve"> to warm up to the new lesson.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c. Expected outcomes: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sz w:val="28"/>
                <w:szCs w:val="28"/>
              </w:rPr>
              <w:t>- Have a chance to speak English and focus on the topic of the lesson.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d. </w:t>
            </w:r>
            <w:proofErr w:type="spellStart"/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Organisation</w:t>
            </w:r>
            <w:proofErr w:type="spell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1D" w:rsidRPr="00F56E2E" w:rsidTr="00260B43">
        <w:tc>
          <w:tcPr>
            <w:tcW w:w="5286" w:type="dxa"/>
            <w:tcBorders>
              <w:top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TEACHER’S AND STUDENTS’ ACTIVITIES</w:t>
            </w:r>
          </w:p>
        </w:tc>
        <w:tc>
          <w:tcPr>
            <w:tcW w:w="5312" w:type="dxa"/>
            <w:tcBorders>
              <w:top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C60A1D" w:rsidRPr="00F56E2E" w:rsidTr="00260B43">
        <w:tc>
          <w:tcPr>
            <w:tcW w:w="5286" w:type="dxa"/>
            <w:tcBorders>
              <w:right w:val="single" w:sz="4" w:space="0" w:color="auto"/>
            </w:tcBorders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+ Greeting        + Chatting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Teacher (T)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asks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some questions about them and class.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Ask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about the content of the previous lesson.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Ask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open their book and introduce what they are going to study….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T leads in the lesson.</w:t>
            </w:r>
          </w:p>
        </w:tc>
        <w:tc>
          <w:tcPr>
            <w:tcW w:w="5312" w:type="dxa"/>
            <w:tcBorders>
              <w:left w:val="single" w:sz="4" w:space="0" w:color="auto"/>
            </w:tcBorders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+ Greeting           + Chatting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T_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  <w:proofErr w:type="spell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Students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listen and answer the teacher’s or friend’s questions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Listen and know what they are going to learn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Open their book and write the tittle of the lesson</w:t>
            </w:r>
          </w:p>
        </w:tc>
      </w:tr>
      <w:tr w:rsidR="00C60A1D" w:rsidRPr="00F56E2E" w:rsidTr="00260B43"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ACTIVITY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PRESENTATION (12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mins</w:t>
            </w:r>
            <w:proofErr w:type="spellEnd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a. Objectives: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sz w:val="28"/>
                <w:szCs w:val="28"/>
              </w:rPr>
              <w:t>- D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evelop student’s listening skills for specific information. It also provides input for the writing skills.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b. Content: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Listen to some activities to prepare for Tet.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c. Expected outcomes: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sz w:val="28"/>
                <w:szCs w:val="28"/>
              </w:rPr>
              <w:t>- Be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able to listen and tick the things they hear correctly.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d. </w:t>
            </w:r>
            <w:proofErr w:type="spellStart"/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Organisation</w:t>
            </w:r>
            <w:proofErr w:type="spellEnd"/>
          </w:p>
          <w:p w:rsidR="00C60A1D" w:rsidRPr="00F56E2E" w:rsidRDefault="00C60A1D" w:rsidP="0026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0A1D" w:rsidRPr="00F56E2E" w:rsidTr="00260B43">
        <w:tc>
          <w:tcPr>
            <w:tcW w:w="5286" w:type="dxa"/>
            <w:tcBorders>
              <w:top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5312" w:type="dxa"/>
            <w:tcBorders>
              <w:top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C60A1D" w:rsidRPr="00F56E2E" w:rsidTr="00260B43">
        <w:trPr>
          <w:trHeight w:val="983"/>
        </w:trPr>
        <w:tc>
          <w:tcPr>
            <w:tcW w:w="5286" w:type="dxa"/>
            <w:tcBorders>
              <w:bottom w:val="single" w:sz="4" w:space="0" w:color="000000" w:themeColor="text1"/>
            </w:tcBorders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Nguyen is writing to his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penfriend</w:t>
            </w:r>
            <w:proofErr w:type="spellEnd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Tom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About how his family prepare for Tet. Listen and Tick (</w:t>
            </w:r>
            <w:r w:rsidRPr="00F56E2E">
              <w:rPr>
                <w:rFonts w:ascii="Arial" w:eastAsia="MS Gothic" w:hAnsi="MS Gothic" w:cs="Arial"/>
                <w:sz w:val="28"/>
                <w:szCs w:val="28"/>
                <w:shd w:val="clear" w:color="auto" w:fill="FFFFFF"/>
              </w:rPr>
              <w:t>✓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) the things you hear.</w:t>
            </w:r>
          </w:p>
          <w:p w:rsidR="00C60A1D" w:rsidRPr="00F56E2E" w:rsidRDefault="00C60A1D" w:rsidP="00260B43">
            <w:pPr>
              <w:spacing w:before="60"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proofErr w:type="gramStart"/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)  Pre</w:t>
            </w:r>
            <w:proofErr w:type="gramEnd"/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- teach vocabulary:</w:t>
            </w:r>
          </w:p>
          <w:p w:rsidR="00C60A1D" w:rsidRPr="00F56E2E" w:rsidRDefault="00C60A1D" w:rsidP="00260B4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Cs/>
                <w:sz w:val="28"/>
                <w:szCs w:val="28"/>
              </w:rPr>
              <w:t xml:space="preserve">- Teacher uses different techniques to teach vocabulary (situation, </w:t>
            </w:r>
            <w:proofErr w:type="spellStart"/>
            <w:r w:rsidRPr="00F56E2E">
              <w:rPr>
                <w:rFonts w:ascii="Times New Roman" w:hAnsi="Times New Roman"/>
                <w:bCs/>
                <w:sz w:val="28"/>
                <w:szCs w:val="28"/>
              </w:rPr>
              <w:t>realia</w:t>
            </w:r>
            <w:proofErr w:type="spellEnd"/>
            <w:r w:rsidRPr="00F56E2E">
              <w:rPr>
                <w:rFonts w:ascii="Times New Roman" w:hAnsi="Times New Roman"/>
                <w:bCs/>
                <w:sz w:val="28"/>
                <w:szCs w:val="28"/>
              </w:rPr>
              <w:t xml:space="preserve">, translation </w:t>
            </w:r>
            <w:proofErr w:type="gramStart"/>
            <w:r w:rsidRPr="00F56E2E">
              <w:rPr>
                <w:rFonts w:ascii="Times New Roman" w:hAnsi="Times New Roman"/>
                <w:bCs/>
                <w:sz w:val="28"/>
                <w:szCs w:val="28"/>
              </w:rPr>
              <w:t>.....</w:t>
            </w:r>
            <w:proofErr w:type="gramEnd"/>
            <w:r w:rsidRPr="00F56E2E">
              <w:rPr>
                <w:rFonts w:ascii="Times New Roman" w:hAnsi="Times New Roman"/>
                <w:bCs/>
                <w:sz w:val="28"/>
                <w:szCs w:val="28"/>
              </w:rPr>
              <w:t xml:space="preserve">) if have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Cs/>
                <w:sz w:val="28"/>
                <w:szCs w:val="28"/>
              </w:rPr>
              <w:t>+ Follow the steps to teach vocabulary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Ask them to read aloud the list of words (which they have learnt already in the previous lessons). Make sure they pronounce them correctly. This would help them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recognize the key words when they are doing the listening.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Play the recording one or two times (as needed) and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askSs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tick the answers. Check their answers as a class.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Play the recording again if needed, stopping at the place where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find it difficult to hear.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Confirm the answers.</w:t>
            </w:r>
          </w:p>
        </w:tc>
        <w:tc>
          <w:tcPr>
            <w:tcW w:w="5312" w:type="dxa"/>
            <w:tcBorders>
              <w:bottom w:val="single" w:sz="4" w:space="0" w:color="000000" w:themeColor="text1"/>
            </w:tcBorders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T_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  <w:proofErr w:type="spell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……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+ Students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listen to the instructions carefully and learn how to do the tasks</w:t>
            </w:r>
            <w:r w:rsidRPr="00F56E2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Do the tasks. Compare the answers.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Give the answer.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*Key: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old things, peach flowers, new clothes, wishes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1D" w:rsidRPr="00F56E2E" w:rsidTr="00260B43">
        <w:tc>
          <w:tcPr>
            <w:tcW w:w="1059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ACTIVITY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PRACTICE (12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mins</w:t>
            </w:r>
            <w:proofErr w:type="spellEnd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a. Objectives: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sz w:val="28"/>
                <w:szCs w:val="28"/>
              </w:rPr>
              <w:t>- D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evelop listening for specific information.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Combine listening and writing at the same time.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Start w:id="1" w:name="bookmark553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Brainstorm ideas for their email.</w:t>
            </w:r>
            <w:bookmarkEnd w:id="1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b. Content: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Listen again and answer the questions.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Discuss and make a list the things that children should/ shouldn’t do at Tet.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c. Expected outcomes: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sz w:val="28"/>
                <w:szCs w:val="28"/>
              </w:rPr>
              <w:t>- A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nswer the questions correctly to improve listening skills.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Use should/ shouldn’t for advice </w:t>
            </w:r>
            <w:proofErr w:type="gram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correctly .</w:t>
            </w:r>
            <w:proofErr w:type="gram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d. </w:t>
            </w:r>
            <w:proofErr w:type="spellStart"/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Organisation</w:t>
            </w:r>
            <w:proofErr w:type="spell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0A1D" w:rsidRPr="00F56E2E" w:rsidTr="00260B43">
        <w:tc>
          <w:tcPr>
            <w:tcW w:w="5286" w:type="dxa"/>
            <w:tcBorders>
              <w:top w:val="single" w:sz="4" w:space="0" w:color="auto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5312" w:type="dxa"/>
            <w:tcBorders>
              <w:top w:val="single" w:sz="4" w:space="0" w:color="auto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C60A1D" w:rsidRPr="00F56E2E" w:rsidTr="00260B43">
        <w:trPr>
          <w:trHeight w:val="1977"/>
        </w:trPr>
        <w:tc>
          <w:tcPr>
            <w:tcW w:w="5286" w:type="dxa"/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2. Listen again and answer the questions in one or two words.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Have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read the questions first to determine what information is needed to answer the questions. Remind them that only the key word(s) is/are used for the answers.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Play the recording. Have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listen and write their answers.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Checktheiranswersasaclass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Help correct Ss' answers so they have only 1-2 words. Write the answers on the board.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Check and confirm the correct answers.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*Post-listening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Wrap up the Listening section by asking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write down in notes what Nguyen's family does to prepare for Tet (even one note is good). Then call on some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read aloud their notes.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* T may give some clues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Call on some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speak freely.</w:t>
            </w:r>
          </w:p>
          <w:p w:rsidR="00C60A1D" w:rsidRPr="00F56E2E" w:rsidRDefault="00C60A1D" w:rsidP="00260B43">
            <w:pPr>
              <w:spacing w:after="0" w:line="240" w:lineRule="auto"/>
              <w:rPr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Correct pronunciations, grammar, vocab, intonation</w:t>
            </w:r>
            <w:r w:rsidRPr="00F56E2E">
              <w:rPr>
                <w:sz w:val="28"/>
                <w:szCs w:val="28"/>
              </w:rPr>
              <w:t>.</w:t>
            </w:r>
          </w:p>
        </w:tc>
        <w:tc>
          <w:tcPr>
            <w:tcW w:w="5312" w:type="dxa"/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T_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  <w:proofErr w:type="spell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Listen to the teacher’s instructions carefully and learn how to do it.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Fulfil the tasks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Give the answers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Key: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Old things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(Their) houses 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Red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. (His) father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Anything.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Audio script: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t>Dear Tom,</w:t>
            </w:r>
          </w:p>
          <w:p w:rsidR="00C60A1D" w:rsidRPr="00F56E2E" w:rsidRDefault="00C60A1D" w:rsidP="00260B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t>Tet is coming and I'm very happy. We do a lot of things before Tet. We throw some old things away.</w:t>
            </w:r>
          </w:p>
          <w:p w:rsidR="00C60A1D" w:rsidRPr="00F56E2E" w:rsidRDefault="00C60A1D" w:rsidP="00260B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We clean and decorate our homes. My mother goes shopping and buys food, red envelopes, and peach flowers. She also buys new clothes for us. My father makes banh </w:t>
            </w:r>
            <w:proofErr w:type="spellStart"/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t>chung</w:t>
            </w:r>
            <w:proofErr w:type="spellEnd"/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and cooks </w:t>
            </w:r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them on an open fire. He says that I should make some wishes at Tet, and I shouldn't break anything. It brings bad luck.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Yours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Nguyen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Tell something about Nguyen’s preparations for Tet.</w:t>
            </w:r>
          </w:p>
        </w:tc>
      </w:tr>
      <w:tr w:rsidR="00C60A1D" w:rsidRPr="00F56E2E" w:rsidTr="00260B43">
        <w:tc>
          <w:tcPr>
            <w:tcW w:w="5286" w:type="dxa"/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Task 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Work in groups. Discuss and make a list of four things that you think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chldren</w:t>
            </w:r>
            <w:proofErr w:type="spellEnd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should and shouldn’t do at Tet.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Ask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discuss and make a list of the things they think children should / shouldn't do at Tet. This is an opportunity to revise Tet vocabulary. Encourage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think beyond the content covered in the previous lessons.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Guide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write short phrases/notes Instead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offull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sentences here.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If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come up with any new activity or thing, T writes it on the board for other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see.</w:t>
            </w:r>
          </w:p>
        </w:tc>
        <w:tc>
          <w:tcPr>
            <w:tcW w:w="5312" w:type="dxa"/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T_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  <w:proofErr w:type="spell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Listen carefully to the instructions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learn how to do the tasks</w:t>
            </w:r>
          </w:p>
          <w:p w:rsidR="00C60A1D" w:rsidRPr="00F56E2E" w:rsidRDefault="00C60A1D" w:rsidP="00260B43">
            <w:pPr>
              <w:pStyle w:val="Bodytext2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  <w:lang w:eastAsia="vi-VN" w:bidi="vi-VN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1D" w:rsidRPr="00F56E2E" w:rsidTr="00260B43">
        <w:tc>
          <w:tcPr>
            <w:tcW w:w="1059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ACTIVITY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PRODUCTION (8 -10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mins</w:t>
            </w:r>
            <w:proofErr w:type="spellEnd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a. Objectives: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sz w:val="28"/>
                <w:szCs w:val="28"/>
              </w:rPr>
              <w:t>- C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omplete an email talking about what people should / shouldn't do at Tet.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b. Content: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Complete email using the own ideas.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c. Expected outcomes: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sz w:val="28"/>
                <w:szCs w:val="28"/>
              </w:rPr>
              <w:t>- C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omplete email properly.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 xml:space="preserve">d. </w:t>
            </w:r>
            <w:proofErr w:type="spellStart"/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Organisation</w:t>
            </w:r>
            <w:proofErr w:type="spell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0A1D" w:rsidRPr="00F56E2E" w:rsidTr="00260B43">
        <w:tc>
          <w:tcPr>
            <w:tcW w:w="5286" w:type="dxa"/>
            <w:tcBorders>
              <w:top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5312" w:type="dxa"/>
            <w:tcBorders>
              <w:top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CONTENTS</w:t>
            </w:r>
          </w:p>
        </w:tc>
      </w:tr>
      <w:tr w:rsidR="00C60A1D" w:rsidRPr="00F56E2E" w:rsidTr="00260B43">
        <w:trPr>
          <w:trHeight w:val="841"/>
        </w:trPr>
        <w:tc>
          <w:tcPr>
            <w:tcW w:w="5286" w:type="dxa"/>
            <w:tcBorders>
              <w:bottom w:val="single" w:sz="4" w:space="0" w:color="000000" w:themeColor="text1"/>
            </w:tcBorders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Task </w:t>
            </w: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Complete the email. using ideas in </w:t>
            </w:r>
            <w:proofErr w:type="gram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3 .</w:t>
            </w:r>
            <w:proofErr w:type="gram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Ask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read what has been written in the incomplete email.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Ask them to decide what will come in between the sentences.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Have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work individually, referring to their notes in 3 to complete the email. Go round and offer help if needed.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Ask one or two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share their writing with the class. Check their writing.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Collect some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ofthe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Ss'emails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correct at home.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*Ask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write the first draft </w:t>
            </w:r>
            <w:proofErr w:type="spellStart"/>
            <w:proofErr w:type="gram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individually.Next</w:t>
            </w:r>
            <w:proofErr w:type="spellEnd"/>
            <w:proofErr w:type="gram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ask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work in pairs doing peer corrections.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* Post writing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T may display all or some of the Ss' writings on the wall / notice board. T and other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give comments.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edit and revise their writing as homework.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- If time is </w:t>
            </w:r>
            <w:proofErr w:type="spellStart"/>
            <w:proofErr w:type="gram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limited,T</w:t>
            </w:r>
            <w:proofErr w:type="spellEnd"/>
            <w:proofErr w:type="gram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may ask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 write the final version at home.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Other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and T comment on the writing. </w:t>
            </w:r>
          </w:p>
        </w:tc>
        <w:tc>
          <w:tcPr>
            <w:tcW w:w="5312" w:type="dxa"/>
            <w:tcBorders>
              <w:bottom w:val="single" w:sz="4" w:space="0" w:color="000000" w:themeColor="text1"/>
            </w:tcBorders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T_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  <w:proofErr w:type="spellEnd"/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Listen carefully and learn how to write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Write themselves.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Ss</w:t>
            </w:r>
            <w:proofErr w:type="spellEnd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it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* Sample answer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From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: Nguyen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To: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Tom Dear Tom,</w:t>
            </w:r>
          </w:p>
          <w:p w:rsidR="00C60A1D" w:rsidRPr="00F56E2E" w:rsidRDefault="00C60A1D" w:rsidP="00260B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I will tell you more about our Tet. At Tet, we should decorate our homes with flowers and plants. We should visit our grandparents and relatives, too.</w:t>
            </w:r>
          </w:p>
          <w:p w:rsidR="00C60A1D" w:rsidRPr="00F56E2E" w:rsidRDefault="00C60A1D" w:rsidP="00260B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t>But we shouldn't eat too much sweet food. We shouldn't keep lucky money, either. We should put it into our piggy bank.</w:t>
            </w:r>
          </w:p>
          <w:p w:rsidR="00C60A1D" w:rsidRPr="00F56E2E" w:rsidRDefault="00C60A1D" w:rsidP="00260B4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i/>
                <w:sz w:val="28"/>
                <w:szCs w:val="28"/>
              </w:rPr>
              <w:t>Please write and tell me about your New Year celebration.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Yours,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Nguyen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0A1D" w:rsidRPr="00F56E2E" w:rsidTr="00260B43"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CONSOLIDATION (2 </w:t>
            </w:r>
            <w:proofErr w:type="spellStart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mins</w:t>
            </w:r>
            <w:proofErr w:type="spellEnd"/>
            <w:r w:rsidRPr="00F56E2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60A1D" w:rsidRPr="00F56E2E" w:rsidRDefault="00C60A1D" w:rsidP="00260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a. Wrap-up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56E2E">
              <w:rPr>
                <w:rFonts w:ascii="Times New Roman" w:hAnsi="Times New Roman"/>
                <w:sz w:val="28"/>
                <w:szCs w:val="28"/>
              </w:rPr>
              <w:t>S</w:t>
            </w: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ummarise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what they have learnt with the two skills.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T can instruct them to draw a mind map to </w:t>
            </w:r>
            <w:proofErr w:type="spellStart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summarise</w:t>
            </w:r>
            <w:proofErr w:type="spellEnd"/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 the main points of the lesson.</w:t>
            </w:r>
          </w:p>
          <w:p w:rsidR="00C60A1D" w:rsidRPr="00F56E2E" w:rsidRDefault="00C60A1D" w:rsidP="00260B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6E2E">
              <w:rPr>
                <w:rFonts w:ascii="Times New Roman" w:hAnsi="Times New Roman"/>
                <w:b/>
                <w:sz w:val="28"/>
                <w:szCs w:val="28"/>
              </w:rPr>
              <w:t>b. Homework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Finish writing a diary entry. Copy in the note books. 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>- Do more exercises in workbook.</w:t>
            </w:r>
          </w:p>
          <w:p w:rsidR="00C60A1D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E2E">
              <w:rPr>
                <w:rFonts w:ascii="Times New Roman" w:hAnsi="Times New Roman" w:cs="Times New Roman"/>
                <w:sz w:val="28"/>
                <w:szCs w:val="28"/>
              </w:rPr>
              <w:t xml:space="preserve">- Prepare new lesson. </w:t>
            </w:r>
          </w:p>
          <w:p w:rsidR="00C60A1D" w:rsidRPr="00CF5570" w:rsidRDefault="00C60A1D" w:rsidP="00260B43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1.1.TC2b: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biết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công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nghệ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để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ìm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kiếm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tổng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tin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nhiều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nguồn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trên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internet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trang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web, podcast, video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tiếng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Anh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phục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vụ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việc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CF557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.</w:t>
            </w:r>
          </w:p>
          <w:p w:rsidR="00C60A1D" w:rsidRPr="00CF5570" w:rsidRDefault="00C60A1D" w:rsidP="00260B43">
            <w:pPr>
              <w:autoSpaceDE w:val="0"/>
              <w:autoSpaceDN w:val="0"/>
              <w:adjustRightInd w:val="0"/>
              <w:spacing w:after="0"/>
              <w:jc w:val="both"/>
              <w:rPr>
                <w:rStyle w:val="Emphasis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ngữ</w:t>
            </w:r>
            <w:proofErr w:type="spellEnd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pháp</w:t>
            </w:r>
            <w:proofErr w:type="spellEnd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Globalspeak</w:t>
            </w:r>
            <w:proofErr w:type="spellEnd"/>
            <w:r w:rsidRPr="00CF5570">
              <w:rPr>
                <w:rStyle w:val="Emphasis"/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60A1D" w:rsidRPr="00F56E2E" w:rsidRDefault="00C60A1D" w:rsidP="00260B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0A1D" w:rsidRPr="00F56E2E" w:rsidRDefault="00C60A1D" w:rsidP="00C60A1D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C60A1D" w:rsidRPr="00F56E2E" w:rsidRDefault="00C60A1D" w:rsidP="00C60A1D">
      <w:pPr>
        <w:pStyle w:val="ListParagraph"/>
        <w:rPr>
          <w:rFonts w:ascii="Times New Roman" w:hAnsi="Times New Roman" w:cs="Times New Roman"/>
          <w:noProof/>
          <w:sz w:val="28"/>
          <w:szCs w:val="28"/>
        </w:rPr>
      </w:pPr>
    </w:p>
    <w:p w:rsidR="00C60A1D" w:rsidRPr="00F56E2E" w:rsidRDefault="00C60A1D" w:rsidP="00C60A1D">
      <w:pPr>
        <w:pStyle w:val="ListParagraph"/>
        <w:rPr>
          <w:rFonts w:ascii="Times New Roman" w:hAnsi="Times New Roman" w:cs="Times New Roman"/>
          <w:noProof/>
          <w:sz w:val="28"/>
          <w:szCs w:val="28"/>
        </w:rPr>
      </w:pPr>
    </w:p>
    <w:p w:rsidR="00C60A1D" w:rsidRPr="00F56E2E" w:rsidRDefault="00C60A1D" w:rsidP="00C60A1D">
      <w:pPr>
        <w:pStyle w:val="ListParagraph"/>
        <w:rPr>
          <w:rFonts w:ascii="Times New Roman" w:hAnsi="Times New Roman" w:cs="Times New Roman"/>
          <w:noProof/>
          <w:sz w:val="28"/>
          <w:szCs w:val="28"/>
        </w:rPr>
      </w:pPr>
    </w:p>
    <w:p w:rsidR="00C60A1D" w:rsidRPr="00F56E2E" w:rsidRDefault="00C60A1D" w:rsidP="00C60A1D">
      <w:pPr>
        <w:pStyle w:val="ListParagraph"/>
        <w:rPr>
          <w:rFonts w:ascii="Times New Roman" w:hAnsi="Times New Roman" w:cs="Times New Roman"/>
          <w:noProof/>
          <w:sz w:val="28"/>
          <w:szCs w:val="28"/>
        </w:rPr>
      </w:pPr>
    </w:p>
    <w:p w:rsidR="00C60A1D" w:rsidRPr="00F56E2E" w:rsidRDefault="00C60A1D" w:rsidP="00C60A1D">
      <w:pPr>
        <w:pStyle w:val="ListParagraph"/>
        <w:rPr>
          <w:rFonts w:ascii="Times New Roman" w:hAnsi="Times New Roman" w:cs="Times New Roman"/>
          <w:noProof/>
          <w:sz w:val="28"/>
          <w:szCs w:val="28"/>
        </w:rPr>
      </w:pPr>
    </w:p>
    <w:p w:rsidR="00C60A1D" w:rsidRPr="00F56E2E" w:rsidRDefault="00C60A1D" w:rsidP="00C60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0A1D" w:rsidRPr="00F56E2E" w:rsidRDefault="00C60A1D" w:rsidP="00C60A1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C60A1D" w:rsidRPr="00F56E2E" w:rsidRDefault="00C60A1D" w:rsidP="00C60A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0A1D" w:rsidRPr="00CF5570" w:rsidRDefault="00C60A1D" w:rsidP="00C60A1D">
      <w:pPr>
        <w:rPr>
          <w:rFonts w:ascii="Times New Roman" w:hAnsi="Times New Roman" w:cs="Times New Roman"/>
          <w:sz w:val="26"/>
          <w:szCs w:val="26"/>
        </w:rPr>
      </w:pPr>
    </w:p>
    <w:p w:rsidR="00C60A1D" w:rsidRDefault="00C60A1D" w:rsidP="00C60A1D"/>
    <w:p w:rsidR="00F6687C" w:rsidRDefault="00F6687C"/>
    <w:sectPr w:rsidR="00F6687C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roman"/>
    <w:notTrueType/>
    <w:pitch w:val="default"/>
  </w:font>
  <w:font w:name="MyriadPro-Regular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81F79"/>
    <w:multiLevelType w:val="hybridMultilevel"/>
    <w:tmpl w:val="D4369AEC"/>
    <w:lvl w:ilvl="0" w:tplc="076C35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1D"/>
    <w:rsid w:val="00C60A1D"/>
    <w:rsid w:val="00F6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0D09"/>
  <w15:chartTrackingRefBased/>
  <w15:docId w15:val="{219C46D6-C79D-49DF-A711-8B6DCF8E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A1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60A1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C60A1D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qFormat/>
    <w:rsid w:val="00C60A1D"/>
    <w:rPr>
      <w:rFonts w:ascii="Segoe UI" w:eastAsia="Segoe UI" w:hAnsi="Segoe UI" w:cs="Segoe UI"/>
      <w:sz w:val="42"/>
      <w:szCs w:val="42"/>
      <w:shd w:val="clear" w:color="auto" w:fill="FFFFFF"/>
    </w:rPr>
  </w:style>
  <w:style w:type="paragraph" w:customStyle="1" w:styleId="Bodytext20">
    <w:name w:val="Body text (2)"/>
    <w:basedOn w:val="Normal"/>
    <w:link w:val="Bodytext2"/>
    <w:qFormat/>
    <w:rsid w:val="00C60A1D"/>
    <w:pPr>
      <w:widowControl w:val="0"/>
      <w:shd w:val="clear" w:color="auto" w:fill="FFFFFF"/>
      <w:spacing w:before="120" w:after="120" w:line="555" w:lineRule="exact"/>
      <w:ind w:hanging="500"/>
      <w:jc w:val="both"/>
    </w:pPr>
    <w:rPr>
      <w:rFonts w:ascii="Segoe UI" w:eastAsia="Segoe UI" w:hAnsi="Segoe UI" w:cs="Segoe UI"/>
      <w:sz w:val="42"/>
      <w:szCs w:val="42"/>
    </w:rPr>
  </w:style>
  <w:style w:type="character" w:customStyle="1" w:styleId="Bodytext2Italic">
    <w:name w:val="Body text (2) + Italic"/>
    <w:basedOn w:val="Bodytext2"/>
    <w:qFormat/>
    <w:rsid w:val="00C60A1D"/>
    <w:rPr>
      <w:rFonts w:ascii="Segoe UI" w:eastAsia="Segoe UI" w:hAnsi="Segoe UI" w:cs="Segoe UI"/>
      <w:i/>
      <w:i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vi-VN" w:eastAsia="vi-VN" w:bidi="vi-VN"/>
    </w:rPr>
  </w:style>
  <w:style w:type="character" w:customStyle="1" w:styleId="Bodytext2Exact">
    <w:name w:val="Body text (2) Exact"/>
    <w:basedOn w:val="DefaultParagraphFont"/>
    <w:rsid w:val="00C60A1D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2ItalicExact">
    <w:name w:val="Body text (2) + Italic Exact"/>
    <w:basedOn w:val="Bodytext2"/>
    <w:rsid w:val="00C60A1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Bodytext2Exact2">
    <w:name w:val="Body text (2) Exact2"/>
    <w:basedOn w:val="Bodytext2"/>
    <w:uiPriority w:val="99"/>
    <w:rsid w:val="00C60A1D"/>
    <w:rPr>
      <w:rFonts w:ascii="Calibri" w:eastAsia="Segoe UI" w:hAnsi="Calibri" w:cs="Calibri"/>
      <w:sz w:val="20"/>
      <w:szCs w:val="20"/>
      <w:u w:val="none"/>
      <w:shd w:val="clear" w:color="auto" w:fill="FFFFFF"/>
    </w:rPr>
  </w:style>
  <w:style w:type="character" w:customStyle="1" w:styleId="fontstyle01">
    <w:name w:val="fontstyle01"/>
    <w:basedOn w:val="DefaultParagraphFont"/>
    <w:rsid w:val="00C60A1D"/>
    <w:rPr>
      <w:rFonts w:ascii="MyriadPro-Regular" w:hAnsi="MyriadPro-Regular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DefaultParagraphFont"/>
    <w:rsid w:val="00C60A1D"/>
    <w:rPr>
      <w:rFonts w:ascii="MyriadPro-It" w:hAnsi="MyriadPro-It" w:hint="default"/>
      <w:b w:val="0"/>
      <w:bCs w:val="0"/>
      <w:i/>
      <w:iCs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C60A1D"/>
    <w:rPr>
      <w:rFonts w:ascii="MyriadPro-Regular-Identity-H" w:hAnsi="MyriadPro-Regular-Identity-H" w:hint="default"/>
      <w:b w:val="0"/>
      <w:bCs w:val="0"/>
      <w:i w:val="0"/>
      <w:iCs w:val="0"/>
      <w:color w:val="242021"/>
      <w:sz w:val="22"/>
      <w:szCs w:val="22"/>
    </w:rPr>
  </w:style>
  <w:style w:type="character" w:styleId="Emphasis">
    <w:name w:val="Emphasis"/>
    <w:uiPriority w:val="20"/>
    <w:qFormat/>
    <w:rsid w:val="00C60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1327</Words>
  <Characters>7568</Characters>
  <Application>Microsoft Office Word</Application>
  <DocSecurity>0</DocSecurity>
  <Lines>63</Lines>
  <Paragraphs>17</Paragraphs>
  <ScaleCrop>false</ScaleCrop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2026-01-05T08:19:00Z</dcterms:created>
  <dcterms:modified xsi:type="dcterms:W3CDTF">2026-01-05T08:29:00Z</dcterms:modified>
</cp:coreProperties>
</file>