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18" w:rsidRDefault="00653618" w:rsidP="0065361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TOÁN</w:t>
      </w:r>
    </w:p>
    <w:p w:rsidR="00653618" w:rsidRPr="00C07DA9" w:rsidRDefault="00653618" w:rsidP="0065361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6536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Bài 23: </w:t>
      </w:r>
      <w:r w:rsidRPr="00C07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NHÂN SỐ CÓ HAI CHỮ SỐ VỚI SỐ CÓ MỘT CHỮ SỐ (T1) </w:t>
      </w:r>
    </w:p>
    <w:p w:rsidR="00653618" w:rsidRPr="00C07DA9" w:rsidRDefault="00653618" w:rsidP="0065361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C07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Trang 67</w:t>
      </w:r>
    </w:p>
    <w:p w:rsidR="00653618" w:rsidRPr="00C07DA9" w:rsidRDefault="00653618" w:rsidP="0065361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C07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:rsidR="00653618" w:rsidRPr="00C07DA9" w:rsidRDefault="00653618" w:rsidP="0065361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1. Năng lực đặc thù:</w:t>
      </w:r>
    </w:p>
    <w:p w:rsidR="00653618" w:rsidRPr="00C07DA9" w:rsidRDefault="00653618" w:rsidP="006536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- </w:t>
      </w:r>
      <w:hyperlink r:id="rId5" w:history="1"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Thực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hiện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được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phé</w:t>
        </w:r>
      </w:hyperlink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</w:t>
      </w:r>
      <w:hyperlink r:id="rId6" w:history="1"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chữ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số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(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không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nhớ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).</w:t>
        </w:r>
      </w:hyperlink>
    </w:p>
    <w:p w:rsidR="00653618" w:rsidRPr="00C07DA9" w:rsidRDefault="00653618" w:rsidP="006536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- </w:t>
      </w:r>
      <w:hyperlink r:id="rId7" w:history="1"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Thực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hiện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được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nhâ</w:t>
        </w:r>
      </w:hyperlink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nhẩm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</w:t>
      </w:r>
      <w:hyperlink r:id="rId8" w:history="1"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giàn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hyperlink>
    </w:p>
    <w:p w:rsidR="00653618" w:rsidRPr="00C07DA9" w:rsidRDefault="00653618" w:rsidP="00653618">
      <w:pPr>
        <w:widowControl w:val="0"/>
        <w:spacing w:after="106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-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Vận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dụng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giải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các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bà</w:t>
        </w:r>
      </w:hyperlink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</w:t>
      </w:r>
      <w:hyperlink r:id="rId10" w:history="1"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ân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số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hai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chữ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số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với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số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hyperlink r:id="rId11" w:history="1"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một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chữ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số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hyperlink>
    </w:p>
    <w:p w:rsidR="00653618" w:rsidRPr="00C07DA9" w:rsidRDefault="00653618" w:rsidP="0065361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proofErr w:type="spellStart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Năng</w:t>
      </w:r>
      <w:proofErr w:type="spellEnd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lực</w:t>
      </w:r>
      <w:proofErr w:type="spellEnd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chung</w:t>
      </w:r>
      <w:proofErr w:type="spellEnd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53618" w:rsidRPr="00C07DA9" w:rsidRDefault="00890981" w:rsidP="00653618">
      <w:pPr>
        <w:spacing w:after="98" w:line="240" w:lineRule="auto"/>
        <w:ind w:left="280" w:firstLine="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653618"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- </w:t>
        </w:r>
        <w:proofErr w:type="spellStart"/>
        <w:r w:rsidR="00653618"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Năng</w:t>
        </w:r>
        <w:proofErr w:type="spellEnd"/>
        <w:r w:rsidR="00653618"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653618"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</w:t>
        </w:r>
      </w:hyperlink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ực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653618"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3618" w:rsidRPr="00C07DA9" w:rsidRDefault="00653618" w:rsidP="00653618">
      <w:pPr>
        <w:spacing w:after="98" w:line="240" w:lineRule="auto"/>
        <w:ind w:left="280" w:firstLine="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lực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giao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tiếp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toán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họ</w:t>
        </w:r>
      </w:hyperlink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</w:t>
      </w:r>
      <w:hyperlink r:id="rId14" w:history="1"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ến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thức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mới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hoạt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động</w:t>
        </w:r>
        <w:proofErr w:type="spellEnd"/>
      </w:hyperlink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giải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quyết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các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bài</w:t>
        </w:r>
        <w:proofErr w:type="spellEnd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7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toá</w:t>
        </w:r>
      </w:hyperlink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3618" w:rsidRPr="00C07DA9" w:rsidRDefault="00653618" w:rsidP="0065361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3618" w:rsidRPr="00C07DA9" w:rsidRDefault="00653618" w:rsidP="0065361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proofErr w:type="spellStart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Phẩm</w:t>
      </w:r>
      <w:proofErr w:type="spellEnd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chất</w:t>
      </w:r>
      <w:proofErr w:type="spellEnd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53618" w:rsidRPr="00C07DA9" w:rsidRDefault="00653618" w:rsidP="0065361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ái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đỡ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lẫn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3618" w:rsidRPr="00C07DA9" w:rsidRDefault="00653618" w:rsidP="0065361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3618" w:rsidRPr="00C07DA9" w:rsidRDefault="00653618" w:rsidP="0065361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proofErr w:type="gram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rật</w:t>
      </w:r>
      <w:proofErr w:type="spellEnd"/>
      <w:proofErr w:type="gram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lắng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Pr="00C0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3618" w:rsidRPr="00C07DA9" w:rsidRDefault="00653618" w:rsidP="006536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proofErr w:type="spellStart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Đồ</w:t>
      </w:r>
      <w:proofErr w:type="spellEnd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dùng</w:t>
      </w:r>
      <w:proofErr w:type="spellEnd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dạy</w:t>
      </w:r>
      <w:proofErr w:type="spellEnd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C07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53618" w:rsidRPr="00653618" w:rsidRDefault="00653618" w:rsidP="0065361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giảng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Power point.</w:t>
      </w:r>
    </w:p>
    <w:p w:rsidR="00653618" w:rsidRPr="00653618" w:rsidRDefault="00653618" w:rsidP="0065361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</w:p>
    <w:p w:rsidR="00653618" w:rsidRPr="00653618" w:rsidRDefault="00653618" w:rsidP="0065361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- 3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5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3618" w:rsidRPr="00653618" w:rsidRDefault="00653618" w:rsidP="00653618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nl-NL"/>
        </w:rPr>
      </w:pPr>
      <w:r w:rsidRPr="00653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III. </w:t>
      </w:r>
      <w:proofErr w:type="spellStart"/>
      <w:r w:rsidRPr="00653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Pr="00653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53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653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53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dạy</w:t>
      </w:r>
      <w:proofErr w:type="spellEnd"/>
      <w:r w:rsidRPr="00653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53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253"/>
      </w:tblGrid>
      <w:tr w:rsidR="005252F5" w:rsidRPr="00653618" w:rsidTr="00FE0758">
        <w:tc>
          <w:tcPr>
            <w:tcW w:w="5387" w:type="dxa"/>
            <w:tcBorders>
              <w:bottom w:val="dashed" w:sz="4" w:space="0" w:color="auto"/>
            </w:tcBorders>
          </w:tcPr>
          <w:p w:rsidR="00653618" w:rsidRPr="00653618" w:rsidRDefault="00653618" w:rsidP="0065361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53618" w:rsidRPr="00653618" w:rsidRDefault="00653618" w:rsidP="0065361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53618" w:rsidRPr="00653618" w:rsidTr="00D23060">
        <w:tc>
          <w:tcPr>
            <w:tcW w:w="9640" w:type="dxa"/>
            <w:gridSpan w:val="2"/>
            <w:tcBorders>
              <w:bottom w:val="dashed" w:sz="4" w:space="0" w:color="auto"/>
            </w:tcBorders>
          </w:tcPr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1. Khởi động: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5252F5" w:rsidRPr="00653618" w:rsidTr="00FE0758">
        <w:tc>
          <w:tcPr>
            <w:tcW w:w="5387" w:type="dxa"/>
            <w:tcBorders>
              <w:bottom w:val="dashed" w:sz="4" w:space="0" w:color="auto"/>
            </w:tcBorders>
          </w:tcPr>
          <w:p w:rsidR="00653618" w:rsidRPr="00653618" w:rsidRDefault="00653618" w:rsidP="006536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653618" w:rsidRDefault="004F674E" w:rsidP="006536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HS lên cho cả lớp chơi trò chơi Chèo thuyền</w:t>
            </w:r>
            <w:r w:rsidR="00ED02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trả lời các câu hỏi</w:t>
            </w:r>
          </w:p>
          <w:p w:rsidR="00ED0299" w:rsidRDefault="00ED0299" w:rsidP="006536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Câu 1: Câu hỏi 3x 9=?</w:t>
            </w:r>
          </w:p>
          <w:p w:rsidR="00ED0299" w:rsidRDefault="00ED0299" w:rsidP="006536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Câu 2: Hình chữ nhật có mấy đỉnh, mấy cạnh và mấy góc vuông?</w:t>
            </w:r>
          </w:p>
          <w:p w:rsidR="00C07DA9" w:rsidRDefault="00C07DA9" w:rsidP="006536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Câu 3: </w:t>
            </w:r>
            <w:r w:rsidR="00FC14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Câu hỏi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42 : 7 </w:t>
            </w:r>
            <w:r w:rsidR="00FC14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=?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ED0299" w:rsidRPr="00653618" w:rsidRDefault="00FC1485" w:rsidP="006536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Câu 4</w:t>
            </w:r>
            <w:r w:rsidR="00ED02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 w:rsidR="0070562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Hình vuông có mấy đỉnh, mấy cạnh và mấy góc vuông</w:t>
            </w:r>
          </w:p>
          <w:p w:rsidR="00653618" w:rsidRDefault="00653618" w:rsidP="006536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  <w:p w:rsidR="002B070E" w:rsidRPr="00BD24E8" w:rsidRDefault="001B6948" w:rsidP="006536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8"/>
                <w:lang w:val="nl-NL"/>
              </w:rPr>
            </w:pPr>
            <w:r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>GV:</w:t>
            </w:r>
            <w:r w:rsidR="00E143B2"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="00BD24E8"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>C</w:t>
            </w:r>
            <w:r w:rsidR="009A57FA"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>ô giáo</w:t>
            </w:r>
            <w:r w:rsidR="002B070E"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 xml:space="preserve"> thấy </w:t>
            </w:r>
            <w:r w:rsidR="009A57FA"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 xml:space="preserve">các bạn tham gia trò chơi rất là sôi nổi, trả lời đúng các câu hỏi và đặc biệt các em đã </w:t>
            </w:r>
            <w:r w:rsidR="00DF2B02"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>nắm vững các kiến thức đã học</w:t>
            </w:r>
            <w:r w:rsidR="00A86804"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>. Cô có lời khen cho cả lớp nào! Ở các tiết học tr</w:t>
            </w:r>
            <w:r w:rsidR="00DF2B02"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>ước các em đã được học các phép tính nhân trong bảng</w:t>
            </w:r>
            <w:r w:rsidR="00342E90"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 xml:space="preserve">. Hôm nay, chúng ta sẽ sang chủ đề mới. Chủ đề 4: </w:t>
            </w:r>
            <w:r w:rsidR="00E243E1"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>Phép nhân, phép chia trong phạm vi 100 và bài học đầu</w:t>
            </w:r>
            <w:r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 xml:space="preserve"> tiên cô và các em tìm hiểu là B</w:t>
            </w:r>
            <w:r w:rsidR="00E243E1"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>ài 23</w:t>
            </w:r>
            <w:r w:rsidRPr="00BD24E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nl-NL"/>
              </w:rPr>
              <w:t>: Nhân số có 2cs với số có 1 cs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Trả lời: </w:t>
            </w:r>
          </w:p>
          <w:p w:rsidR="00C07DA9" w:rsidRDefault="00C07DA9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892E76" w:rsidRDefault="00892E76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Câu 1: 3</w:t>
            </w:r>
            <w:r w:rsidR="00FC14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x</w:t>
            </w:r>
            <w:r w:rsidR="00FC14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9</w:t>
            </w:r>
            <w:r w:rsidR="00FC14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=</w:t>
            </w:r>
            <w:r w:rsidR="00FC14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27</w:t>
            </w:r>
          </w:p>
          <w:p w:rsidR="00892E76" w:rsidRDefault="00892E76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Câu 2: Hình chữ nhật có 4 đỉnh, </w:t>
            </w:r>
            <w:r w:rsidR="00D06A0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4 cạnh và 4 góc vuông</w:t>
            </w:r>
          </w:p>
          <w:p w:rsidR="00FC1485" w:rsidRDefault="00FC1485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Câu 3: 42 : 7 = 6</w:t>
            </w:r>
          </w:p>
          <w:p w:rsidR="00D06A0D" w:rsidRPr="00653618" w:rsidRDefault="00FC1485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Câu 4</w:t>
            </w:r>
            <w:r w:rsidR="00D06A0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: Hình vuông có 4 đỉnh, 4 góc vuông và 4 cạnh bằng nhau</w:t>
            </w:r>
          </w:p>
          <w:p w:rsidR="001B6948" w:rsidRDefault="001B694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1B6948" w:rsidRDefault="001B694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1B6948" w:rsidRDefault="001B694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653618" w:rsidRPr="00653618" w:rsidTr="00D23060">
        <w:tc>
          <w:tcPr>
            <w:tcW w:w="96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2. Khám phá</w:t>
            </w:r>
            <w:r w:rsidRPr="0065361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: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6536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Biết đặt tính và tính phép nhân số có hai chữ số với số có một chữ số(không nhớ).  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65361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5252F5" w:rsidRPr="00653618" w:rsidTr="00FE0758"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4D49DB" w:rsidRDefault="00653618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- </w:t>
            </w:r>
            <w:r w:rsidR="004D49DB" w:rsidRPr="004F2BD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Cô mời cả lớp bước vào hoạt động khám phá</w:t>
            </w:r>
          </w:p>
          <w:p w:rsidR="00D14C84" w:rsidRPr="004F2BD6" w:rsidRDefault="00D14C84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Cô mời 1 bạn đọc bài toán nào</w:t>
            </w:r>
          </w:p>
          <w:p w:rsidR="0044136E" w:rsidRPr="004F2BD6" w:rsidRDefault="0044136E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4F2BD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Bạn nào giỏi cho cô biết bài toán cho biết gì?</w:t>
            </w:r>
          </w:p>
          <w:p w:rsidR="0044136E" w:rsidRDefault="0044136E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4F2BD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Vậy bài toán hỏi gì?</w:t>
            </w:r>
          </w:p>
          <w:p w:rsidR="004F2BD6" w:rsidRDefault="004F2BD6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Vậy mỗi hộp có 12 chiếc bút màu, bây giờ muốn biết 3 hộp có bao nhiêu chiếc ta làm thế nào?</w:t>
            </w:r>
          </w:p>
          <w:p w:rsidR="00D520A0" w:rsidRDefault="00D520A0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GV khen</w:t>
            </w:r>
          </w:p>
          <w:p w:rsidR="00D520A0" w:rsidRDefault="00D520A0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Vậy bạn nào giỏi hay nêu cho cô phép tính nào?</w:t>
            </w:r>
            <w:r w:rsidR="00AA5A5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GV khen</w:t>
            </w:r>
          </w:p>
          <w:p w:rsidR="00755211" w:rsidRDefault="004248D9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- </w:t>
            </w:r>
            <w:r w:rsidR="0075521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Để tìm được số bút màu trong 3 hộp ta lấy 12</w:t>
            </w:r>
            <w:r w:rsidR="006A1EF5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chiếc trong 1 hộp nhân với số hộp là 3</w:t>
            </w:r>
          </w:p>
          <w:p w:rsidR="006A1EF5" w:rsidRPr="00D23060" w:rsidRDefault="004248D9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</w:pPr>
            <w:r w:rsidRPr="00D2306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- </w:t>
            </w:r>
            <w:r w:rsidR="006A1EF5" w:rsidRPr="00D2306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Vậy trong phép nhân 12 x 3 chúng ta quan sát xem</w:t>
            </w:r>
            <w:r w:rsidR="003A61C7" w:rsidRPr="00D2306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thừa số thứ nhất là số có mấy chữ số?</w:t>
            </w:r>
            <w:r w:rsidR="00F94483" w:rsidRPr="00D2306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..</w:t>
            </w:r>
            <w:r w:rsidR="003A61C7" w:rsidRPr="00D2306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Tst2 có mấy chữ số?</w:t>
            </w:r>
            <w:r w:rsidR="00F94483" w:rsidRPr="00D2306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...</w:t>
            </w:r>
            <w:r w:rsidR="003A61C7" w:rsidRPr="00D2306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Đây là phép nhân số có 2 chữ số với số có 1 chữ số</w:t>
            </w:r>
            <w:r w:rsidR="00D23060" w:rsidRPr="00D2306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đấy các em ạ</w:t>
            </w:r>
          </w:p>
          <w:p w:rsidR="00F94483" w:rsidRDefault="004248D9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- </w:t>
            </w:r>
            <w:r w:rsidR="00F94483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Để tìm kết quả cho phép nhân này, cô cho các bạn thảo luận cặp đôi</w:t>
            </w:r>
            <w:r w:rsidR="00CD71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, áp dụng cách tính đã học chúng ta làm trong thời gian 2p</w:t>
            </w:r>
          </w:p>
          <w:p w:rsidR="00A4257C" w:rsidRDefault="00A4257C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- GV mời 1 nhóm lên trình bày bài làm</w:t>
            </w:r>
          </w:p>
          <w:p w:rsidR="005E40D2" w:rsidRPr="00DF4236" w:rsidRDefault="005E40D2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</w:pPr>
            <w:r w:rsidRPr="00DF423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lastRenderedPageBreak/>
              <w:t>HS hỏi Vì sao 12 x 3 bạn lại lấy 12+ 12+12=36</w:t>
            </w:r>
          </w:p>
          <w:p w:rsidR="002077BA" w:rsidRDefault="004248D9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- </w:t>
            </w:r>
            <w:r w:rsidR="005A1770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Vừa rồi các em đã biết áp dụng cách tính </w:t>
            </w:r>
            <w:r w:rsidR="00840D90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ch</w:t>
            </w:r>
            <w:r w:rsidR="002077B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uyển phép nhân thành tổng các số</w:t>
            </w:r>
            <w:r w:rsidR="00840D90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hạng bằng nhau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="002077B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12 x 3 = 12 +12 +12= 36</w:t>
            </w:r>
          </w:p>
          <w:p w:rsidR="002077BA" w:rsidRPr="00465D51" w:rsidRDefault="00465D51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-</w:t>
            </w:r>
            <w:r w:rsidR="002077BA" w:rsidRPr="00465D5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Bạn nào giỏi cho cô biết ngo</w:t>
            </w:r>
            <w:r w:rsidR="00A95940" w:rsidRPr="00465D5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ài cách tính này ra </w:t>
            </w:r>
            <w:r w:rsidR="002077BA" w:rsidRPr="00465D5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còn có cách tính nào khác</w:t>
            </w:r>
          </w:p>
          <w:p w:rsidR="00653618" w:rsidRPr="00465D51" w:rsidRDefault="00AD1220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</w:pPr>
            <w:r w:rsidRPr="00465D5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Vậy bây giờ chúng ta hay nghiên cứu cách đặt tính trong  SGK và thảo luận nhóm 4</w:t>
            </w:r>
            <w:r w:rsidR="00130DC2" w:rsidRPr="00465D5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t</w:t>
            </w:r>
            <w:r w:rsidR="00465D51" w:rsidRPr="00465D5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ìm kết quả của phép tính 12 x 3</w:t>
            </w:r>
            <w:r w:rsidR="00130DC2" w:rsidRPr="00465D5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trong thời gian 5p</w:t>
            </w:r>
            <w:r w:rsidR="00E74C35" w:rsidRPr="00465D5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</w:t>
            </w:r>
          </w:p>
          <w:p w:rsidR="007744C6" w:rsidRDefault="00E74C35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Cô mời </w:t>
            </w:r>
            <w:r w:rsidR="007744C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đại diện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1 nhóm lên chia sẻ bài làm của nhóm mình. </w:t>
            </w:r>
          </w:p>
          <w:p w:rsidR="00E74C35" w:rsidRDefault="00E74C35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Cô thấy nhóm bạn làm bài rất tốt cô khen nhóm bạn nào</w:t>
            </w:r>
          </w:p>
          <w:p w:rsidR="003939E2" w:rsidRPr="00DC3419" w:rsidRDefault="003939E2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</w:pPr>
            <w:r w:rsidRPr="00DC341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Khi nhân số có 2 chữ số với số có 1 chữ số thì chúng ta thực hiện theo </w:t>
            </w:r>
            <w:r w:rsidR="00DC3419" w:rsidRPr="00DC341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mấy bước</w:t>
            </w:r>
          </w:p>
          <w:p w:rsidR="00D93785" w:rsidRDefault="00D93785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Bước 1 là đặt tính </w:t>
            </w:r>
          </w:p>
          <w:p w:rsidR="00D93785" w:rsidRPr="00653618" w:rsidRDefault="00D93785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Bước 2 là thực hiện phép tính theo thứ tự từ phải sang trái</w:t>
            </w:r>
            <w:r w:rsidR="00410D3E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, chúng ta lấy thừa số thứ 2 nhân với từng chữ số của thừa số thứ nhất. Cô mời 1 bạn thực hiện cho cô nào</w:t>
            </w:r>
          </w:p>
          <w:p w:rsidR="00653618" w:rsidRPr="00653618" w:rsidRDefault="000D1C06" w:rsidP="00653618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24EBCD" wp14:editId="4D76DF7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183590</wp:posOffset>
                      </wp:positionV>
                      <wp:extent cx="47625" cy="57150"/>
                      <wp:effectExtent l="0" t="0" r="28575" b="19050"/>
                      <wp:wrapNone/>
                      <wp:docPr id="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2B1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3pt;margin-top:14.45pt;width:3.7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KvIQ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yTFS&#10;pIcdPe69jqXRXZjPYFwBYZXa2tAhPaoX86TpD4eUrjqiWh6DX08GcrOQkbxLCRdnoMpu+KoZxBDA&#10;j8M6NrYPkDAGdIw7Od12wo8eUfiY388mU4woeKb32TRuLCHFNdVY579w3aNglNh5S0Tb+UorBbvX&#10;NouFyOHJ+UCMFNeEUFfpjZAySkAqNJR4MYVaweO0FCw448W2u0padCBBRPEXu/wQZvVesQjWccLW&#10;F9sTIc82FJcq4EFrQOdinVXyc5Eu1vP1PB/lk9l6lKd1PXrcVPlotsnup/VdXVV19itQy/KiE4xx&#10;FdhdFZvlf6eIy9s5a+2m2dsYkvfocV5A9vofScfdhnWehbHT7LS1152DSGPw5UGFV/D2DvbbZ7/6&#10;DQAA//8DAFBLAwQUAAYACAAAACEAJvRoid8AAAAJAQAADwAAAGRycy9kb3ducmV2LnhtbEyPzW6D&#10;MBCE75X6DtZW6qVqTEBJA8VEUaUcesyP1OsGb4EWrxE2geTp65zS42hGM9/k68m04ky9aywrmM8i&#10;EMSl1Q1XCo6H7esKhPPIGlvLpOBCDtbF40OOmbYj7+i895UIJewyVFB732VSurImg25mO+Lgfdve&#10;oA+yr6TucQzlppVxFC2lwYbDQo0dfdRU/u4Ho4DcsJhHm9RUx8/r+PIVX3/G7qDU89O0eQfhafL3&#10;MNzwAzoUgelkB9ZOtEHHy/DFK4hXKYhbIEkWIE4KkrcUZJHL/w+KPwAAAP//AwBQSwECLQAUAAYA&#10;CAAAACEAtoM4kv4AAADhAQAAEwAAAAAAAAAAAAAAAAAAAAAAW0NvbnRlbnRfVHlwZXNdLnhtbFBL&#10;AQItABQABgAIAAAAIQA4/SH/1gAAAJQBAAALAAAAAAAAAAAAAAAAAC8BAABfcmVscy8ucmVsc1BL&#10;AQItABQABgAIAAAAIQDXv3KvIQIAAD4EAAAOAAAAAAAAAAAAAAAAAC4CAABkcnMvZTJvRG9jLnht&#10;bFBLAQItABQABgAIAAAAIQAm9GiJ3wAAAAkBAAAPAAAAAAAAAAAAAAAAAHsEAABkcnMvZG93bnJl&#10;di54bWxQSwUGAAAAAAQABADzAAAAhwUAAAAA&#10;"/>
                  </w:pict>
                </mc:Fallback>
              </mc:AlternateContent>
            </w:r>
            <w:r w:rsidRPr="0065361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A9CE07" wp14:editId="6651A5E7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189827</wp:posOffset>
                      </wp:positionV>
                      <wp:extent cx="47625" cy="57150"/>
                      <wp:effectExtent l="9525" t="10160" r="9525" b="8890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27CA0" id="AutoShape 2" o:spid="_x0000_s1026" type="#_x0000_t32" style="position:absolute;margin-left:62.4pt;margin-top:14.95pt;width:3.75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g5JgIAAEgEAAAOAAAAZHJzL2Uyb0RvYy54bWysVEuP0zAQviPxHyzf2zQlfUVNV6uk5bJA&#10;pV24u7aTWDi2ZXubVoj/zthpy+5yQYgcnJnMzDevz1nfnTqJjtw6oVWB0/EEI66oZkI1Bf76tBst&#10;MXKeKEakVrzAZ+7w3eb9u3Vvcj7VrZaMWwQgyuW9KXDrvcmTxNGWd8SNteEKjLW2HfGg2iZhlvSA&#10;3slkOpnMk15bZqym3Dn4Wg1GvIn4dc2p/1LXjnskCwy1+XjaeB7CmWzWJG8sMa2glzLIP1TREaEg&#10;6Q2qIp6gZyv+gOoEtdrp2o+p7hJd14Ly2AN0k07edPPYEsNjLzAcZ25jcv8Pln4+7i0SDHa3wEiR&#10;DnZ0/+x1TI2mYT69cTm4lWpvQ4f0pB7Ng6bfHVK6bIlqeHR+OhuITUNE8iokKM5AlkP/STPwIYAf&#10;h3WqbYdqKcy3EBjAYSDoFLdzvm2Hnzyi8DFbzKczjChYZot0FneXkDyAhFBjnf/IdYeCUGDnLRFN&#10;60utFLBA2yEBOT44H0r8HRCCld4JKSMZpEJ9gVczyBUsTkvBgjEqtjmU0qIjCXSKT+z3jZvVz4pF&#10;sJYTtr3Ingg5yJBcqoAHrUE5F2ngy4/VZLVdbpfZKJvOt6NsUlWj+12Zjea7dDGrPlRlWaU/Q2lp&#10;lreCMa5CdVfuptnfceNyiwbW3dh7G0PyGj3OC4q9vmPRccthsQNFDpqd9/a6faBrdL5crXAfXuog&#10;v/wBbH4BAAD//wMAUEsDBBQABgAIAAAAIQAs6YcR3QAAAAkBAAAPAAAAZHJzL2Rvd25yZXYueG1s&#10;TI9BT4NAFITvJv6HzTPxZhehqYA8GmOi8WBIWvW+ZZ+Asm+R3QL9925PepzMZOabYruYXkw0us4y&#10;wu0qAkFcW91xg/D+9nSTgnBesVa9ZUI4kYNteXlRqFzbmXc07X0jQgm7XCG03g+5lK5uySi3sgNx&#10;8D7taJQPcmykHtUcyk0v4yjaSKM6DgutGuixpfp7fzQIP3x3+ljLKf2qKr95fnltmKoZ8fpqebgH&#10;4Wnxf2E44wd0KAPTwR5ZO9EHHa8DukeIswzEOZDECYgDQpJmIMtC/n9Q/gIAAP//AwBQSwECLQAU&#10;AAYACAAAACEAtoM4kv4AAADhAQAAEwAAAAAAAAAAAAAAAAAAAAAAW0NvbnRlbnRfVHlwZXNdLnht&#10;bFBLAQItABQABgAIAAAAIQA4/SH/1gAAAJQBAAALAAAAAAAAAAAAAAAAAC8BAABfcmVscy8ucmVs&#10;c1BLAQItABQABgAIAAAAIQCgrdg5JgIAAEgEAAAOAAAAAAAAAAAAAAAAAC4CAABkcnMvZTJvRG9j&#10;LnhtbFBLAQItABQABgAIAAAAIQAs6YcR3QAAAAkBAAAPAAAAAAAAAAAAAAAAAIAEAABkcnMvZG93&#10;bnJldi54bWxQSwUGAAAAAAQABADzAAAAigUAAAAA&#10;"/>
                  </w:pict>
                </mc:Fallback>
              </mc:AlternateContent>
            </w:r>
            <w:r w:rsidR="00653618"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C34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12          </w:t>
            </w:r>
            <w:r w:rsidR="00653618"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* 3 </w:t>
            </w:r>
            <w:proofErr w:type="spellStart"/>
            <w:r w:rsidR="00653618"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653618"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="00653618"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="00653618"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6, </w:t>
            </w:r>
            <w:proofErr w:type="spellStart"/>
            <w:r w:rsidR="00653618"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="00653618"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                </w:t>
            </w:r>
          </w:p>
          <w:p w:rsidR="00653618" w:rsidRPr="00653618" w:rsidRDefault="00653618" w:rsidP="00653618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3</w:t>
            </w:r>
            <w:r w:rsidR="00DC34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* 3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3,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           </w:t>
            </w:r>
          </w:p>
          <w:p w:rsidR="00653618" w:rsidRPr="00653618" w:rsidRDefault="00653618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DC34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DC34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  <w:p w:rsidR="00653618" w:rsidRPr="00653618" w:rsidRDefault="00653618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proofErr w:type="spellStart"/>
            <w:r w:rsidR="00FD7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="00FD7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x 3 = 36</w:t>
            </w:r>
          </w:p>
          <w:p w:rsidR="00653618" w:rsidRDefault="00653618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GV chốt kết quả phép tính và cách nhân số có hai chữ số với số có môt chữ số: 12 x 3 = 36 .</w:t>
            </w:r>
          </w:p>
          <w:p w:rsidR="00415600" w:rsidRDefault="00435F71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Cô mời 1 bạn giỏi nêu lại cho cô cách đặt tính và thực hiện phép tính</w:t>
            </w:r>
          </w:p>
          <w:p w:rsidR="00415600" w:rsidRDefault="00415600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GV khen</w:t>
            </w:r>
          </w:p>
          <w:p w:rsidR="00415600" w:rsidRDefault="00415600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E862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Đây là phép nhân số có 2 cs với số có 1 cs không nhớ</w:t>
            </w:r>
          </w:p>
          <w:p w:rsidR="008A70C5" w:rsidRPr="00E862D7" w:rsidRDefault="008A70C5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Cô giáo có phép tính </w:t>
            </w:r>
            <w:r w:rsidR="00D171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43 x 2, bạn nào giỏi có thể lên thực hiện đặt tính và tính cho cô nào</w:t>
            </w:r>
          </w:p>
          <w:p w:rsidR="004743C1" w:rsidRDefault="004743C1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4743C1" w:rsidRDefault="004743C1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4743C1" w:rsidRDefault="004743C1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A97945" w:rsidRDefault="00A97945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Khi nhân số có 2 chữ số với số có 1 chữ số ta thực hiện theo mấy bước</w:t>
            </w:r>
          </w:p>
          <w:p w:rsidR="00074C08" w:rsidRPr="008A70C5" w:rsidRDefault="00074C08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  <w:r w:rsidRPr="008A70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GV C</w:t>
            </w:r>
            <w:r w:rsidR="008A70C5" w:rsidRPr="008A70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ô thấy c</w:t>
            </w:r>
            <w:r w:rsidRPr="008A70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ác con đã </w:t>
            </w:r>
            <w:r w:rsidR="008A70C5" w:rsidRPr="008A70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biết cách </w:t>
            </w:r>
            <w:r w:rsidRPr="008A70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đặt tính và tính</w:t>
            </w:r>
            <w:r w:rsidR="008A70C5" w:rsidRPr="008A70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8A70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rất tốt rồi. Vậy để giúp các em có kĩ năng nhân số có 2 chữ số với số có 1 chữ số</w:t>
            </w:r>
            <w:r w:rsidR="00ED3C89" w:rsidRPr="008A70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thành thạo, cô trò mình</w:t>
            </w:r>
            <w:r w:rsidR="00352A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cùng chuyển sang phần hoạt động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2760B7" w:rsidRDefault="002760B7" w:rsidP="006536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2760B7" w:rsidRDefault="004E210D" w:rsidP="006536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HS đọc bài toán</w:t>
            </w:r>
          </w:p>
          <w:p w:rsidR="002760B7" w:rsidRDefault="004E210D" w:rsidP="006536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HSTL: 1 hộp có 12 chiếc bút màu</w:t>
            </w:r>
          </w:p>
          <w:p w:rsidR="002760B7" w:rsidRDefault="004E210D" w:rsidP="006536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3 hộp có bao </w:t>
            </w:r>
            <w:r w:rsidR="00917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nhiêu chiếc bút màu</w:t>
            </w:r>
          </w:p>
          <w:p w:rsidR="009170C8" w:rsidRDefault="009170C8" w:rsidP="006536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HS: Lấy số bít màu của 1 hộp nhân với số hộp</w:t>
            </w:r>
          </w:p>
          <w:p w:rsidR="002760B7" w:rsidRDefault="002760B7" w:rsidP="006536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AA5A51" w:rsidRDefault="00AA5A51" w:rsidP="006536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653618" w:rsidRPr="00653618" w:rsidRDefault="00653618" w:rsidP="006536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trả lời:</w:t>
            </w:r>
            <w:r w:rsidR="002760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Phép nhân: 12 x 3 </w:t>
            </w:r>
          </w:p>
          <w:p w:rsidR="00653618" w:rsidRPr="00653618" w:rsidRDefault="00653618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</w:p>
          <w:p w:rsidR="00952B25" w:rsidRDefault="00952B25" w:rsidP="00952B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E7BF6" w:rsidRDefault="006E7BF6" w:rsidP="00952B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E7BF6" w:rsidRDefault="006E7BF6" w:rsidP="00952B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52B25" w:rsidRPr="000B713B" w:rsidRDefault="00952B25" w:rsidP="00952B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B713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TL1: TSTN có 2cs</w:t>
            </w:r>
          </w:p>
          <w:p w:rsidR="00952B25" w:rsidRPr="000B713B" w:rsidRDefault="00952B25" w:rsidP="00952B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B713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TST2 có 1cs</w:t>
            </w:r>
          </w:p>
          <w:p w:rsidR="00653618" w:rsidRPr="00653618" w:rsidRDefault="00653618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</w:p>
          <w:p w:rsidR="00653618" w:rsidRPr="00653618" w:rsidRDefault="00653618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</w:p>
          <w:p w:rsidR="00653618" w:rsidRDefault="00653618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44136E" w:rsidRDefault="0044136E" w:rsidP="006536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E45EA7" w:rsidRPr="00653618" w:rsidRDefault="00DF4236" w:rsidP="00E45E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- 1 HS nêu </w:t>
            </w:r>
            <w:r w:rsidR="00E45EA7"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: </w:t>
            </w:r>
          </w:p>
          <w:p w:rsidR="00E45EA7" w:rsidRPr="00653618" w:rsidRDefault="005E40D2" w:rsidP="00E45E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Vì 12 được lấy 3 lần nên mình lấy </w:t>
            </w:r>
            <w:r w:rsidR="00E45EA7"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12 + 12 + 12 = 36.</w:t>
            </w:r>
          </w:p>
          <w:p w:rsidR="00C90BB2" w:rsidRDefault="00C90BB2" w:rsidP="004D27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DF4236" w:rsidRDefault="00DF4236" w:rsidP="004D27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4D276E" w:rsidRDefault="00A95940" w:rsidP="004D276E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HSTL: Còn cách đặt tính </w:t>
            </w:r>
            <w:r w:rsidR="00465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rồi tính</w:t>
            </w:r>
          </w:p>
          <w:p w:rsidR="00306AC4" w:rsidRPr="000B713B" w:rsidRDefault="00306AC4" w:rsidP="004D27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06AC4" w:rsidRPr="000B713B" w:rsidRDefault="00306AC4" w:rsidP="004D27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374A" w:rsidRDefault="0007374A" w:rsidP="004D27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62EB0" w:rsidRDefault="00762EB0" w:rsidP="000737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5242C" w:rsidRPr="0007374A" w:rsidRDefault="0007374A" w:rsidP="000737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3939E2" w:rsidRPr="000737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lên chia sẻ bài làm nhóm mình</w:t>
            </w:r>
          </w:p>
          <w:p w:rsidR="0005242C" w:rsidRPr="0005242C" w:rsidRDefault="0005242C" w:rsidP="000524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23554" w:rsidRDefault="00DC3419" w:rsidP="009235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-</w:t>
            </w:r>
            <w:r w:rsidR="0092355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Khi nhân số có 2 chữ số với số có 1 chữ số thì chúng ta thực hiện theo 2 bước</w:t>
            </w:r>
          </w:p>
          <w:p w:rsidR="00923554" w:rsidRDefault="00923554" w:rsidP="009235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Bước 1 là đặt tính </w:t>
            </w:r>
          </w:p>
          <w:p w:rsidR="00923554" w:rsidRPr="00653618" w:rsidRDefault="00923554" w:rsidP="009235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Bước 2 là thực hiện phép tính theo thứ tự từ phải sang trái, chúng ta lấy thừa số thứ 2 nhân với từng chữ số của thừa số thứ nhất. Cô mời 1 bạn thực hiện cho cô nào</w:t>
            </w:r>
          </w:p>
          <w:p w:rsidR="0005242C" w:rsidRPr="0005242C" w:rsidRDefault="0005242C" w:rsidP="000524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5242C" w:rsidRPr="0005242C" w:rsidRDefault="0005242C" w:rsidP="000524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5242C" w:rsidRPr="0005242C" w:rsidRDefault="0005242C" w:rsidP="000524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5242C" w:rsidRPr="0005242C" w:rsidRDefault="0005242C" w:rsidP="000524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97945" w:rsidRDefault="0005242C" w:rsidP="00B51D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nêu: Viết thừa số thứ nhất ở trên, viết thừa số thứ 2 ở dưới sao cho các số trong cùng 1 hàng t</w:t>
            </w:r>
            <w:r w:rsidR="0035656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hẳng cột với nhau. Viết dấu nhân ở giữa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bên trái</w:t>
            </w:r>
            <w:r w:rsidR="0035656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2 số, kẻ dấu gạch ngang t</w:t>
            </w:r>
            <w:r w:rsidR="004156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hay cho dấu bằng, thực hiện từ phải sang trái, em lấy thừa số thứ 2 nhân với từng chữ số của thừa số thứ nhất</w:t>
            </w:r>
            <w:r w:rsidR="00352AA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05242C" w:rsidRDefault="00352AAD" w:rsidP="00B51D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</w:t>
            </w:r>
            <w:r w:rsidR="00B51D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Muốn nhân số có 2cs với số có 1 cs ta thực hiện theo 2 bước</w:t>
            </w:r>
          </w:p>
          <w:p w:rsidR="00B51DC6" w:rsidRPr="00B51DC6" w:rsidRDefault="00B51DC6" w:rsidP="00B51D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Bước 1 là đặt tính và bước 2 là tính theo thứ tự từ phải sang trái</w:t>
            </w:r>
          </w:p>
        </w:tc>
      </w:tr>
      <w:tr w:rsidR="00653618" w:rsidRPr="00653618" w:rsidTr="00D23060">
        <w:tc>
          <w:tcPr>
            <w:tcW w:w="96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3. Hoạt động.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6536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+ Biết thực hiện được phép nhân nhẩm só có hai chữ số với số có một chữ số.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Vận dụng giải các bài toán liên quan tới phép nhân số có hai chữ số với số có một chữ số(không nhớ).  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65361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5252F5" w:rsidRPr="00653618" w:rsidTr="00FE0758"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Bài 1. (Làm việc cá nhân) Tính.</w:t>
            </w:r>
          </w:p>
          <w:p w:rsidR="00ED3C89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ED3C89" w:rsidRPr="002B73F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Chúng ta cùng bước sang BT1</w:t>
            </w:r>
          </w:p>
          <w:p w:rsidR="00985A47" w:rsidRPr="002B73F4" w:rsidRDefault="00985A47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Cô mời 1 bạn nêu yêu cầu của bài 1 nào</w:t>
            </w:r>
          </w:p>
          <w:p w:rsidR="002B73F4" w:rsidRDefault="002B73F4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2B73F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Vậy để hoàn thành BT1 cô giáo cho các bạn làm cá nhân vào vở, cô mời 3 bạn nên bảng thực hiện phép tính</w:t>
            </w:r>
          </w:p>
          <w:p w:rsidR="00900C82" w:rsidRDefault="00900C82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Gv cho HS trình bày bài làm của mình</w:t>
            </w:r>
          </w:p>
          <w:p w:rsidR="00E67F61" w:rsidRDefault="00E67F61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Cô hoàn toàn nhất trí với bài làm của các bạn</w:t>
            </w:r>
            <w:r w:rsidR="00B13A9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. Trên bảng cô cũng có kết quả giống các bạn</w:t>
            </w:r>
          </w:p>
          <w:p w:rsidR="00385FB9" w:rsidRPr="002B73F4" w:rsidRDefault="00385FB9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Khi nhân số có 2cs với số có 1 cs t cần lưu ý điều gì?</w:t>
            </w:r>
          </w:p>
          <w:p w:rsid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GV nhận xét, tuyên dương.</w:t>
            </w:r>
          </w:p>
          <w:p w:rsidR="0053522B" w:rsidRPr="00653618" w:rsidRDefault="0053522B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  <w:lang w:val="nl-NL"/>
              </w:rPr>
            </w:pPr>
            <w:r w:rsidRPr="0053522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Chúng ta đã hoàn thành xong bài tập số 1. Vậy để giúp các em có kỹ năng nhân số tròn chục với 1 số, cô cùng các bạn chuyển sang bài tập số 2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Bài 2: (Làm việc nhóm 2) Tính nhẩm?</w:t>
            </w:r>
          </w:p>
          <w:p w:rsidR="005252F5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GV </w:t>
            </w:r>
            <w:r w:rsidR="005252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</w:t>
            </w:r>
            <w:r w:rsidR="007778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ài tập số 2 yêu cầu chúng</w:t>
            </w:r>
            <w:r w:rsidR="005252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ta làm gì</w:t>
            </w:r>
          </w:p>
          <w:p w:rsidR="00653618" w:rsidRDefault="00777869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Bài tập số 2 chúng ta tự nghiêm cứu trong SGK,</w:t>
            </w:r>
            <w:r w:rsidR="007D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làm việc cá nhân vào vở sau đó đổi chéo vở</w:t>
            </w:r>
            <w:r w:rsidR="003249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chia sẻ với bạn bên cạnh trong thời gian là 3 phút.</w:t>
            </w:r>
          </w:p>
          <w:p w:rsidR="00547243" w:rsidRDefault="007D434A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Cô giáo mời 1 nhóm chia sẻ bài làm của nhóm mình nào</w:t>
            </w:r>
          </w:p>
          <w:p w:rsidR="00391EBE" w:rsidRDefault="00391EBE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</w:p>
          <w:p w:rsidR="00391EBE" w:rsidRDefault="00391EBE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</w:p>
          <w:p w:rsidR="00391EBE" w:rsidRDefault="00391EBE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</w:p>
          <w:p w:rsidR="00391EBE" w:rsidRDefault="00391EBE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</w:p>
          <w:p w:rsidR="00391EBE" w:rsidRDefault="00391EBE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</w:p>
          <w:p w:rsidR="00391EBE" w:rsidRDefault="00391EBE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</w:p>
          <w:p w:rsidR="00391EBE" w:rsidRPr="00A4036B" w:rsidRDefault="00B9066E" w:rsidP="00B9066E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Qua phần chia sẻ của nhóm bạn,</w:t>
            </w:r>
            <w:r w:rsidR="00391EBE" w:rsidRPr="00A4036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cô giáo thấy các bạn làm bài rất sôi nổi và đặc biệt là các em nhẩm rất nhanh</w:t>
            </w:r>
            <w:r w:rsidR="00BE0207" w:rsidRPr="00A4036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để đưa ra đáp án của mình. Cô có lời khen cho cả lớp</w:t>
            </w:r>
          </w:p>
          <w:p w:rsidR="00BE0207" w:rsidRPr="00A4036B" w:rsidRDefault="00BE0207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A4036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Vậy qua BT2 bạn nào cho cô biết em có nhận xét gì về các phép tính BT2 nào</w:t>
            </w:r>
          </w:p>
          <w:p w:rsidR="00547243" w:rsidRPr="00653618" w:rsidRDefault="004205C2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  <w:t>Với c</w:t>
            </w:r>
            <w:r w:rsidR="00E763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  <w:t>ách nhẩm như trên các em có thể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  <w:t xml:space="preserve"> nhẩm dễ dàng mà không cần phải tính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530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Qua 2 bài tập cô thấy các em đã thực hiện rất thành thạo phép nhân số có 2 cs với số có 1cs rồi. </w:t>
            </w:r>
            <w:r w:rsidR="007C7F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Vậy để vận dụng phép nhân số có 2cs với số có 1cs vào giải toán có lời văn thì cô trò mình cùng chuyển sang bài tập 3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Bài 3: (Làm việc cá nhân) Giải toán lời văn?</w:t>
            </w:r>
          </w:p>
          <w:p w:rsidR="00556694" w:rsidRDefault="00653618" w:rsidP="00E7630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GV </w:t>
            </w:r>
            <w:r w:rsidR="00E76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mời 1 bạn đọc bài toán</w:t>
            </w:r>
          </w:p>
          <w:p w:rsidR="00556694" w:rsidRDefault="00556694" w:rsidP="0055669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Bài toán cho biết gì</w:t>
            </w:r>
          </w:p>
          <w:p w:rsidR="00556694" w:rsidRDefault="00556694" w:rsidP="0055669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Bài toán hỏi gì</w:t>
            </w:r>
          </w:p>
          <w:p w:rsidR="00556694" w:rsidRPr="00653618" w:rsidRDefault="00FF48FD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FF48F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Cô hoàn toàn nhất trí với phần chia sẻ của các em</w:t>
            </w:r>
          </w:p>
          <w:p w:rsidR="008E5327" w:rsidRDefault="00826C26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FF48F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Để hoàn thành bài tập số 3 cô cho các bạn làm bài cá nhân vào trong vở trong tgian 5p, </w:t>
            </w:r>
          </w:p>
          <w:p w:rsidR="002663D8" w:rsidRDefault="008E5327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Sau đó cô sẽ c</w:t>
            </w:r>
            <w:r w:rsidR="002663D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hụp bài và mời 1 bạn lên trình bày </w:t>
            </w:r>
          </w:p>
          <w:p w:rsidR="00114A43" w:rsidRDefault="00114A43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Ngoài câu trả lời của mình ra thì còn có câu trả lời khác không</w:t>
            </w:r>
          </w:p>
          <w:p w:rsidR="00114A43" w:rsidRDefault="00114A43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Cô hoàn toàn nhất trí với bài làm </w:t>
            </w:r>
            <w:r w:rsidR="00B44913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và phần chia sẻ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của</w:t>
            </w:r>
            <w:r w:rsidR="004C2C25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các em.</w:t>
            </w:r>
            <w:r w:rsidR="005F321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Trên bảng cô cũng có</w:t>
            </w:r>
            <w:r w:rsidR="004C2C25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bài giả</w:t>
            </w:r>
            <w:r w:rsidR="005F321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i giống các em đấy.</w:t>
            </w:r>
            <w:r w:rsidR="004C2C25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.</w:t>
            </w:r>
            <w:r w:rsidR="00B44913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Cô giáo thấy bạn trình bày bài giải rất là tốt.</w:t>
            </w:r>
            <w:r w:rsidR="004C2C25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Vậy ngoài câu trả lời của bạn ra còn</w:t>
            </w:r>
            <w:r w:rsidR="001D16FC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bạn nào có</w:t>
            </w:r>
            <w:r w:rsidR="004C2C25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câu trả lời</w:t>
            </w:r>
            <w:r w:rsidR="001D16FC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khác không</w:t>
            </w:r>
            <w:r w:rsidR="004C2C25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. Ví dụ</w:t>
            </w:r>
            <w:r w:rsidR="00C05F7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="00A85BF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như ...</w:t>
            </w:r>
          </w:p>
          <w:p w:rsidR="00C05F7A" w:rsidRDefault="00C05F7A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Chúng ta lưu ý khi viết danh số chúng ta phải dựa vào câu hỏi để viết danh số</w:t>
            </w:r>
          </w:p>
          <w:p w:rsidR="00CF44CC" w:rsidRPr="00653618" w:rsidRDefault="00CF44CC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lastRenderedPageBreak/>
              <w:t>Giờ học hôm nay cô thấy các bạn nắm bài rất tốt cô có lời khen cho các bạn nào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- GV nhận xét, tuyên dương.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653618" w:rsidRPr="00653618" w:rsidRDefault="00653618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</w:p>
          <w:p w:rsidR="00985A47" w:rsidRDefault="00985A47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653618" w:rsidRPr="00653618" w:rsidRDefault="00985A47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nêu</w:t>
            </w:r>
          </w:p>
          <w:p w:rsidR="00653618" w:rsidRDefault="00653618" w:rsidP="00900C8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900C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Cả lớp làm vào vở , 3 HS lên bảng làm bài.</w:t>
            </w:r>
          </w:p>
          <w:p w:rsidR="00900C82" w:rsidRPr="00653618" w:rsidRDefault="00900C82" w:rsidP="00900C8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</w:p>
          <w:p w:rsidR="00653618" w:rsidRPr="00653618" w:rsidRDefault="00900C82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trình bày</w:t>
            </w:r>
          </w:p>
          <w:p w:rsidR="001D12CF" w:rsidRDefault="001D12CF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</w:p>
          <w:p w:rsidR="006B4FD1" w:rsidRDefault="006B4FD1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</w:p>
          <w:p w:rsidR="00653618" w:rsidRPr="00653618" w:rsidRDefault="005252F5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HSTL: </w:t>
            </w:r>
            <w:r w:rsidR="00385FB9" w:rsidRPr="0053522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Khi nhân số có 2cs với số có 1 cs t cần lưu ý các chữ số trong cùng 1 hàng thẳng cột với nhau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</w:p>
          <w:p w:rsidR="00777869" w:rsidRDefault="00777869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77869" w:rsidRDefault="00777869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E659F9" w:rsidRDefault="00E659F9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E659F9" w:rsidRDefault="00E659F9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HS làm </w:t>
            </w:r>
            <w:r w:rsidR="00E659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cá nhân sau đó đổi vở chia sẻ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nhóm</w:t>
            </w:r>
            <w:r w:rsidR="00E659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đôi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10 x 8 = 80</w:t>
            </w:r>
            <w:r w:rsidR="006E5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  <w:t xml:space="preserve">    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30 x 3 = 90</w:t>
            </w:r>
          </w:p>
          <w:p w:rsidR="00391EBE" w:rsidRDefault="00653618" w:rsidP="0082310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20 x 4 = 80 </w:t>
            </w:r>
            <w:r w:rsidR="006E5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  <w:t xml:space="preserve">   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40 x 2 = 80.</w:t>
            </w:r>
          </w:p>
          <w:p w:rsidR="006E5F6D" w:rsidRDefault="006E5F6D" w:rsidP="0082310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2310F" w:rsidRPr="0082310F" w:rsidRDefault="0082310F" w:rsidP="0082310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231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-1 nhóm lên chia sẻ bài làm</w:t>
            </w:r>
          </w:p>
          <w:p w:rsidR="00A734B0" w:rsidRDefault="00A734B0" w:rsidP="00A734B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HS nhận xét</w:t>
            </w:r>
          </w:p>
          <w:p w:rsidR="0060116A" w:rsidRDefault="00A734B0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Mình cũng đồng ý với bài làm của bạn nhưng bạn cho mình biết </w:t>
            </w:r>
            <w:r w:rsidR="006E5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vì sao bạn ra kết quả</w:t>
            </w:r>
            <w:r w:rsidR="0060116A" w:rsidRPr="00E659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phép tính 10 x 8</w:t>
            </w:r>
          </w:p>
          <w:p w:rsidR="00435ABE" w:rsidRDefault="00435ABE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HSTL vì mình nhẩm 1 chục nhân với 8 bằng 8 chục, 8 chục được viết là 80. Vậy 10 x 8 = 80</w:t>
            </w:r>
          </w:p>
          <w:p w:rsidR="00153F00" w:rsidRPr="00E659F9" w:rsidRDefault="00153F00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Bạn trả lời rất tốt, mình có lời khen cho bạn</w:t>
            </w:r>
          </w:p>
          <w:p w:rsidR="0060116A" w:rsidRPr="00E659F9" w:rsidRDefault="00547243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59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Khen bạn</w:t>
            </w:r>
            <w:r w:rsidR="00A73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BE0207" w:rsidRDefault="00092656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HSTL: Các phép nhân t</w:t>
            </w:r>
            <w:r w:rsidR="00F62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rong bt2 đều là số tròn chục nhâ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 1 số và cho kết quả tròn chục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đọc đề bài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nêu</w:t>
            </w:r>
          </w:p>
          <w:p w:rsidR="007A0D2E" w:rsidRDefault="007A0D2E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56694" w:rsidRDefault="00556694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56694" w:rsidRDefault="00556694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56694" w:rsidRDefault="00556694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56694" w:rsidRDefault="006429DF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HS đọc</w:t>
            </w:r>
          </w:p>
          <w:p w:rsidR="006429DF" w:rsidRDefault="006429DF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HSTL </w:t>
            </w:r>
          </w:p>
          <w:p w:rsidR="00556694" w:rsidRDefault="00556694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56694" w:rsidRDefault="00556694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E5327" w:rsidRDefault="008E5327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E5327" w:rsidRDefault="008E5327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E5327" w:rsidRDefault="008E5327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E5327" w:rsidRDefault="008E5327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327A0" w:rsidRDefault="00556694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Ta lấy số viên sỏi của 1 bình nhân với số bình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trả lời:  Phép nhân: 21 x 3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làm vào vở.</w:t>
            </w: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</w:p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</w:p>
        </w:tc>
      </w:tr>
      <w:tr w:rsidR="00653618" w:rsidRPr="00653618" w:rsidTr="00D23060">
        <w:tc>
          <w:tcPr>
            <w:tcW w:w="96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53618" w:rsidRPr="00653618" w:rsidRDefault="00653618" w:rsidP="0065361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653618" w:rsidRPr="00653618" w:rsidRDefault="00653618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:rsidR="00653618" w:rsidRPr="00653618" w:rsidRDefault="00653618" w:rsidP="0065361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53618" w:rsidRPr="00653618" w:rsidRDefault="00653618" w:rsidP="0065361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53618" w:rsidRPr="00653618" w:rsidRDefault="00653618" w:rsidP="0065361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luyến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53618" w:rsidRPr="00653618" w:rsidRDefault="00653618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5252F5" w:rsidRPr="00653618" w:rsidTr="00FE0758"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653618" w:rsidRDefault="00653618" w:rsidP="00BF663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GV </w:t>
            </w:r>
            <w:r w:rsidR="00BF66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đưa ra bài toán và cho HS tìm hiểu và làm</w:t>
            </w:r>
          </w:p>
          <w:p w:rsidR="00752E6D" w:rsidRDefault="00752E6D" w:rsidP="00BF663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Cô thấy các con là làm bài và vận dụng kiến thức đã học rất tốt, cô khen cả lớp nào</w:t>
            </w:r>
          </w:p>
          <w:p w:rsidR="00752E6D" w:rsidRDefault="00752E6D" w:rsidP="00BF663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Vậy qua bài học hôm nay các con đã học được gì?</w:t>
            </w:r>
          </w:p>
          <w:p w:rsidR="00FC407C" w:rsidRDefault="00FC407C" w:rsidP="00BF663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FC407C" w:rsidRDefault="00FC407C" w:rsidP="00BF663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</w:p>
          <w:p w:rsidR="00296469" w:rsidRDefault="00296469" w:rsidP="00BF663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</w:p>
          <w:p w:rsidR="00296469" w:rsidRDefault="00296469" w:rsidP="00BF663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</w:p>
          <w:p w:rsidR="00296469" w:rsidRPr="0047231A" w:rsidRDefault="00296469" w:rsidP="00BF663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723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Cô thấy qua bài hôm </w:t>
            </w:r>
            <w:r w:rsidR="00C5534C" w:rsidRPr="004723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nay các con đã nắm bài rất tốt và hoạ</w:t>
            </w:r>
            <w:r w:rsidR="008909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 độ</w:t>
            </w:r>
            <w:bookmarkStart w:id="0" w:name="_GoBack"/>
            <w:bookmarkEnd w:id="0"/>
            <w:r w:rsidR="00C5534C" w:rsidRPr="004723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 rất sôi nổi, cô khen cả lớp nào</w:t>
            </w:r>
          </w:p>
          <w:p w:rsidR="00C5534C" w:rsidRPr="00653618" w:rsidRDefault="00C5534C" w:rsidP="00BF663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  <w:r w:rsidRPr="004723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Về nhà các con làm bài và chuẩn bị bài cho giờ sau nhé. Tiết học đến đây là kết thúc. Cảm ơn quý thầy cô và các bạn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653618" w:rsidRPr="00653618" w:rsidRDefault="00653618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thi đua tính nhanh, tính đúng bài toán.</w:t>
            </w:r>
          </w:p>
          <w:p w:rsidR="00653618" w:rsidRPr="00653618" w:rsidRDefault="00653618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trình bày.</w:t>
            </w:r>
          </w:p>
          <w:p w:rsidR="00653618" w:rsidRDefault="00653618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52E6D" w:rsidRDefault="00752E6D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HS: Qua bài hôm nay em biết </w:t>
            </w:r>
            <w:r w:rsidR="000E11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cách thực hiện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nhân số có </w:t>
            </w:r>
            <w:r w:rsidR="000E11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2 chữ số với số có 1 chữ số ạ</w:t>
            </w:r>
          </w:p>
          <w:p w:rsidR="000E110D" w:rsidRPr="00653618" w:rsidRDefault="000E110D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Em biết nhân nhẩm số tròn chục có 2 chữ số với 1 số và vận dụng phép nhân vào giải toán có lời văn ạ</w:t>
            </w:r>
            <w:r w:rsidR="008909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6</w:t>
            </w:r>
          </w:p>
        </w:tc>
      </w:tr>
      <w:tr w:rsidR="00653618" w:rsidRPr="00653618" w:rsidTr="00D23060">
        <w:tc>
          <w:tcPr>
            <w:tcW w:w="9640" w:type="dxa"/>
            <w:gridSpan w:val="2"/>
            <w:tcBorders>
              <w:top w:val="dashed" w:sz="4" w:space="0" w:color="auto"/>
            </w:tcBorders>
          </w:tcPr>
          <w:p w:rsidR="00653618" w:rsidRPr="00653618" w:rsidRDefault="00125B09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IV</w:t>
            </w:r>
            <w:r w:rsidR="00653618" w:rsidRPr="006536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. Điều chỉnh sau bài dạy:</w:t>
            </w:r>
          </w:p>
          <w:p w:rsidR="00653618" w:rsidRPr="00653618" w:rsidRDefault="00653618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653618" w:rsidRPr="00653618" w:rsidRDefault="00653618" w:rsidP="0065361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653618" w:rsidRPr="00653618" w:rsidRDefault="00653618" w:rsidP="00125B0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nl-NL"/>
              </w:rPr>
            </w:pPr>
            <w:r w:rsidRPr="006536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653618" w:rsidRPr="00653618" w:rsidRDefault="00653618" w:rsidP="00653618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nl-NL"/>
        </w:rPr>
      </w:pPr>
    </w:p>
    <w:p w:rsidR="00FC407C" w:rsidRPr="00653618" w:rsidRDefault="00FC407C">
      <w:pPr>
        <w:rPr>
          <w:color w:val="000000" w:themeColor="text1"/>
        </w:rPr>
      </w:pPr>
    </w:p>
    <w:sectPr w:rsidR="00FC407C" w:rsidRPr="00653618" w:rsidSect="00FC407C">
      <w:pgSz w:w="11907" w:h="16840" w:code="9"/>
      <w:pgMar w:top="1138" w:right="927" w:bottom="113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A684C"/>
    <w:multiLevelType w:val="hybridMultilevel"/>
    <w:tmpl w:val="4CF6FE3A"/>
    <w:lvl w:ilvl="0" w:tplc="2286E4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744C4"/>
    <w:multiLevelType w:val="hybridMultilevel"/>
    <w:tmpl w:val="0D84C7CC"/>
    <w:lvl w:ilvl="0" w:tplc="DB6EAD1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18"/>
    <w:rsid w:val="0005242C"/>
    <w:rsid w:val="000610BB"/>
    <w:rsid w:val="0007374A"/>
    <w:rsid w:val="00074C08"/>
    <w:rsid w:val="00092656"/>
    <w:rsid w:val="000B713B"/>
    <w:rsid w:val="000D1C06"/>
    <w:rsid w:val="000E110D"/>
    <w:rsid w:val="00114A43"/>
    <w:rsid w:val="00125B09"/>
    <w:rsid w:val="00130DC2"/>
    <w:rsid w:val="00153F00"/>
    <w:rsid w:val="001B6948"/>
    <w:rsid w:val="001D12CF"/>
    <w:rsid w:val="001D16FC"/>
    <w:rsid w:val="002077BA"/>
    <w:rsid w:val="002663D8"/>
    <w:rsid w:val="002760B7"/>
    <w:rsid w:val="00296469"/>
    <w:rsid w:val="002B070E"/>
    <w:rsid w:val="002B73F4"/>
    <w:rsid w:val="00306AC4"/>
    <w:rsid w:val="0032497A"/>
    <w:rsid w:val="00342E90"/>
    <w:rsid w:val="00352AAD"/>
    <w:rsid w:val="00356563"/>
    <w:rsid w:val="00385FB9"/>
    <w:rsid w:val="00391EBE"/>
    <w:rsid w:val="003939E2"/>
    <w:rsid w:val="003A61C7"/>
    <w:rsid w:val="00410D3E"/>
    <w:rsid w:val="00415600"/>
    <w:rsid w:val="004205C2"/>
    <w:rsid w:val="00421624"/>
    <w:rsid w:val="004248D9"/>
    <w:rsid w:val="00435ABE"/>
    <w:rsid w:val="00435F71"/>
    <w:rsid w:val="0044136E"/>
    <w:rsid w:val="00446957"/>
    <w:rsid w:val="00465D51"/>
    <w:rsid w:val="0047231A"/>
    <w:rsid w:val="004743C1"/>
    <w:rsid w:val="004C2C25"/>
    <w:rsid w:val="004D276E"/>
    <w:rsid w:val="004D49DB"/>
    <w:rsid w:val="004E210D"/>
    <w:rsid w:val="004F2BD6"/>
    <w:rsid w:val="004F674E"/>
    <w:rsid w:val="00520627"/>
    <w:rsid w:val="005252F5"/>
    <w:rsid w:val="00530F44"/>
    <w:rsid w:val="0053522B"/>
    <w:rsid w:val="00547243"/>
    <w:rsid w:val="00554931"/>
    <w:rsid w:val="00556694"/>
    <w:rsid w:val="005A1770"/>
    <w:rsid w:val="005E40D2"/>
    <w:rsid w:val="005F3212"/>
    <w:rsid w:val="0060116A"/>
    <w:rsid w:val="006176DE"/>
    <w:rsid w:val="006429DF"/>
    <w:rsid w:val="00653618"/>
    <w:rsid w:val="006A1EF5"/>
    <w:rsid w:val="006B4FD1"/>
    <w:rsid w:val="006C4CA7"/>
    <w:rsid w:val="006E5F6D"/>
    <w:rsid w:val="006E7BF6"/>
    <w:rsid w:val="00705624"/>
    <w:rsid w:val="007327A0"/>
    <w:rsid w:val="00752E6D"/>
    <w:rsid w:val="00755211"/>
    <w:rsid w:val="00762EB0"/>
    <w:rsid w:val="007744C6"/>
    <w:rsid w:val="00777869"/>
    <w:rsid w:val="007A0D2E"/>
    <w:rsid w:val="007B721A"/>
    <w:rsid w:val="007C7F86"/>
    <w:rsid w:val="007D434A"/>
    <w:rsid w:val="007F6094"/>
    <w:rsid w:val="0082310F"/>
    <w:rsid w:val="00826C26"/>
    <w:rsid w:val="00840D90"/>
    <w:rsid w:val="00853277"/>
    <w:rsid w:val="00890981"/>
    <w:rsid w:val="00892E76"/>
    <w:rsid w:val="008A70C5"/>
    <w:rsid w:val="008E5327"/>
    <w:rsid w:val="00900C82"/>
    <w:rsid w:val="009170C8"/>
    <w:rsid w:val="00923554"/>
    <w:rsid w:val="00952B25"/>
    <w:rsid w:val="00985A47"/>
    <w:rsid w:val="009A57FA"/>
    <w:rsid w:val="00A4036B"/>
    <w:rsid w:val="00A4257C"/>
    <w:rsid w:val="00A56A1C"/>
    <w:rsid w:val="00A734B0"/>
    <w:rsid w:val="00A85BFB"/>
    <w:rsid w:val="00A86804"/>
    <w:rsid w:val="00A95940"/>
    <w:rsid w:val="00A97945"/>
    <w:rsid w:val="00AA5A51"/>
    <w:rsid w:val="00AD1220"/>
    <w:rsid w:val="00B13A9D"/>
    <w:rsid w:val="00B276B9"/>
    <w:rsid w:val="00B44913"/>
    <w:rsid w:val="00B51DC6"/>
    <w:rsid w:val="00B84205"/>
    <w:rsid w:val="00B863C6"/>
    <w:rsid w:val="00B9066E"/>
    <w:rsid w:val="00BD24E8"/>
    <w:rsid w:val="00BE0083"/>
    <w:rsid w:val="00BE0207"/>
    <w:rsid w:val="00BF663C"/>
    <w:rsid w:val="00C05F7A"/>
    <w:rsid w:val="00C07DA9"/>
    <w:rsid w:val="00C3297F"/>
    <w:rsid w:val="00C5233F"/>
    <w:rsid w:val="00C5534C"/>
    <w:rsid w:val="00C61896"/>
    <w:rsid w:val="00C90BB2"/>
    <w:rsid w:val="00CD7141"/>
    <w:rsid w:val="00CF44CC"/>
    <w:rsid w:val="00D06A0D"/>
    <w:rsid w:val="00D14C84"/>
    <w:rsid w:val="00D171FD"/>
    <w:rsid w:val="00D23060"/>
    <w:rsid w:val="00D520A0"/>
    <w:rsid w:val="00D93785"/>
    <w:rsid w:val="00DC3419"/>
    <w:rsid w:val="00DF2B02"/>
    <w:rsid w:val="00DF4236"/>
    <w:rsid w:val="00E07E7F"/>
    <w:rsid w:val="00E143B2"/>
    <w:rsid w:val="00E243E1"/>
    <w:rsid w:val="00E45EA7"/>
    <w:rsid w:val="00E659F9"/>
    <w:rsid w:val="00E67F61"/>
    <w:rsid w:val="00E74C35"/>
    <w:rsid w:val="00E7630C"/>
    <w:rsid w:val="00E862D7"/>
    <w:rsid w:val="00ED0299"/>
    <w:rsid w:val="00ED3C89"/>
    <w:rsid w:val="00F137EB"/>
    <w:rsid w:val="00F40061"/>
    <w:rsid w:val="00F62B4B"/>
    <w:rsid w:val="00F94483"/>
    <w:rsid w:val="00FC1485"/>
    <w:rsid w:val="00FC407C"/>
    <w:rsid w:val="00FD72FD"/>
    <w:rsid w:val="00FE0758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62B9"/>
  <w15:chartTrackingRefBased/>
  <w15:docId w15:val="{CB1D17AF-1A11-44CD-BC01-E0F8DE0A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2024-10-24T13:02:00Z</dcterms:created>
  <dcterms:modified xsi:type="dcterms:W3CDTF">2024-10-29T01:31:00Z</dcterms:modified>
</cp:coreProperties>
</file>