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E9B8" w14:textId="77777777" w:rsidR="00A046DD" w:rsidRDefault="00A046DD" w:rsidP="00D762DC">
      <w:pPr>
        <w:spacing w:after="0" w:line="240" w:lineRule="auto"/>
        <w:jc w:val="center"/>
        <w:rPr>
          <w:rFonts w:eastAsia="SimSun" w:cs="Times New Roman"/>
          <w:b/>
          <w:kern w:val="0"/>
          <w:sz w:val="26"/>
          <w:szCs w:val="26"/>
          <w14:ligatures w14:val="none"/>
        </w:rPr>
      </w:pPr>
    </w:p>
    <w:p w14:paraId="6E935889" w14:textId="77777777" w:rsidR="00A046DD" w:rsidRPr="001B5795" w:rsidRDefault="00A046DD" w:rsidP="00A046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B5795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KẾ HOẠCH BÀI DẠY CHUYÊN ĐỀ TỔ</w:t>
      </w:r>
      <w:r w:rsidRPr="001B5795">
        <w:rPr>
          <w:rFonts w:eastAsia="Times New Roman" w:cs="Times New Roman"/>
          <w:kern w:val="0"/>
          <w:sz w:val="36"/>
          <w:szCs w:val="36"/>
          <w14:ligatures w14:val="none"/>
        </w:rPr>
        <w:t> </w:t>
      </w:r>
    </w:p>
    <w:p w14:paraId="25B866F3" w14:textId="77777777" w:rsidR="00A046DD" w:rsidRPr="001B5795" w:rsidRDefault="00A046DD" w:rsidP="00A046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B5795">
        <w:rPr>
          <w:rFonts w:eastAsia="Times New Roman" w:cs="Times New Roman"/>
          <w:kern w:val="0"/>
          <w:sz w:val="36"/>
          <w:szCs w:val="36"/>
          <w14:ligatures w14:val="none"/>
        </w:rPr>
        <w:t>(Tháng 1</w:t>
      </w:r>
      <w:r>
        <w:rPr>
          <w:rFonts w:eastAsia="Times New Roman" w:cs="Times New Roman"/>
          <w:kern w:val="0"/>
          <w:sz w:val="36"/>
          <w:szCs w:val="36"/>
          <w14:ligatures w14:val="none"/>
        </w:rPr>
        <w:t>2</w:t>
      </w:r>
      <w:r w:rsidRPr="001B5795">
        <w:rPr>
          <w:rFonts w:eastAsia="Times New Roman" w:cs="Times New Roman"/>
          <w:kern w:val="0"/>
          <w:sz w:val="36"/>
          <w:szCs w:val="36"/>
          <w14:ligatures w14:val="none"/>
        </w:rPr>
        <w:t>) </w:t>
      </w:r>
    </w:p>
    <w:p w14:paraId="2E523066" w14:textId="77777777" w:rsidR="00A046DD" w:rsidRPr="001B5795" w:rsidRDefault="00A046DD" w:rsidP="00A046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B5795">
        <w:rPr>
          <w:rFonts w:eastAsia="Times New Roman" w:cs="Times New Roman"/>
          <w:kern w:val="0"/>
          <w:sz w:val="36"/>
          <w:szCs w:val="36"/>
          <w14:ligatures w14:val="none"/>
        </w:rPr>
        <w:t> </w:t>
      </w:r>
    </w:p>
    <w:p w14:paraId="221794C5" w14:textId="77777777" w:rsidR="00A046DD" w:rsidRPr="001B5795" w:rsidRDefault="00A046DD" w:rsidP="00A046D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B5795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Ngày soạn:    5/ 1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2</w:t>
      </w:r>
      <w:r w:rsidRPr="001B5795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/ 2025</w:t>
      </w:r>
      <w:r w:rsidRPr="001B5795">
        <w:rPr>
          <w:rFonts w:ascii="Calibri" w:eastAsia="Times New Roman" w:hAnsi="Calibri" w:cs="Calibri"/>
          <w:kern w:val="0"/>
          <w:sz w:val="26"/>
          <w:szCs w:val="26"/>
          <w14:ligatures w14:val="none"/>
        </w:rPr>
        <w:tab/>
      </w:r>
      <w:r w:rsidRPr="001B5795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7DB309A0" w14:textId="77777777" w:rsidR="00A046DD" w:rsidRPr="001B5795" w:rsidRDefault="00A046DD" w:rsidP="00A046D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B5795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Ngày dạy:     1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9</w:t>
      </w:r>
      <w:r w:rsidRPr="001B5795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/ 1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2</w:t>
      </w:r>
      <w:r w:rsidRPr="001B5795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/ 2025</w:t>
      </w:r>
      <w:r w:rsidRPr="001B5795">
        <w:rPr>
          <w:rFonts w:eastAsia="Times New Roman" w:cs="Times New Roman"/>
          <w:kern w:val="0"/>
          <w:sz w:val="26"/>
          <w:szCs w:val="26"/>
          <w14:ligatures w14:val="none"/>
        </w:rPr>
        <w:t> </w:t>
      </w:r>
    </w:p>
    <w:p w14:paraId="58854AF1" w14:textId="77777777" w:rsidR="00A046DD" w:rsidRPr="001B5795" w:rsidRDefault="00A046DD" w:rsidP="00A046D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1B5795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Người thể nghiệm: Nguyễn Thị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Thếnh</w:t>
      </w:r>
    </w:p>
    <w:p w14:paraId="0C98D74C" w14:textId="77777777" w:rsidR="00A046DD" w:rsidRPr="001B5795" w:rsidRDefault="00A046DD" w:rsidP="00A046DD">
      <w:pPr>
        <w:tabs>
          <w:tab w:val="center" w:pos="4536"/>
          <w:tab w:val="left" w:pos="6404"/>
        </w:tabs>
        <w:spacing w:after="0" w:line="240" w:lineRule="auto"/>
        <w:rPr>
          <w:rFonts w:eastAsia="Calibri" w:cs="Times New Roman"/>
          <w:b/>
          <w:kern w:val="0"/>
          <w:sz w:val="32"/>
          <w:szCs w:val="32"/>
          <w14:ligatures w14:val="none"/>
        </w:rPr>
      </w:pPr>
    </w:p>
    <w:p w14:paraId="5E88269F" w14:textId="77777777" w:rsidR="00A046DD" w:rsidRDefault="00A046DD" w:rsidP="00A046DD">
      <w:pPr>
        <w:spacing w:after="0" w:line="240" w:lineRule="auto"/>
        <w:jc w:val="center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</w:p>
    <w:p w14:paraId="283E7B74" w14:textId="39E223BA" w:rsidR="00A046DD" w:rsidRPr="00CE29D3" w:rsidRDefault="00A046DD" w:rsidP="00A046DD">
      <w:pPr>
        <w:spacing w:after="0" w:line="240" w:lineRule="auto"/>
        <w:jc w:val="center"/>
        <w:rPr>
          <w:rFonts w:eastAsia="SimSun" w:cs="Times New Roman"/>
          <w:b/>
          <w:kern w:val="0"/>
          <w:sz w:val="28"/>
          <w:szCs w:val="28"/>
          <w14:ligatures w14:val="none"/>
        </w:rPr>
      </w:pPr>
      <w:r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ĐẠO ĐỨC</w:t>
      </w:r>
      <w:r w:rsidRPr="00EC3229">
        <w:rPr>
          <w:rFonts w:eastAsia="Calibri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       </w:t>
      </w:r>
      <w:r w:rsidR="00062900" w:rsidRPr="00EC3229">
        <w:rPr>
          <w:rFonts w:eastAsia="SimSun" w:cs="Times New Roman"/>
          <w:b/>
          <w:kern w:val="0"/>
          <w:sz w:val="28"/>
          <w:szCs w:val="28"/>
          <w:u w:val="single"/>
          <w:lang w:val="vi-VN"/>
          <w14:ligatures w14:val="none"/>
        </w:rPr>
        <w:t>TIẾT</w:t>
      </w:r>
      <w:r w:rsidR="00062900" w:rsidRPr="00EC3229">
        <w:rPr>
          <w:rFonts w:eastAsia="SimSun" w:cs="Times New Roman"/>
          <w:b/>
          <w:kern w:val="0"/>
          <w:sz w:val="28"/>
          <w:szCs w:val="28"/>
          <w:lang w:val="vi-VN"/>
          <w14:ligatures w14:val="none"/>
        </w:rPr>
        <w:t>: 1</w:t>
      </w:r>
      <w:r w:rsidR="00062900">
        <w:rPr>
          <w:rFonts w:eastAsia="SimSun" w:cs="Times New Roman"/>
          <w:b/>
          <w:kern w:val="0"/>
          <w:sz w:val="28"/>
          <w:szCs w:val="28"/>
          <w14:ligatures w14:val="none"/>
        </w:rPr>
        <w:t>3</w:t>
      </w:r>
    </w:p>
    <w:p w14:paraId="0012D4E1" w14:textId="0961B556" w:rsidR="00A046DD" w:rsidRPr="00A046DD" w:rsidRDefault="00A046DD" w:rsidP="00A046DD">
      <w:pPr>
        <w:spacing w:after="0" w:line="240" w:lineRule="auto"/>
        <w:jc w:val="center"/>
        <w:rPr>
          <w:rFonts w:eastAsia="SimSun" w:cs="Times New Roman"/>
          <w:b/>
          <w:kern w:val="0"/>
          <w:sz w:val="28"/>
          <w:szCs w:val="28"/>
          <w14:ligatures w14:val="none"/>
        </w:rPr>
      </w:pPr>
      <w:r w:rsidRPr="00EC3229">
        <w:rPr>
          <w:rFonts w:eastAsia="SimSun" w:cs="Times New Roman"/>
          <w:b/>
          <w:kern w:val="0"/>
          <w:sz w:val="28"/>
          <w:szCs w:val="28"/>
          <w:u w:val="single"/>
          <w:lang w:val="vi-VN"/>
          <w14:ligatures w14:val="none"/>
        </w:rPr>
        <w:t xml:space="preserve">CHỦ ĐỀ </w:t>
      </w:r>
      <w:r>
        <w:rPr>
          <w:rFonts w:eastAsia="SimSun" w:cs="Times New Roman"/>
          <w:b/>
          <w:kern w:val="0"/>
          <w:sz w:val="28"/>
          <w:szCs w:val="28"/>
          <w:u w:val="single"/>
          <w14:ligatures w14:val="none"/>
        </w:rPr>
        <w:t>4</w:t>
      </w:r>
      <w:r w:rsidRPr="00EC3229">
        <w:rPr>
          <w:rFonts w:eastAsia="SimSun" w:cs="Times New Roman"/>
          <w:b/>
          <w:kern w:val="0"/>
          <w:sz w:val="28"/>
          <w:szCs w:val="28"/>
          <w:lang w:val="vi-VN"/>
          <w14:ligatures w14:val="none"/>
        </w:rPr>
        <w:t xml:space="preserve">: </w:t>
      </w:r>
      <w:r>
        <w:rPr>
          <w:rFonts w:eastAsia="SimSun" w:cs="Times New Roman"/>
          <w:b/>
          <w:kern w:val="0"/>
          <w:sz w:val="28"/>
          <w:szCs w:val="28"/>
          <w14:ligatures w14:val="none"/>
        </w:rPr>
        <w:t>NHẬN LỖI VÀ SỬA LỖI</w:t>
      </w:r>
    </w:p>
    <w:p w14:paraId="4FB7A3AB" w14:textId="578F552D" w:rsidR="00A046DD" w:rsidRPr="00A046DD" w:rsidRDefault="00A046DD" w:rsidP="00A046DD">
      <w:pPr>
        <w:spacing w:after="0" w:line="240" w:lineRule="auto"/>
        <w:ind w:right="-15840"/>
        <w:rPr>
          <w:rFonts w:eastAsia="Calibri" w:cs="Times New Roman"/>
          <w:b/>
          <w:kern w:val="0"/>
          <w:sz w:val="28"/>
          <w:szCs w:val="28"/>
          <w:lang w:val="vi-VN" w:bidi="vi-VN"/>
          <w14:ligatures w14:val="none"/>
        </w:rPr>
      </w:pPr>
      <w:r w:rsidRPr="00A046DD">
        <w:rPr>
          <w:rFonts w:eastAsia="Calibri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                                    </w:t>
      </w:r>
      <w:r w:rsidRPr="00A046DD">
        <w:rPr>
          <w:rFonts w:eastAsia="Calibri" w:cs="Times New Roman"/>
          <w:b/>
          <w:color w:val="000000"/>
          <w:kern w:val="0"/>
          <w:sz w:val="28"/>
          <w:szCs w:val="28"/>
          <w:u w:val="single"/>
          <w:lang w:val="vi-VN"/>
          <w14:ligatures w14:val="none"/>
        </w:rPr>
        <w:t>Bài 6</w:t>
      </w:r>
      <w:r w:rsidRPr="00A046DD">
        <w:rPr>
          <w:rFonts w:eastAsia="Calibri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: </w:t>
      </w:r>
      <w:r w:rsidRPr="00A046DD">
        <w:rPr>
          <w:rFonts w:eastAsia="Calibri" w:cs="Times New Roman"/>
          <w:b/>
          <w:bCs/>
          <w:kern w:val="0"/>
          <w:sz w:val="28"/>
          <w:szCs w:val="28"/>
          <w:lang w:val="vi-VN" w:bidi="vi-VN"/>
          <w14:ligatures w14:val="none"/>
        </w:rPr>
        <w:t>NHẬN LỖI VÀ SỬA LỖI (Tiết 1)</w:t>
      </w:r>
    </w:p>
    <w:p w14:paraId="0EFB30DD" w14:textId="018859AF" w:rsidR="00D762DC" w:rsidRPr="00081F30" w:rsidRDefault="00D762DC" w:rsidP="00D762D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081F30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I.</w:t>
      </w:r>
      <w:r w:rsidR="00A046DD" w:rsidRPr="00A046DD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YÊU CẦU CẦN ĐẠT</w:t>
      </w:r>
      <w:r w:rsidRPr="00081F30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:</w:t>
      </w:r>
    </w:p>
    <w:p w14:paraId="253B5727" w14:textId="708B3BB2" w:rsidR="00A046DD" w:rsidRPr="00D96771" w:rsidRDefault="00A046DD" w:rsidP="00A046DD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>1. Kiến thức</w:t>
      </w:r>
      <w:r w:rsidRPr="00D96771">
        <w:rPr>
          <w:rFonts w:eastAsia="Times New Roman" w:cs="Times New Roman"/>
          <w:b/>
          <w:bCs/>
          <w:kern w:val="0"/>
          <w:sz w:val="26"/>
          <w:szCs w:val="26"/>
          <w:lang w:val="vi-VN" w:eastAsia="vi-VN"/>
          <w14:ligatures w14:val="none"/>
        </w:rPr>
        <w:t>:</w:t>
      </w:r>
    </w:p>
    <w:p w14:paraId="391C4681" w14:textId="34AB4684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-Nêu được biểu hiện của việc nhận lỗi, sửa lỗi.</w:t>
      </w:r>
    </w:p>
    <w:p w14:paraId="0CC99DD4" w14:textId="29BD09E0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-Hiểu được vì sao phải nhận lỗi và sửa lỗi.</w:t>
      </w:r>
    </w:p>
    <w:p w14:paraId="2DB89520" w14:textId="76DE308C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-Biết phân biệt hành vi đúng – sai trong các tình huống liên quan đến nhận lỗi, sửa lỗi.</w:t>
      </w:r>
    </w:p>
    <w:p w14:paraId="021895F0" w14:textId="33BDF679" w:rsidR="00A046DD" w:rsidRPr="00D96771" w:rsidRDefault="00A046DD" w:rsidP="00D762DC">
      <w:pPr>
        <w:tabs>
          <w:tab w:val="left" w:pos="7275"/>
        </w:tabs>
        <w:spacing w:after="0" w:line="240" w:lineRule="auto"/>
        <w:jc w:val="both"/>
        <w:rPr>
          <w:rFonts w:eastAsia="SimSun" w:cs="Times New Roman"/>
          <w:b/>
          <w:kern w:val="0"/>
          <w:sz w:val="26"/>
          <w:szCs w:val="26"/>
          <w:lang w:val="vi-VN"/>
          <w14:ligatures w14:val="none"/>
        </w:rPr>
      </w:pPr>
      <w:r w:rsidRPr="00D96771">
        <w:rPr>
          <w:rFonts w:eastAsia="SimSun" w:cs="Times New Roman"/>
          <w:b/>
          <w:kern w:val="0"/>
          <w:sz w:val="26"/>
          <w:szCs w:val="26"/>
          <w:lang w:val="vi-VN"/>
          <w14:ligatures w14:val="none"/>
        </w:rPr>
        <w:t>2,Năng lực:</w:t>
      </w:r>
    </w:p>
    <w:p w14:paraId="73DBCDAB" w14:textId="5F2499F6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D96771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</w:t>
      </w: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Kĩ năng nhận diện lỗi của bản thân.</w:t>
      </w:r>
    </w:p>
    <w:p w14:paraId="526E0EFC" w14:textId="1A334E73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-Kĩ năng giao tiếp, bày tỏ lời xin lỗi và cách sửa lỗi phù hợp.</w:t>
      </w:r>
    </w:p>
    <w:p w14:paraId="6341A8BF" w14:textId="7CAB7611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-Tự đánh giá và điều chỉnh hành vi.</w:t>
      </w:r>
    </w:p>
    <w:p w14:paraId="0802F0C8" w14:textId="7190E7BB" w:rsidR="00A046DD" w:rsidRPr="00D96771" w:rsidRDefault="00A046DD" w:rsidP="00D762DC">
      <w:pPr>
        <w:tabs>
          <w:tab w:val="left" w:pos="7275"/>
        </w:tabs>
        <w:spacing w:after="0" w:line="240" w:lineRule="auto"/>
        <w:jc w:val="both"/>
        <w:rPr>
          <w:rFonts w:eastAsia="SimSun" w:cs="Times New Roman"/>
          <w:b/>
          <w:kern w:val="0"/>
          <w:sz w:val="26"/>
          <w:szCs w:val="26"/>
          <w:lang w:val="vi-VN"/>
          <w14:ligatures w14:val="none"/>
        </w:rPr>
      </w:pPr>
      <w:r w:rsidRPr="00D96771">
        <w:rPr>
          <w:rFonts w:eastAsia="SimSun" w:cs="Times New Roman"/>
          <w:b/>
          <w:kern w:val="0"/>
          <w:sz w:val="26"/>
          <w:szCs w:val="26"/>
          <w:lang w:val="vi-VN"/>
          <w14:ligatures w14:val="none"/>
        </w:rPr>
        <w:t>3.Phẩm chất:</w:t>
      </w:r>
    </w:p>
    <w:p w14:paraId="446DE3AE" w14:textId="706AF13D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D96771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</w:t>
      </w: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Trung thực, mạnh dạn nhận sai.</w:t>
      </w:r>
    </w:p>
    <w:p w14:paraId="46C4622D" w14:textId="51B59AF5" w:rsidR="00A046DD" w:rsidRPr="00A046DD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-Có trách nhiệm với việc mình làm.</w:t>
      </w:r>
    </w:p>
    <w:p w14:paraId="0C8150CF" w14:textId="7075F211" w:rsidR="00A046DD" w:rsidRPr="00D96771" w:rsidRDefault="00A046DD" w:rsidP="00A046DD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r w:rsidRPr="00A046DD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-Đồng tình với hành vi biết xin lỗi và sửa lỗi; không tán thành việc che giấu lỗi.</w:t>
      </w:r>
    </w:p>
    <w:p w14:paraId="24C24C41" w14:textId="7780D735" w:rsidR="00D762DC" w:rsidRPr="00081F30" w:rsidRDefault="00D762DC" w:rsidP="00D762DC">
      <w:pPr>
        <w:tabs>
          <w:tab w:val="left" w:pos="7275"/>
        </w:tabs>
        <w:spacing w:after="0" w:line="240" w:lineRule="auto"/>
        <w:jc w:val="both"/>
        <w:rPr>
          <w:rFonts w:eastAsia="SimSun" w:cs="Times New Roman"/>
          <w:b/>
          <w:kern w:val="0"/>
          <w:sz w:val="26"/>
          <w:szCs w:val="26"/>
          <w:lang w:val="vi-VN"/>
          <w14:ligatures w14:val="none"/>
        </w:rPr>
      </w:pPr>
      <w:r w:rsidRPr="00081F30">
        <w:rPr>
          <w:rFonts w:eastAsia="SimSun" w:cs="Times New Roman"/>
          <w:b/>
          <w:kern w:val="0"/>
          <w:sz w:val="26"/>
          <w:szCs w:val="26"/>
          <w:lang w:val="vi-VN"/>
          <w14:ligatures w14:val="none"/>
        </w:rPr>
        <w:t xml:space="preserve">II. </w:t>
      </w:r>
      <w:r w:rsidR="00A046DD" w:rsidRPr="00D96771">
        <w:rPr>
          <w:rFonts w:eastAsia="SimSun" w:cs="Times New Roman"/>
          <w:b/>
          <w:kern w:val="0"/>
          <w:sz w:val="26"/>
          <w:szCs w:val="26"/>
          <w:u w:val="single"/>
          <w:lang w:val="vi-VN"/>
          <w14:ligatures w14:val="none"/>
        </w:rPr>
        <w:t>ĐỒ DÙNG DẠY HỌC</w:t>
      </w:r>
      <w:r w:rsidRPr="00081F30">
        <w:rPr>
          <w:rFonts w:eastAsia="SimSun" w:cs="Times New Roman"/>
          <w:b/>
          <w:kern w:val="0"/>
          <w:sz w:val="26"/>
          <w:szCs w:val="26"/>
          <w:u w:val="single"/>
          <w:lang w:val="vi-VN"/>
          <w14:ligatures w14:val="none"/>
        </w:rPr>
        <w:t>:</w:t>
      </w:r>
    </w:p>
    <w:p w14:paraId="4CF429DC" w14:textId="5AF1D5A7" w:rsidR="00D762DC" w:rsidRPr="00081F30" w:rsidRDefault="00D762DC" w:rsidP="00D762DC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r w:rsidRPr="00062900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1.</w:t>
      </w:r>
      <w:r w:rsidRPr="00081F30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r w:rsidR="00062900">
        <w:rPr>
          <w:rFonts w:eastAsia="Times New Roman" w:cs="Times New Roman"/>
          <w:kern w:val="0"/>
          <w:sz w:val="26"/>
          <w:szCs w:val="26"/>
          <w14:ligatures w14:val="none"/>
        </w:rPr>
        <w:t xml:space="preserve">Đối với </w:t>
      </w:r>
      <w:r w:rsidRPr="00081F30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GV: Máy tính, tivi chiếu nội dung bài.</w:t>
      </w:r>
    </w:p>
    <w:p w14:paraId="4DF6CB5E" w14:textId="469EF56F" w:rsidR="00D762DC" w:rsidRPr="00CE7477" w:rsidRDefault="00D762DC" w:rsidP="00D762DC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r w:rsidRPr="00081F30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2. </w:t>
      </w:r>
      <w:r w:rsidR="00062900">
        <w:rPr>
          <w:rFonts w:eastAsia="Times New Roman" w:cs="Times New Roman"/>
          <w:kern w:val="0"/>
          <w:sz w:val="26"/>
          <w:szCs w:val="26"/>
          <w14:ligatures w14:val="none"/>
        </w:rPr>
        <w:t xml:space="preserve">Đối với </w:t>
      </w:r>
      <w:r w:rsidRPr="00081F30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HS: SGK.</w:t>
      </w:r>
    </w:p>
    <w:p w14:paraId="22F77108" w14:textId="2FC367E9" w:rsidR="00CE7477" w:rsidRPr="00CE7477" w:rsidRDefault="00CE7477" w:rsidP="00D762DC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</w:pPr>
      <w:r w:rsidRPr="00CE747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3.PPDH: Quan sát, đóng vai, thảo luận nhóm,</w:t>
      </w:r>
      <w:r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…</w:t>
      </w:r>
    </w:p>
    <w:p w14:paraId="0FE4A4F3" w14:textId="5B3A89E6" w:rsidR="00D762DC" w:rsidRPr="00062900" w:rsidRDefault="00D762DC" w:rsidP="00D762D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081F30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III</w:t>
      </w:r>
      <w:r w:rsidRPr="00081F30">
        <w:rPr>
          <w:rFonts w:eastAsia="Times New Roman" w:cs="Times New Roman"/>
          <w:b/>
          <w:bCs/>
          <w:kern w:val="0"/>
          <w:sz w:val="26"/>
          <w:szCs w:val="26"/>
          <w:u w:val="single"/>
          <w:lang w:val="vi-VN"/>
          <w14:ligatures w14:val="none"/>
        </w:rPr>
        <w:t xml:space="preserve">. </w:t>
      </w:r>
      <w:r w:rsidR="00A046DD" w:rsidRPr="00A046DD">
        <w:rPr>
          <w:rFonts w:eastAsia="Times New Roman" w:cs="Times New Roman"/>
          <w:b/>
          <w:bCs/>
          <w:kern w:val="0"/>
          <w:sz w:val="26"/>
          <w:szCs w:val="26"/>
          <w:u w:val="single"/>
          <w:lang w:val="vi-VN"/>
          <w14:ligatures w14:val="none"/>
        </w:rPr>
        <w:t>CÁC HOẠT ĐỘNG DẠY HỌC CHỦ YẾU</w:t>
      </w:r>
      <w:r w:rsidR="00062900">
        <w:rPr>
          <w:rFonts w:eastAsia="Times New Roman" w:cs="Times New Roman"/>
          <w:b/>
          <w:bCs/>
          <w:kern w:val="0"/>
          <w:sz w:val="26"/>
          <w:szCs w:val="26"/>
          <w:u w:val="single"/>
          <w14:ligatures w14:val="none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273"/>
      </w:tblGrid>
      <w:tr w:rsidR="00D762DC" w:rsidRPr="00DD46F1" w14:paraId="2AEF535F" w14:textId="77777777" w:rsidTr="00D762D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C2E9" w14:textId="77777777" w:rsidR="00D762DC" w:rsidRPr="00081F30" w:rsidRDefault="00D762DC" w:rsidP="00D76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Hoạt động của giáo viên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4D2B" w14:textId="77777777" w:rsidR="00D762DC" w:rsidRPr="00081F30" w:rsidRDefault="00D762DC" w:rsidP="00D76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Hoạt động của học sinh</w:t>
            </w:r>
          </w:p>
        </w:tc>
      </w:tr>
      <w:tr w:rsidR="00D762DC" w:rsidRPr="00D762DC" w14:paraId="3A7A72BF" w14:textId="77777777" w:rsidTr="00D762D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AF4" w14:textId="6B61DD8B" w:rsidR="00D762DC" w:rsidRPr="00D96771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D96771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1.</w:t>
            </w:r>
            <w:r w:rsidR="00D762DC" w:rsidRPr="0006290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Hoạt động Khởi động</w:t>
            </w:r>
          </w:p>
          <w:p w14:paraId="39E336F4" w14:textId="1603347D" w:rsidR="00A046DD" w:rsidRPr="00D96771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96771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-Tổ chức cho học sinh hát và vỗ tay theo bài hát “Con chim </w:t>
            </w:r>
            <w:r w:rsidR="00D96771" w:rsidRPr="00D96771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chích chòe</w:t>
            </w:r>
            <w:r w:rsidRPr="00D96771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”</w:t>
            </w:r>
          </w:p>
          <w:p w14:paraId="3A54676E" w14:textId="17844280" w:rsidR="00A046DD" w:rsidRPr="00CE7477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CE7477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-Bài hát nói đến con vật nào? Con chim </w:t>
            </w:r>
            <w:r w:rsidR="00D96771" w:rsidRPr="00CE7477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chích chòe </w:t>
            </w:r>
            <w:r w:rsidRPr="00CE7477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mắc lỗi gì?</w:t>
            </w:r>
          </w:p>
          <w:p w14:paraId="4C087B81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Em đã bao giờ mắc lỗi chưa? Lần mắc lỗi nào mà em nhớ nhất?</w:t>
            </w:r>
          </w:p>
          <w:p w14:paraId="7C76EE09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Em đã làm gì khi mắc lỗi đó?</w:t>
            </w:r>
          </w:p>
          <w:p w14:paraId="7996B7DE" w14:textId="416EACA9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Nhận xét, dẫn dắt vào bài.</w:t>
            </w:r>
            <w:r w:rsidR="00A046DD" w:rsidRPr="00A046DD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Ai cũng có lúc mắc lỗi. Điều quan trọng là chúng ta biết nhận lỗi và sửa lỗi. Hôm nay, cô cùng các em tìm hiểu điều đó.</w:t>
            </w:r>
          </w:p>
          <w:p w14:paraId="2618AF5E" w14:textId="3279C953" w:rsidR="00D762DC" w:rsidRPr="00A046DD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A046D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2.</w:t>
            </w:r>
            <w:r w:rsidR="00D762DC" w:rsidRPr="0006290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Hoạt động </w:t>
            </w:r>
            <w:r w:rsidRPr="0006290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Hình thành kiến thức mới</w:t>
            </w:r>
          </w:p>
          <w:p w14:paraId="1C0C7C65" w14:textId="0F083934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* Khám phá biểu hiện của </w:t>
            </w:r>
            <w:r w:rsidR="00A046DD" w:rsidRPr="00A046D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việc </w:t>
            </w:r>
            <w:r w:rsidRPr="00081F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biết nhận lỗi và sửa lỗi</w:t>
            </w:r>
          </w:p>
          <w:p w14:paraId="2EBADD36" w14:textId="3CE13535" w:rsidR="00CE7477" w:rsidRPr="00CE7477" w:rsidRDefault="00CE7477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CE7477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-Gọi HS đọc yêu cầu bài tập và các câu hỏi.</w:t>
            </w:r>
          </w:p>
          <w:p w14:paraId="260D00F7" w14:textId="76762D75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- GV cho HS quan sát tranh sgk tr.29 </w:t>
            </w:r>
          </w:p>
          <w:p w14:paraId="25A23026" w14:textId="13D252D8" w:rsidR="00CE7477" w:rsidRPr="00880865" w:rsidRDefault="00CE7477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0865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-Tranh vẽ gì?</w:t>
            </w:r>
          </w:p>
          <w:p w14:paraId="5BEAC823" w14:textId="7B571D0A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- YC HS </w:t>
            </w:r>
            <w:r w:rsidR="00880865" w:rsidRPr="00880865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nói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nội dung các bức tranh.</w:t>
            </w:r>
          </w:p>
          <w:p w14:paraId="0F52A5FC" w14:textId="77777777" w:rsidR="00880865" w:rsidRPr="00081F30" w:rsidRDefault="00880865" w:rsidP="008808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- GV tổ chức thảo luận nhóm </w:t>
            </w:r>
            <w:r w:rsidRPr="00CE7477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2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, mời đại diện các nhóm lên trình bày theo thứ tự từng bức tranh.</w:t>
            </w:r>
          </w:p>
          <w:p w14:paraId="5E3CCC64" w14:textId="77777777" w:rsidR="00880865" w:rsidRPr="00880865" w:rsidRDefault="00880865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5E1501C7" w14:textId="5801F5BA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Các bạn trong tranh đã mắc lỗi gì?</w:t>
            </w:r>
          </w:p>
          <w:p w14:paraId="66F20575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E113860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Các bạn đã nhận lỗi và sửa lỗi như thế nào?</w:t>
            </w:r>
          </w:p>
          <w:p w14:paraId="14F3635A" w14:textId="77777777" w:rsidR="00CE7477" w:rsidRPr="00880865" w:rsidRDefault="00CE7477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9884BE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GV mời HS chia sẻ: Theo em, cần làm gì khi mắc lỗi?</w:t>
            </w:r>
          </w:p>
          <w:p w14:paraId="7E2925BE" w14:textId="0C217D2B" w:rsidR="00D762DC" w:rsidRPr="00DD46F1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GV chốt</w:t>
            </w:r>
            <w:r w:rsidR="00441822"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="00441822" w:rsidRPr="00DD46F1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ý.</w:t>
            </w:r>
          </w:p>
          <w:p w14:paraId="0B99D71F" w14:textId="31D5891E" w:rsidR="00D762DC" w:rsidRPr="00A046DD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kern w:val="0"/>
                <w:sz w:val="26"/>
                <w:szCs w:val="26"/>
                <w:lang w:val="vi-VN"/>
                <w14:ligatures w14:val="none"/>
              </w:rPr>
            </w:pPr>
            <w:r w:rsidRPr="00A046DD">
              <w:rPr>
                <w:rFonts w:eastAsia="Times New Roman" w:cs="Times New Roman"/>
                <w:b/>
                <w:iCs/>
                <w:kern w:val="0"/>
                <w:sz w:val="26"/>
                <w:szCs w:val="26"/>
                <w:lang w:val="vi-VN"/>
                <w14:ligatures w14:val="none"/>
              </w:rPr>
              <w:t>3.</w:t>
            </w:r>
            <w:r w:rsidR="00D762DC" w:rsidRPr="00081F30">
              <w:rPr>
                <w:rFonts w:eastAsia="Times New Roman" w:cs="Times New Roman"/>
                <w:b/>
                <w:iCs/>
                <w:kern w:val="0"/>
                <w:sz w:val="26"/>
                <w:szCs w:val="26"/>
                <w:lang w:val="vi-VN"/>
                <w14:ligatures w14:val="none"/>
              </w:rPr>
              <w:t>Hoạt động Luyện tập</w:t>
            </w:r>
            <w:r w:rsidRPr="00A046DD">
              <w:rPr>
                <w:rFonts w:eastAsia="Times New Roman" w:cs="Times New Roman"/>
                <w:b/>
                <w:iCs/>
                <w:kern w:val="0"/>
                <w:sz w:val="26"/>
                <w:szCs w:val="26"/>
                <w:lang w:val="vi-VN"/>
                <w14:ligatures w14:val="none"/>
              </w:rPr>
              <w:t>, thực hành</w:t>
            </w:r>
          </w:p>
          <w:p w14:paraId="1409174F" w14:textId="4F0CB48A" w:rsidR="00880865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*Tìm hiểu ý nghĩa của việc biết nhận lỗi và sửa lỗi.</w:t>
            </w:r>
          </w:p>
          <w:p w14:paraId="2DC34714" w14:textId="18FB48D2" w:rsidR="00880865" w:rsidRPr="00441822" w:rsidRDefault="00880865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-Gọi HS đọc yêu cầu bài tập và các câu hỏi.</w:t>
            </w:r>
          </w:p>
          <w:p w14:paraId="1EBCCC4C" w14:textId="4CF73128" w:rsid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GV cho HS quan sát tranh sgk/tr.30, kể câu chuyện “Làm thế nào là đúng</w:t>
            </w:r>
            <w:r w:rsidR="00441822"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?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”</w:t>
            </w:r>
          </w:p>
          <w:p w14:paraId="1DDA7C15" w14:textId="6A6F5F37" w:rsidR="00DD46F1" w:rsidRPr="00DD46F1" w:rsidRDefault="00DD46F1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-Trong tranh vẽ gì?</w:t>
            </w:r>
          </w:p>
          <w:p w14:paraId="4BF63B07" w14:textId="6036F4B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- GV cho HS </w:t>
            </w:r>
            <w:r w:rsidR="0019477E" w:rsidRPr="0019477E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chọn vai và 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đóng vai theo nội dung của từng bức tranh.</w:t>
            </w:r>
          </w:p>
          <w:p w14:paraId="404356F5" w14:textId="7132ACE5" w:rsidR="00D762DC" w:rsidRPr="00081F30" w:rsidRDefault="00880865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19477E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</w:t>
            </w:r>
            <w:r w:rsidR="0019477E" w:rsidRPr="0019477E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="00D762DC"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Tranh 1</w:t>
            </w:r>
          </w:p>
          <w:p w14:paraId="726BBF8E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AA0A086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6F3B0AEB" w14:textId="4F43885D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Tranh 2</w:t>
            </w:r>
          </w:p>
          <w:p w14:paraId="471EDC32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05F249B4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3B022235" w14:textId="6CD3440E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Tranh 3</w:t>
            </w:r>
          </w:p>
          <w:p w14:paraId="5BE71E59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vi-VN"/>
                <w14:ligatures w14:val="none"/>
              </w:rPr>
            </w:pPr>
          </w:p>
          <w:p w14:paraId="4C842708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vi-VN"/>
                <w14:ligatures w14:val="none"/>
              </w:rPr>
            </w:pPr>
          </w:p>
          <w:p w14:paraId="04DA2A90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vi-VN"/>
                <w14:ligatures w14:val="none"/>
              </w:rPr>
            </w:pPr>
          </w:p>
          <w:p w14:paraId="409F82D2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vi-VN"/>
                <w14:ligatures w14:val="none"/>
              </w:rPr>
            </w:pPr>
          </w:p>
          <w:p w14:paraId="426A8815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vi-VN"/>
                <w14:ligatures w14:val="none"/>
              </w:rPr>
            </w:pPr>
          </w:p>
          <w:p w14:paraId="0BF366A6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highlight w:val="yellow"/>
                <w:lang w:val="vi-VN"/>
                <w14:ligatures w14:val="none"/>
              </w:rPr>
            </w:pPr>
          </w:p>
          <w:p w14:paraId="38D5D54C" w14:textId="5C7B25F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Tổ chức cho HS</w:t>
            </w:r>
            <w:r w:rsidR="0019477E" w:rsidRPr="0019477E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thảo luận nhóm 4 và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chia sẻ các câu hỏi:</w:t>
            </w:r>
          </w:p>
          <w:p w14:paraId="794623E1" w14:textId="77777777" w:rsidR="00CE7477" w:rsidRPr="00880865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Vì sao mẹ của Nam vui vẻ tha lỗi</w:t>
            </w:r>
            <w:r w:rsidR="00CE7477" w:rsidRPr="00CE7477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?</w:t>
            </w:r>
          </w:p>
          <w:p w14:paraId="1687CE1D" w14:textId="77777777" w:rsidR="00CE7477" w:rsidRPr="00880865" w:rsidRDefault="00CE7477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7E648EB6" w14:textId="125D0B51" w:rsidR="00D762DC" w:rsidRPr="00D762DC" w:rsidRDefault="00CE7477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0865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+Vì sao </w:t>
            </w:r>
            <w:r w:rsidR="00D762DC"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bố của của Huy lại tức giận?</w:t>
            </w:r>
          </w:p>
          <w:p w14:paraId="321D6157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Biết nhận lỗi và sửa lỗi sẽ mang lại điều gì?</w:t>
            </w:r>
          </w:p>
          <w:p w14:paraId="2C2C23F8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346CA102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Nếu không biết nhận lỗi và sửa lỗi, điều gì sẽ xảy ra?</w:t>
            </w:r>
          </w:p>
          <w:p w14:paraId="4669A13E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5D5BA75B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030341D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GV nhận xét, tuyên dương.</w:t>
            </w:r>
          </w:p>
          <w:p w14:paraId="744BFF25" w14:textId="46D52618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GV chốt</w:t>
            </w:r>
            <w:r w:rsidR="00441822" w:rsidRPr="00DD46F1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ý.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</w:p>
          <w:p w14:paraId="22881AA4" w14:textId="137B71C0" w:rsidR="00D762DC" w:rsidRPr="00686ACE" w:rsidRDefault="00686ACE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686AC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4.</w:t>
            </w:r>
            <w:r w:rsidR="00D762DC" w:rsidRPr="0006290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Hoạt động Vận dụng</w:t>
            </w:r>
            <w:r w:rsidRPr="0006290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, trải nghiệm</w:t>
            </w:r>
          </w:p>
          <w:p w14:paraId="698D1C7D" w14:textId="658ADBFF" w:rsidR="008B5EAC" w:rsidRPr="00880865" w:rsidRDefault="00686ACE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Tổ chức trò chơi: “Thu hoạch cà rốt”</w:t>
            </w:r>
          </w:p>
          <w:p w14:paraId="4D68C3D9" w14:textId="7656F278" w:rsidR="00686ACE" w:rsidRPr="00880865" w:rsidRDefault="00686ACE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D96771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Câu 1: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Trong giờ ra chơi, Minh vô tình làm rơi hộp bút của bạn Lan. Minh nên làm gì?</w:t>
            </w:r>
          </w:p>
          <w:p w14:paraId="2ED4ADEC" w14:textId="1FFCE004" w:rsidR="00686ACE" w:rsidRPr="00880865" w:rsidRDefault="00686ACE" w:rsidP="00686AC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880865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>A.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>Thành thật nhận lỗi và xin lỗi Lan.</w:t>
            </w:r>
          </w:p>
          <w:p w14:paraId="41E35694" w14:textId="59F01077" w:rsidR="00686ACE" w:rsidRPr="00880865" w:rsidRDefault="00686ACE" w:rsidP="00686ACE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0865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Lờ đi vì không ai nhìn thấy.</w:t>
            </w:r>
          </w:p>
          <w:p w14:paraId="2FF1BD57" w14:textId="2DABD6D9" w:rsidR="00686ACE" w:rsidRPr="00880865" w:rsidRDefault="00686ACE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0865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Đổ lỗi cho bạn khác.</w:t>
            </w:r>
          </w:p>
          <w:p w14:paraId="1FA3CB13" w14:textId="130AAE52" w:rsidR="00686ACE" w:rsidRPr="00880865" w:rsidRDefault="00686ACE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0865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Chạy đi chỗ khác để tránh gặp Lan.</w:t>
            </w:r>
          </w:p>
          <w:p w14:paraId="53E103F1" w14:textId="6D999961" w:rsidR="00885DFC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880865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Câu 2: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Hôm qua, Nam làm bài cẩu thả khiến cô giáo nhắc nhở. Hôm nay Nam nên làm gì?</w:t>
            </w:r>
          </w:p>
          <w:p w14:paraId="61645D6E" w14:textId="13089F29" w:rsidR="00885DFC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A.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Tiếp tục làm nhanh cho xong như cũ.</w:t>
            </w:r>
          </w:p>
          <w:p w14:paraId="42C211D3" w14:textId="22EB167C" w:rsidR="00885DFC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B.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Cố gắng làm cẩn thận hơn để sửa lỗi.</w:t>
            </w:r>
          </w:p>
          <w:p w14:paraId="1D96AEFA" w14:textId="282BF3E9" w:rsidR="00885DFC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Khóc và bỏ không làm bài nữa.</w:t>
            </w:r>
          </w:p>
          <w:p w14:paraId="64B9884E" w14:textId="262590BD" w:rsidR="00885DFC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D.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Nhờ bạn làm hộ bài.</w:t>
            </w:r>
          </w:p>
          <w:p w14:paraId="1860A8B4" w14:textId="68BC479B" w:rsidR="00885DFC" w:rsidRPr="00885DFC" w:rsidRDefault="00885DFC" w:rsidP="00885DFC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Câu 3: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Khi lỡ nói chuyện làm lớp ồn ào, bạn </w:t>
            </w:r>
            <w:proofErr w:type="gramStart"/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>An</w:t>
            </w:r>
            <w:proofErr w:type="gramEnd"/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đã nhận lỗi. Điều nào dưới đây giúp An sửa lỗi tốt nhất?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br/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Hứa sẽ không nói chuyện trong giờ học nữa và cố gắng thực hiện.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br/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Nói xin lỗi rồi… tiếp tục nói chuyện.</w:t>
            </w:r>
          </w:p>
          <w:p w14:paraId="5B80922F" w14:textId="248BEB0D" w:rsidR="00885DFC" w:rsidRPr="00885DFC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Đổ lỗi do thầy cô dạy chán.</w:t>
            </w:r>
          </w:p>
          <w:p w14:paraId="03553502" w14:textId="693E801F" w:rsidR="00885DFC" w:rsidRPr="00DD46F1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Nói: “Em chỉ nói một chút thôi, không phải lỗi của em.”</w:t>
            </w:r>
          </w:p>
          <w:p w14:paraId="34AD086B" w14:textId="77777777" w:rsidR="00441822" w:rsidRPr="00DD46F1" w:rsidRDefault="00441822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5A72C424" w14:textId="32248CEA" w:rsidR="00D762DC" w:rsidRPr="00081F30" w:rsidRDefault="00441822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D46F1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*Liên hệ giáo dục: </w:t>
            </w:r>
            <w:r w:rsidR="00D762DC"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Chúng ta nhận lỗi và sửa lỗi trong trường hợp nào?</w:t>
            </w:r>
          </w:p>
          <w:p w14:paraId="7FDB8C9D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Về nhà hãy vận dụng bài học vào cuộc sống.</w:t>
            </w:r>
          </w:p>
          <w:p w14:paraId="24AE66B0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Nhận xét giờ học.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26F5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245D0AAF" w14:textId="2B5467D2" w:rsidR="00A046DD" w:rsidRPr="00A046DD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046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-Thực hiện theo yêu cầu</w:t>
            </w:r>
          </w:p>
          <w:p w14:paraId="0CB66C8D" w14:textId="77777777" w:rsidR="00A046DD" w:rsidRPr="00D96771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B3379EE" w14:textId="36009342" w:rsidR="00A046DD" w:rsidRPr="00A046DD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046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-HS chia sẻ</w:t>
            </w:r>
          </w:p>
          <w:p w14:paraId="52A53587" w14:textId="77777777" w:rsidR="00A046DD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  <w:p w14:paraId="6E31679B" w14:textId="4F1E2604" w:rsidR="00D762DC" w:rsidRPr="00A046DD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046D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- </w:t>
            </w:r>
            <w:r w:rsidRPr="00A046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2-3 HS nêu.</w:t>
            </w:r>
          </w:p>
          <w:p w14:paraId="7860A702" w14:textId="77777777" w:rsidR="00D762DC" w:rsidRPr="00A046DD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2EF3E1C0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HS chia sẻ.</w:t>
            </w:r>
          </w:p>
          <w:p w14:paraId="5D285D7D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HS chia sẻ.</w:t>
            </w:r>
          </w:p>
          <w:p w14:paraId="70975CF9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79D6B11E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C55C50F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41759F59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649F053D" w14:textId="77777777" w:rsidR="00A046DD" w:rsidRDefault="00A046DD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0DAE0B78" w14:textId="5659DBD8" w:rsidR="00CE7477" w:rsidRDefault="00CE7477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-HS đọc</w:t>
            </w:r>
          </w:p>
          <w:p w14:paraId="586EFD6F" w14:textId="6DD90A1A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- HS </w:t>
            </w:r>
            <w:r w:rsidR="00880865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quan sát</w:t>
            </w: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  <w:p w14:paraId="34FD7EF1" w14:textId="77777777" w:rsid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36A3FCA4" w14:textId="77777777" w:rsidR="00880865" w:rsidRDefault="00880865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74E879DC" w14:textId="24A9855E" w:rsidR="00880865" w:rsidRDefault="00880865" w:rsidP="008808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- HS thảo luận nhóm </w:t>
            </w: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2.</w:t>
            </w:r>
          </w:p>
          <w:p w14:paraId="7F0CCDEE" w14:textId="75BA8FC2" w:rsidR="00880865" w:rsidRPr="00D762DC" w:rsidRDefault="00880865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</w:t>
            </w: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 HS chia sẻ.</w:t>
            </w:r>
          </w:p>
          <w:p w14:paraId="7BFBA170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Tranh 1: Bạn nhỏ trong tranh làm vỡ ly.</w:t>
            </w:r>
          </w:p>
          <w:p w14:paraId="7F6D473C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Tranh 1: Bạn nhỏ trong tranh không bỏ rác vào thùng rác.</w:t>
            </w:r>
          </w:p>
          <w:p w14:paraId="1E52CB40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Tranh 3: Chị gái làm em ngã.</w:t>
            </w:r>
          </w:p>
          <w:p w14:paraId="694C12DD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 Các bạn đã biết nhận lỗi và xin lỗi về những việc mình đã làm sai.</w:t>
            </w:r>
          </w:p>
          <w:p w14:paraId="170AF894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5C38B891" w14:textId="29BC2085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HS trả lời</w:t>
            </w: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: Chúng ta cần nhận lỗi và xin lỗi khi mắc lỗi.</w:t>
            </w:r>
          </w:p>
          <w:p w14:paraId="070D70CA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HS lắng nghe.</w:t>
            </w:r>
          </w:p>
          <w:p w14:paraId="29ACAE41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4F740E0" w14:textId="75AD9309" w:rsidR="00D762DC" w:rsidRPr="00441822" w:rsidRDefault="00880865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-HS đọc</w:t>
            </w:r>
          </w:p>
          <w:p w14:paraId="2F0730B9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HS quan sát.</w:t>
            </w:r>
          </w:p>
          <w:p w14:paraId="41E4F7CF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0803886F" w14:textId="5B269355" w:rsidR="00D762DC" w:rsidRPr="00DD46F1" w:rsidRDefault="00DD46F1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fr-FR"/>
                <w14:ligatures w14:val="none"/>
              </w:rPr>
            </w:pPr>
            <w:r w:rsidRPr="00DD46F1">
              <w:rPr>
                <w:rFonts w:eastAsia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-HS t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fr-FR"/>
                <w14:ligatures w14:val="none"/>
              </w:rPr>
              <w:t>rả lời.</w:t>
            </w:r>
          </w:p>
          <w:p w14:paraId="35C76E25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Tranh 1: Tan học đã lâu, Huy và Nam vẫn mải mê chơi, bác bảo vệ thấy vậy đến nhắc nhở. Muộn rồi các cháu về đi.</w:t>
            </w:r>
          </w:p>
          <w:p w14:paraId="3ED96326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Tranh 2: Nam nói: Tớ sẽ nói thật với mẹ. Còn Huy nói: Tớ sẽ nói là ở lại làm bài tập cùng các bạn.</w:t>
            </w:r>
          </w:p>
          <w:p w14:paraId="34BD7D40" w14:textId="77777777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Tranh 3: Về nhà Nam nói: Con xin lỗi mẹ, lần sau tan học con sẽ về ngay ạ! Mẹ Nam vui vẻ vỗ vai con, nói: Lần sau con không được về nhà muộn nữa nhé!</w:t>
            </w:r>
          </w:p>
          <w:p w14:paraId="647ACEEC" w14:textId="61E0C9D2" w:rsidR="00D762DC" w:rsidRPr="00441822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Trong khi đấy bố Huy rất tức giận khi bạn hàng xóm cùng lớp nói: Cô giáo có giao bài đâu mà cậu lại </w:t>
            </w:r>
            <w:r w:rsidR="00A046DD"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nói </w:t>
            </w:r>
            <w:r w:rsidRPr="00441822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vậy?</w:t>
            </w:r>
          </w:p>
          <w:p w14:paraId="08E8FC5B" w14:textId="2C654EBA" w:rsidR="0019477E" w:rsidRPr="0019477E" w:rsidRDefault="0019477E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-HS thảo luận nhóm 4</w:t>
            </w:r>
          </w:p>
          <w:p w14:paraId="5661294C" w14:textId="037AB6CB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- HS chia sẻ. </w:t>
            </w:r>
          </w:p>
          <w:p w14:paraId="1D25059E" w14:textId="77777777" w:rsidR="00CE7477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+</w:t>
            </w: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Mẹ Nam vui vẻ tha lỗi vì Nam đã nhận lỗi và hứa sẽ không mắc lỗi. </w:t>
            </w:r>
          </w:p>
          <w:p w14:paraId="687A2239" w14:textId="08EFDB7C" w:rsidR="00D762DC" w:rsidRPr="00D762DC" w:rsidRDefault="00CE7477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+B</w:t>
            </w:r>
            <w:r w:rsidR="00D762DC"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ố Huy rất tức giận khi biết Huy đã nói dối.</w:t>
            </w:r>
          </w:p>
          <w:p w14:paraId="307FC7D7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+ 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Biết nhận lỗi và sửa lỗi là việc làm cần thiết vì mình sẽ được tha thứ và được mọi người tin tưởng.</w:t>
            </w:r>
          </w:p>
          <w:p w14:paraId="3122427F" w14:textId="77777777" w:rsidR="00D762DC" w:rsidRPr="00081F30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+ Nếu </w:t>
            </w:r>
            <w:r w:rsidRPr="00081F30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không biết nhận lỗi và sửa lỗi sẽ thấy lo lắng sợ bị người khác phát hiện, mọi người xung quanh sẽ không tin tưởng mình.</w:t>
            </w:r>
          </w:p>
          <w:p w14:paraId="0A5DCF3E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HS lắng nghe.</w:t>
            </w:r>
          </w:p>
          <w:p w14:paraId="4BE42D7A" w14:textId="458A0A8A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HS lắng nghe.</w:t>
            </w:r>
          </w:p>
          <w:p w14:paraId="0BB184C1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7BF2BBA6" w14:textId="723F763A" w:rsidR="00885DFC" w:rsidRDefault="00885DF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-HS tham gia chơi</w:t>
            </w:r>
          </w:p>
          <w:p w14:paraId="5241052E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Câu 1: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Trong giờ ra chơi, Minh vô tình làm rơi hộp bút của bạn Lan. Minh nên làm gì?</w:t>
            </w:r>
          </w:p>
          <w:p w14:paraId="23708DC1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885DFC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 w:eastAsia="vi-VN"/>
                <w14:ligatures w14:val="none"/>
              </w:rPr>
              <w:lastRenderedPageBreak/>
              <w:t>A.Thành thật nhận lỗi và xin lỗi Lan.</w:t>
            </w:r>
          </w:p>
          <w:p w14:paraId="2FFAE900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Lờ đi vì không ai nhìn thấy.</w:t>
            </w:r>
          </w:p>
          <w:p w14:paraId="47C96E34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Đổ lỗi cho bạn khác.</w:t>
            </w:r>
          </w:p>
          <w:p w14:paraId="1595AC7E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Pr="00686ACE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Chạy đi chỗ khác để tránh gặp Lan.</w:t>
            </w:r>
          </w:p>
          <w:p w14:paraId="19F085E1" w14:textId="77777777" w:rsid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Câu 2: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Hôm qua, Nam làm bài cẩu thả khiến cô giáo nhắc nhở. Hôm nay Nam nên làm gì?</w:t>
            </w:r>
          </w:p>
          <w:p w14:paraId="3B4CD59E" w14:textId="77777777" w:rsid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A.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Tiếp tục làm nhanh cho xong như cũ.</w:t>
            </w:r>
          </w:p>
          <w:p w14:paraId="0DABCFD0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885DFC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B.</w:t>
            </w:r>
            <w:r w:rsidRPr="00885DFC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Cố gắng làm cẩn thận hơn để sửa lỗi.</w:t>
            </w:r>
          </w:p>
          <w:p w14:paraId="135027FF" w14:textId="77777777" w:rsid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Khóc và bỏ không làm bài nữa.</w:t>
            </w:r>
          </w:p>
          <w:p w14:paraId="051B156B" w14:textId="77777777" w:rsid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D.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Nhờ bạn làm hộ bài.</w:t>
            </w:r>
          </w:p>
          <w:p w14:paraId="09A0E578" w14:textId="77777777" w:rsidR="00885DFC" w:rsidRPr="00885DFC" w:rsidRDefault="00885DFC" w:rsidP="00885DFC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Câu 3: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Khi lỡ nói chuyện làm lớp ồn ào, bạn </w:t>
            </w:r>
            <w:proofErr w:type="gramStart"/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>An</w:t>
            </w:r>
            <w:proofErr w:type="gramEnd"/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đã nhận lỗi. Điều nào dưới đây giúp An sửa lỗi tốt nhất?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br/>
            </w:r>
            <w:r w:rsidRPr="00E3684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Pr="00E3684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Hứa sẽ không nói chuyện trong giờ học nữa và cố gắng thực hiện.</w:t>
            </w:r>
            <w:r w:rsidRPr="00E36849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 w:eastAsia="vi-VN"/>
                <w14:ligatures w14:val="none"/>
              </w:rPr>
              <w:br/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B.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Nói xin lỗi rồi… tiếp tục nói chuyện.</w:t>
            </w:r>
          </w:p>
          <w:p w14:paraId="7C8FECA7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Đổ lỗi do thầy cô dạy chán.</w:t>
            </w:r>
          </w:p>
          <w:p w14:paraId="3876CE7C" w14:textId="77777777" w:rsidR="00885DFC" w:rsidRPr="00885DFC" w:rsidRDefault="00885DFC" w:rsidP="00885DF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 w:rsidRPr="00885DFC">
              <w:rPr>
                <w:rFonts w:eastAsia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Nói: “Em chỉ nói một chút thôi, không phải lỗi của em.”</w:t>
            </w:r>
          </w:p>
          <w:p w14:paraId="295B3A97" w14:textId="24DD9A82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- HS chia sẻ.</w:t>
            </w:r>
          </w:p>
          <w:p w14:paraId="37B137A6" w14:textId="77777777" w:rsidR="00711756" w:rsidRDefault="00711756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2BE383B4" w14:textId="6D7EE201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HS thực hiện.</w:t>
            </w:r>
          </w:p>
          <w:p w14:paraId="0C29CBC1" w14:textId="77777777" w:rsidR="00D762DC" w:rsidRPr="00D762DC" w:rsidRDefault="00D762DC" w:rsidP="00D762D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D762DC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- HS lắng nghe.</w:t>
            </w:r>
          </w:p>
        </w:tc>
      </w:tr>
    </w:tbl>
    <w:p w14:paraId="7D649104" w14:textId="7E57DEF9" w:rsidR="00D762DC" w:rsidRDefault="00062900" w:rsidP="00062900">
      <w:pPr>
        <w:spacing w:after="0" w:line="240" w:lineRule="auto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lastRenderedPageBreak/>
        <w:t>IV. ĐIỀU CHỈNH SAU BÀI DẠY:</w:t>
      </w:r>
      <w:r w:rsidR="00D762DC" w:rsidRPr="00D762DC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</w:p>
    <w:p w14:paraId="27A96926" w14:textId="6674CA39" w:rsidR="00062900" w:rsidRPr="00062900" w:rsidRDefault="00062900" w:rsidP="00062900">
      <w:pPr>
        <w:tabs>
          <w:tab w:val="left" w:leader="underscore" w:pos="10490"/>
        </w:tabs>
        <w:spacing w:after="0" w:line="240" w:lineRule="auto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ab/>
      </w:r>
    </w:p>
    <w:p w14:paraId="6A53C944" w14:textId="77777777" w:rsidR="007876F3" w:rsidRDefault="007876F3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305E5F" w14:paraId="22970F11" w14:textId="77777777" w:rsidTr="00305E5F">
        <w:tc>
          <w:tcPr>
            <w:tcW w:w="5310" w:type="dxa"/>
          </w:tcPr>
          <w:p w14:paraId="4826D3FF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trưởng duyệt</w:t>
            </w:r>
          </w:p>
          <w:p w14:paraId="4F1AABCF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605B5F61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033EF750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303CA032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76DBDFCF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6D01D5F4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29367B2B" w14:textId="2F1AFC70" w:rsidR="00305E5F" w:rsidRDefault="00305E5F" w:rsidP="00305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Kim Ánh</w:t>
            </w:r>
          </w:p>
        </w:tc>
        <w:tc>
          <w:tcPr>
            <w:tcW w:w="5311" w:type="dxa"/>
          </w:tcPr>
          <w:p w14:paraId="472FA296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soạn</w:t>
            </w:r>
          </w:p>
          <w:p w14:paraId="21B7EC71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34B16EE4" w14:textId="6BCB1691" w:rsidR="00305E5F" w:rsidRDefault="00305E5F" w:rsidP="00305E5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692DB5F4" wp14:editId="19AA4675">
                  <wp:extent cx="676910" cy="335280"/>
                  <wp:effectExtent l="0" t="0" r="0" b="7620"/>
                  <wp:docPr id="755406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AE5467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27450112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0AA722F6" w14:textId="77777777" w:rsidR="00305E5F" w:rsidRDefault="00305E5F" w:rsidP="00305E5F">
            <w:pPr>
              <w:jc w:val="center"/>
              <w:rPr>
                <w:sz w:val="26"/>
                <w:szCs w:val="26"/>
              </w:rPr>
            </w:pPr>
          </w:p>
          <w:p w14:paraId="2A1FD765" w14:textId="6C260BFF" w:rsidR="00305E5F" w:rsidRDefault="00305E5F" w:rsidP="00305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Thếnh</w:t>
            </w:r>
          </w:p>
        </w:tc>
      </w:tr>
    </w:tbl>
    <w:p w14:paraId="486A66E6" w14:textId="77777777" w:rsidR="00305E5F" w:rsidRDefault="00305E5F">
      <w:pPr>
        <w:rPr>
          <w:sz w:val="26"/>
          <w:szCs w:val="26"/>
        </w:rPr>
      </w:pPr>
    </w:p>
    <w:p w14:paraId="5CFB0DC2" w14:textId="0629F601" w:rsidR="00305E5F" w:rsidRPr="00D762DC" w:rsidRDefault="00885DFC" w:rsidP="00305E5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14:paraId="5AA08677" w14:textId="345DB0CD" w:rsidR="00885DFC" w:rsidRPr="00D762DC" w:rsidRDefault="00885DFC">
      <w:pPr>
        <w:rPr>
          <w:sz w:val="26"/>
          <w:szCs w:val="26"/>
        </w:rPr>
      </w:pPr>
    </w:p>
    <w:sectPr w:rsidR="00885DFC" w:rsidRPr="00D762DC" w:rsidSect="00D762DC">
      <w:pgSz w:w="12240" w:h="15840"/>
      <w:pgMar w:top="426" w:right="75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E93"/>
    <w:multiLevelType w:val="hybridMultilevel"/>
    <w:tmpl w:val="0D40B87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AFF"/>
    <w:multiLevelType w:val="multilevel"/>
    <w:tmpl w:val="654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50104"/>
    <w:multiLevelType w:val="multilevel"/>
    <w:tmpl w:val="36F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D1701"/>
    <w:multiLevelType w:val="multilevel"/>
    <w:tmpl w:val="7CD2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32969">
    <w:abstractNumId w:val="2"/>
  </w:num>
  <w:num w:numId="2" w16cid:durableId="1730617577">
    <w:abstractNumId w:val="3"/>
  </w:num>
  <w:num w:numId="3" w16cid:durableId="1928927954">
    <w:abstractNumId w:val="1"/>
  </w:num>
  <w:num w:numId="4" w16cid:durableId="159327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DC"/>
    <w:rsid w:val="00062900"/>
    <w:rsid w:val="00081F30"/>
    <w:rsid w:val="0019477E"/>
    <w:rsid w:val="001F1E9B"/>
    <w:rsid w:val="00305E5F"/>
    <w:rsid w:val="00423AFF"/>
    <w:rsid w:val="00441822"/>
    <w:rsid w:val="0047736A"/>
    <w:rsid w:val="0059449B"/>
    <w:rsid w:val="00686ACE"/>
    <w:rsid w:val="00711756"/>
    <w:rsid w:val="007876F3"/>
    <w:rsid w:val="00880865"/>
    <w:rsid w:val="00885DFC"/>
    <w:rsid w:val="008B5EAC"/>
    <w:rsid w:val="008E71C2"/>
    <w:rsid w:val="009575A8"/>
    <w:rsid w:val="00A046DD"/>
    <w:rsid w:val="00CC6E29"/>
    <w:rsid w:val="00CE7477"/>
    <w:rsid w:val="00D762DC"/>
    <w:rsid w:val="00D96771"/>
    <w:rsid w:val="00DD46F1"/>
    <w:rsid w:val="00DD7B29"/>
    <w:rsid w:val="00E212D2"/>
    <w:rsid w:val="00E36849"/>
    <w:rsid w:val="00EA42F0"/>
    <w:rsid w:val="00FC19F8"/>
    <w:rsid w:val="3AE4E0A4"/>
    <w:rsid w:val="7C3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9BD0"/>
  <w15:chartTrackingRefBased/>
  <w15:docId w15:val="{DA47183D-64F8-4824-ADF9-565B39EC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86ACE"/>
    <w:pPr>
      <w:ind w:left="720"/>
      <w:contextualSpacing/>
    </w:pPr>
  </w:style>
  <w:style w:type="table" w:styleId="TableGrid">
    <w:name w:val="Table Grid"/>
    <w:basedOn w:val="TableNormal"/>
    <w:uiPriority w:val="39"/>
    <w:rsid w:val="0030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F8DAC8119944BA7B7C4A65E9F87E2" ma:contentTypeVersion="14" ma:contentTypeDescription="Create a new document." ma:contentTypeScope="" ma:versionID="d343b8860ef319615133400a25e9bf52">
  <xsd:schema xmlns:xsd="http://www.w3.org/2001/XMLSchema" xmlns:xs="http://www.w3.org/2001/XMLSchema" xmlns:p="http://schemas.microsoft.com/office/2006/metadata/properties" xmlns:ns2="4549c3a2-d699-4401-ac8f-9305a016b366" xmlns:ns3="9bf8d393-42a7-43c3-bc1a-ac534c8e36cb" targetNamespace="http://schemas.microsoft.com/office/2006/metadata/properties" ma:root="true" ma:fieldsID="4c4fc848034011f750144d7ab13b81c3" ns2:_="" ns3:_="">
    <xsd:import namespace="4549c3a2-d699-4401-ac8f-9305a016b366"/>
    <xsd:import namespace="9bf8d393-42a7-43c3-bc1a-ac534c8e36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KI_x1ec2_MTRAKHBD" minOccurs="0"/>
                <xsd:element ref="ns3:KI_x1ec2_MTR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c3a2-d699-4401-ac8f-9305a016b3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4a07977-c8f2-45d2-83ed-d5604971854f}" ma:internalName="TaxCatchAll" ma:showField="CatchAllData" ma:web="4549c3a2-d699-4401-ac8f-9305a016b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8d393-42a7-43c3-bc1a-ac534c8e3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6e5e3b-6eda-45d4-8d80-ba8766540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I_x1ec2_MTRAKHBD" ma:index="19" nillable="true" ma:displayName="KIỂM TRA KHBD" ma:format="Dropdown" ma:internalName="KI_x1ec2_MTRAKHBD">
      <xsd:simpleType>
        <xsd:restriction base="dms:Note">
          <xsd:maxLength value="255"/>
        </xsd:restriction>
      </xsd:simpleType>
    </xsd:element>
    <xsd:element name="KI_x1ec2_MTRA" ma:index="20" nillable="true" ma:displayName="KIỂM TRA" ma:format="Dropdown" ma:internalName="KI_x1ec2_MTRA">
      <xsd:simpleType>
        <xsd:restriction base="dms:Choice">
          <xsd:enumeration value="ĐÃ KIỂM TRA"/>
          <xsd:enumeration value="CHƯA KIỂM TRA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_x1ec2_MTRA xmlns="9bf8d393-42a7-43c3-bc1a-ac534c8e36cb" xsi:nil="true"/>
    <lcf76f155ced4ddcb4097134ff3c332f xmlns="9bf8d393-42a7-43c3-bc1a-ac534c8e36cb">
      <Terms xmlns="http://schemas.microsoft.com/office/infopath/2007/PartnerControls"/>
    </lcf76f155ced4ddcb4097134ff3c332f>
    <TaxCatchAll xmlns="4549c3a2-d699-4401-ac8f-9305a016b366" xsi:nil="true"/>
    <KI_x1ec2_MTRAKHBD xmlns="9bf8d393-42a7-43c3-bc1a-ac534c8e36cb" xsi:nil="true"/>
  </documentManagement>
</p:properties>
</file>

<file path=customXml/itemProps1.xml><?xml version="1.0" encoding="utf-8"?>
<ds:datastoreItem xmlns:ds="http://schemas.openxmlformats.org/officeDocument/2006/customXml" ds:itemID="{68537BB9-8CE3-4567-AE5D-BE7CE303F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9c3a2-d699-4401-ac8f-9305a016b366"/>
    <ds:schemaRef ds:uri="9bf8d393-42a7-43c3-bc1a-ac534c8e3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A02A7-97EC-4C3A-BA2A-560A10EFE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42E55-1402-4D1A-9DD3-77B653438BF5}">
  <ds:schemaRefs>
    <ds:schemaRef ds:uri="http://schemas.microsoft.com/office/2006/metadata/properties"/>
    <ds:schemaRef ds:uri="http://schemas.microsoft.com/office/infopath/2007/PartnerControls"/>
    <ds:schemaRef ds:uri="9bf8d393-42a7-43c3-bc1a-ac534c8e36cb"/>
    <ds:schemaRef ds:uri="4549c3a2-d699-4401-ac8f-9305a016b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Thếnh - Tiểu học Lợi Hải</dc:creator>
  <cp:keywords/>
  <dc:description/>
  <cp:lastModifiedBy>Administrator</cp:lastModifiedBy>
  <cp:revision>4</cp:revision>
  <dcterms:created xsi:type="dcterms:W3CDTF">2025-12-15T13:27:00Z</dcterms:created>
  <dcterms:modified xsi:type="dcterms:W3CDTF">2025-12-15T13:35:00Z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0x010100B4AF8DAC8119944BA7B7C4A65E9F87E2</vt:lpwstr>
  </property>
  <property fmtid="{D5CDD505-2E9C-101B-9397-08002B2CF9AE}" pid="3" name="MediaServiceImageTags">
    <vt:lpwstr/>
  </property>
</Properties>
</file>