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56"/>
      </w:tblGrid>
      <w:tr w:rsidR="00F16AE1" w:rsidRPr="00AB7BE4" w14:paraId="61F718FA" w14:textId="77777777" w:rsidTr="001805C6">
        <w:trPr>
          <w:jc w:val="center"/>
        </w:trPr>
        <w:tc>
          <w:tcPr>
            <w:tcW w:w="4515" w:type="dxa"/>
          </w:tcPr>
          <w:p w14:paraId="14F023C6" w14:textId="77777777" w:rsidR="00DB0B88" w:rsidRPr="00AB7BE4" w:rsidRDefault="00DB0B88" w:rsidP="00AB7BE4">
            <w:pPr>
              <w:keepNext/>
              <w:keepLines/>
              <w:spacing w:before="0" w:after="0" w:line="240" w:lineRule="auto"/>
              <w:ind w:left="180"/>
              <w:outlineLvl w:val="0"/>
              <w:rPr>
                <w:rFonts w:asciiTheme="majorHAnsi" w:eastAsia="Calibri" w:hAnsiTheme="majorHAnsi" w:cstheme="majorHAnsi"/>
                <w:b/>
                <w:color w:val="auto"/>
                <w:sz w:val="26"/>
                <w:szCs w:val="26"/>
              </w:rPr>
            </w:pPr>
          </w:p>
        </w:tc>
        <w:tc>
          <w:tcPr>
            <w:tcW w:w="455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tblGrid>
            <w:tr w:rsidR="00F16AE1" w:rsidRPr="00AB7BE4" w14:paraId="19F4F15B" w14:textId="77777777" w:rsidTr="001805C6">
              <w:tc>
                <w:tcPr>
                  <w:tcW w:w="4644" w:type="dxa"/>
                </w:tcPr>
                <w:p w14:paraId="5B990F83" w14:textId="61CD49B8" w:rsidR="00DB0B88" w:rsidRPr="00AB7BE4" w:rsidRDefault="00DB0B88" w:rsidP="00AB7BE4">
                  <w:pPr>
                    <w:keepNext/>
                    <w:keepLines/>
                    <w:spacing w:before="0" w:after="0" w:line="240" w:lineRule="auto"/>
                    <w:jc w:val="right"/>
                    <w:outlineLvl w:val="0"/>
                    <w:rPr>
                      <w:rFonts w:asciiTheme="majorHAnsi" w:hAnsiTheme="majorHAnsi" w:cstheme="majorHAnsi"/>
                      <w:b/>
                      <w:color w:val="auto"/>
                      <w:sz w:val="26"/>
                      <w:szCs w:val="26"/>
                    </w:rPr>
                  </w:pPr>
                  <w:r w:rsidRPr="00AB7BE4">
                    <w:rPr>
                      <w:rFonts w:asciiTheme="majorHAnsi" w:hAnsiTheme="majorHAnsi" w:cstheme="majorHAnsi"/>
                      <w:b/>
                      <w:bCs/>
                      <w:color w:val="auto"/>
                      <w:sz w:val="26"/>
                      <w:szCs w:val="26"/>
                    </w:rPr>
                    <w:t>Ngày dạy: 2</w:t>
                  </w:r>
                  <w:r w:rsidR="00E0251F">
                    <w:rPr>
                      <w:rFonts w:asciiTheme="majorHAnsi" w:hAnsiTheme="majorHAnsi" w:cstheme="majorHAnsi"/>
                      <w:b/>
                      <w:bCs/>
                      <w:color w:val="auto"/>
                      <w:sz w:val="26"/>
                      <w:szCs w:val="26"/>
                    </w:rPr>
                    <w:t>6</w:t>
                  </w:r>
                  <w:r w:rsidRPr="00AB7BE4">
                    <w:rPr>
                      <w:rFonts w:asciiTheme="majorHAnsi" w:hAnsiTheme="majorHAnsi" w:cstheme="majorHAnsi"/>
                      <w:b/>
                      <w:bCs/>
                      <w:color w:val="auto"/>
                      <w:sz w:val="26"/>
                      <w:szCs w:val="26"/>
                    </w:rPr>
                    <w:t>/11/202</w:t>
                  </w:r>
                  <w:r w:rsidR="00874A1B" w:rsidRPr="00AB7BE4">
                    <w:rPr>
                      <w:rFonts w:asciiTheme="majorHAnsi" w:hAnsiTheme="majorHAnsi" w:cstheme="majorHAnsi"/>
                      <w:b/>
                      <w:bCs/>
                      <w:color w:val="auto"/>
                      <w:sz w:val="26"/>
                      <w:szCs w:val="26"/>
                    </w:rPr>
                    <w:t>5</w:t>
                  </w:r>
                </w:p>
              </w:tc>
            </w:tr>
          </w:tbl>
          <w:p w14:paraId="64DBDE96" w14:textId="77777777" w:rsidR="00DB0B88" w:rsidRPr="00AB7BE4" w:rsidRDefault="00DB0B88" w:rsidP="00AB7BE4">
            <w:pPr>
              <w:keepNext/>
              <w:keepLines/>
              <w:spacing w:before="0" w:after="0" w:line="240" w:lineRule="auto"/>
              <w:ind w:left="180"/>
              <w:outlineLvl w:val="0"/>
              <w:rPr>
                <w:rFonts w:asciiTheme="majorHAnsi" w:eastAsia="Calibri" w:hAnsiTheme="majorHAnsi" w:cstheme="majorHAnsi"/>
                <w:bCs/>
                <w:color w:val="auto"/>
                <w:sz w:val="26"/>
                <w:szCs w:val="26"/>
              </w:rPr>
            </w:pPr>
          </w:p>
        </w:tc>
      </w:tr>
    </w:tbl>
    <w:p w14:paraId="5F860BA8" w14:textId="77777777" w:rsidR="00DB0B88" w:rsidRPr="00AB7BE4" w:rsidRDefault="00DB0B88" w:rsidP="00AB7BE4">
      <w:pPr>
        <w:keepNext/>
        <w:keepLines/>
        <w:spacing w:before="0" w:after="0" w:line="240" w:lineRule="auto"/>
        <w:ind w:left="180"/>
        <w:outlineLvl w:val="0"/>
        <w:rPr>
          <w:rFonts w:asciiTheme="majorHAnsi" w:eastAsia="Calibri" w:hAnsiTheme="majorHAnsi" w:cstheme="majorHAnsi"/>
          <w:bCs/>
          <w:color w:val="auto"/>
          <w:sz w:val="26"/>
          <w:szCs w:val="26"/>
        </w:rPr>
      </w:pPr>
      <w:r w:rsidRPr="00AB7BE4">
        <w:rPr>
          <w:rFonts w:asciiTheme="majorHAnsi" w:eastAsia="Calibri" w:hAnsiTheme="majorHAnsi" w:cstheme="majorHAnsi"/>
          <w:b/>
          <w:color w:val="auto"/>
          <w:sz w:val="26"/>
          <w:szCs w:val="26"/>
        </w:rPr>
        <w:t xml:space="preserve">Tuần 12,13,14,15,16,17: </w:t>
      </w:r>
      <w:r w:rsidRPr="00AB7BE4">
        <w:rPr>
          <w:rFonts w:asciiTheme="majorHAnsi" w:eastAsia="Calibri" w:hAnsiTheme="majorHAnsi" w:cstheme="majorHAnsi"/>
          <w:b/>
          <w:color w:val="auto"/>
          <w:sz w:val="26"/>
          <w:szCs w:val="26"/>
        </w:rPr>
        <w:tab/>
      </w:r>
      <w:r w:rsidRPr="00AB7BE4">
        <w:rPr>
          <w:rFonts w:asciiTheme="majorHAnsi" w:eastAsia="Calibri" w:hAnsiTheme="majorHAnsi" w:cstheme="majorHAnsi"/>
          <w:b/>
          <w:color w:val="auto"/>
          <w:sz w:val="26"/>
          <w:szCs w:val="26"/>
        </w:rPr>
        <w:tab/>
      </w:r>
      <w:r w:rsidRPr="00AB7BE4">
        <w:rPr>
          <w:rFonts w:asciiTheme="majorHAnsi" w:eastAsia="Calibri" w:hAnsiTheme="majorHAnsi" w:cstheme="majorHAnsi"/>
          <w:b/>
          <w:color w:val="auto"/>
          <w:sz w:val="26"/>
          <w:szCs w:val="26"/>
        </w:rPr>
        <w:tab/>
      </w:r>
      <w:r w:rsidRPr="00AB7BE4">
        <w:rPr>
          <w:rFonts w:asciiTheme="majorHAnsi" w:eastAsia="Calibri" w:hAnsiTheme="majorHAnsi" w:cstheme="majorHAnsi"/>
          <w:b/>
          <w:color w:val="auto"/>
          <w:sz w:val="26"/>
          <w:szCs w:val="26"/>
        </w:rPr>
        <w:tab/>
      </w:r>
      <w:r w:rsidRPr="00AB7BE4">
        <w:rPr>
          <w:rFonts w:asciiTheme="majorHAnsi" w:eastAsia="Calibri" w:hAnsiTheme="majorHAnsi" w:cstheme="majorHAnsi"/>
          <w:b/>
          <w:color w:val="auto"/>
          <w:sz w:val="26"/>
          <w:szCs w:val="26"/>
        </w:rPr>
        <w:tab/>
      </w:r>
      <w:r w:rsidRPr="00AB7BE4">
        <w:rPr>
          <w:rFonts w:asciiTheme="majorHAnsi" w:eastAsia="Calibri" w:hAnsiTheme="majorHAnsi" w:cstheme="majorHAnsi"/>
          <w:bCs/>
          <w:color w:val="auto"/>
          <w:sz w:val="26"/>
          <w:szCs w:val="26"/>
        </w:rPr>
        <w:t xml:space="preserve"> </w:t>
      </w:r>
    </w:p>
    <w:p w14:paraId="347A07E5" w14:textId="210812E8" w:rsidR="00DB0B88" w:rsidRPr="00AB7BE4" w:rsidRDefault="00DB0B88" w:rsidP="00AB7BE4">
      <w:pPr>
        <w:spacing w:before="0" w:after="0" w:line="240" w:lineRule="auto"/>
        <w:ind w:left="142" w:right="142"/>
        <w:jc w:val="center"/>
        <w:rPr>
          <w:rFonts w:asciiTheme="majorHAnsi" w:eastAsia="Calibri" w:hAnsiTheme="majorHAnsi" w:cstheme="majorHAnsi"/>
          <w:b/>
          <w:color w:val="auto"/>
          <w:sz w:val="26"/>
          <w:szCs w:val="26"/>
        </w:rPr>
      </w:pPr>
      <w:r w:rsidRPr="00AB7BE4">
        <w:rPr>
          <w:rFonts w:asciiTheme="majorHAnsi" w:hAnsiTheme="majorHAnsi" w:cstheme="majorHAnsi"/>
          <w:b/>
          <w:color w:val="auto"/>
          <w:sz w:val="26"/>
          <w:szCs w:val="26"/>
          <w:bdr w:val="none" w:sz="0" w:space="0" w:color="auto" w:frame="1"/>
        </w:rPr>
        <w:t>CHỦ ĐỀ 4:</w:t>
      </w:r>
      <w:r w:rsidR="003D3BB4" w:rsidRPr="00AB7BE4">
        <w:rPr>
          <w:rFonts w:asciiTheme="majorHAnsi" w:hAnsiTheme="majorHAnsi" w:cstheme="majorHAnsi"/>
          <w:b/>
          <w:color w:val="auto"/>
          <w:sz w:val="26"/>
          <w:szCs w:val="26"/>
          <w:bdr w:val="none" w:sz="0" w:space="0" w:color="auto" w:frame="1"/>
        </w:rPr>
        <w:t xml:space="preserve"> </w:t>
      </w:r>
      <w:r w:rsidRPr="00AB7BE4">
        <w:rPr>
          <w:rFonts w:asciiTheme="majorHAnsi" w:hAnsiTheme="majorHAnsi" w:cstheme="majorHAnsi"/>
          <w:b/>
          <w:color w:val="auto"/>
          <w:sz w:val="26"/>
          <w:szCs w:val="26"/>
          <w:bdr w:val="none" w:sz="0" w:space="0" w:color="auto" w:frame="1"/>
        </w:rPr>
        <w:t>RÈN LUYỆN BẢN THÂN</w:t>
      </w:r>
    </w:p>
    <w:p w14:paraId="488DAA31" w14:textId="77777777" w:rsidR="00DB0B88" w:rsidRPr="00AB7BE4" w:rsidRDefault="00DB0B88" w:rsidP="00AB7BE4">
      <w:pPr>
        <w:spacing w:before="0" w:after="0" w:line="240" w:lineRule="auto"/>
        <w:ind w:left="180"/>
        <w:jc w:val="center"/>
        <w:rPr>
          <w:rFonts w:asciiTheme="majorHAnsi" w:eastAsia="Calibri" w:hAnsiTheme="majorHAnsi" w:cstheme="majorHAnsi"/>
          <w:color w:val="auto"/>
          <w:sz w:val="26"/>
          <w:szCs w:val="26"/>
        </w:rPr>
      </w:pPr>
      <w:r w:rsidRPr="00AB7BE4">
        <w:rPr>
          <w:rFonts w:asciiTheme="majorHAnsi" w:eastAsia="Calibri" w:hAnsiTheme="majorHAnsi" w:cstheme="majorHAnsi"/>
          <w:color w:val="auto"/>
          <w:sz w:val="26"/>
          <w:szCs w:val="26"/>
        </w:rPr>
        <w:t>(Hoạt động trải nghiệm, hướng nghiệp lớp 9 - KNTT)</w:t>
      </w:r>
    </w:p>
    <w:p w14:paraId="7DC6F702" w14:textId="579CFDEC" w:rsidR="00DB0B88" w:rsidRPr="00AB7BE4" w:rsidRDefault="00DB0B88" w:rsidP="00AB7BE4">
      <w:pPr>
        <w:widowControl w:val="0"/>
        <w:autoSpaceDE w:val="0"/>
        <w:autoSpaceDN w:val="0"/>
        <w:spacing w:before="0" w:after="0" w:line="240" w:lineRule="auto"/>
        <w:ind w:left="180"/>
        <w:jc w:val="center"/>
        <w:rPr>
          <w:rFonts w:asciiTheme="majorHAnsi" w:hAnsiTheme="majorHAnsi" w:cstheme="majorHAnsi"/>
          <w:b/>
          <w:bCs/>
          <w:color w:val="auto"/>
          <w:sz w:val="26"/>
          <w:szCs w:val="26"/>
          <w:lang w:val="vi"/>
        </w:rPr>
      </w:pPr>
      <w:r w:rsidRPr="00AB7BE4">
        <w:rPr>
          <w:rFonts w:asciiTheme="majorHAnsi" w:hAnsiTheme="majorHAnsi" w:cstheme="majorHAnsi"/>
          <w:b/>
          <w:bCs/>
          <w:color w:val="auto"/>
          <w:sz w:val="26"/>
          <w:szCs w:val="26"/>
          <w:lang w:val="vi"/>
        </w:rPr>
        <w:t xml:space="preserve">Thời gian thực hiện: </w:t>
      </w:r>
      <w:r w:rsidRPr="00AB7BE4">
        <w:rPr>
          <w:rFonts w:asciiTheme="majorHAnsi" w:hAnsiTheme="majorHAnsi" w:cstheme="majorHAnsi"/>
          <w:b/>
          <w:bCs/>
          <w:color w:val="auto"/>
          <w:sz w:val="26"/>
          <w:szCs w:val="26"/>
        </w:rPr>
        <w:t>14</w:t>
      </w:r>
      <w:r w:rsidRPr="00AB7BE4">
        <w:rPr>
          <w:rFonts w:asciiTheme="majorHAnsi" w:hAnsiTheme="majorHAnsi" w:cstheme="majorHAnsi"/>
          <w:b/>
          <w:bCs/>
          <w:color w:val="auto"/>
          <w:sz w:val="26"/>
          <w:szCs w:val="26"/>
          <w:lang w:val="vi"/>
        </w:rPr>
        <w:t xml:space="preserve"> tiết</w:t>
      </w:r>
    </w:p>
    <w:p w14:paraId="20996E4F" w14:textId="68F3F54F" w:rsidR="00DB0B88" w:rsidRPr="00AB7BE4" w:rsidRDefault="00DB0B88" w:rsidP="00AB7BE4">
      <w:pPr>
        <w:spacing w:before="0" w:after="0" w:line="240" w:lineRule="auto"/>
        <w:rPr>
          <w:rFonts w:asciiTheme="majorHAnsi" w:eastAsia="Calibri" w:hAnsiTheme="majorHAnsi" w:cstheme="majorHAnsi"/>
          <w:color w:val="auto"/>
          <w:sz w:val="26"/>
          <w:szCs w:val="26"/>
          <w:lang w:val="vi"/>
        </w:rPr>
      </w:pPr>
      <w:r w:rsidRPr="00AB7BE4">
        <w:rPr>
          <w:rFonts w:asciiTheme="majorHAnsi" w:eastAsia="Calibri" w:hAnsiTheme="majorHAnsi" w:cstheme="majorHAnsi"/>
          <w:b/>
          <w:bCs/>
          <w:color w:val="auto"/>
          <w:sz w:val="26"/>
          <w:szCs w:val="26"/>
          <w:lang w:val="vi"/>
        </w:rPr>
        <w:t xml:space="preserve">I. MỤC TIÊU: </w:t>
      </w:r>
      <w:r w:rsidRPr="00AB7BE4">
        <w:rPr>
          <w:rFonts w:asciiTheme="majorHAnsi" w:eastAsia="Calibri" w:hAnsiTheme="majorHAnsi" w:cstheme="majorHAnsi"/>
          <w:i/>
          <w:color w:val="auto"/>
          <w:sz w:val="26"/>
          <w:szCs w:val="26"/>
          <w:lang w:val="vi"/>
        </w:rPr>
        <w:t>Sau khi tham gia các hoạt động trong chủ đề này, HS:</w:t>
      </w:r>
    </w:p>
    <w:p w14:paraId="1C24CF1A" w14:textId="77777777" w:rsidR="000E10B9" w:rsidRPr="00E0251F" w:rsidRDefault="00D03DAF" w:rsidP="00AB7BE4">
      <w:pPr>
        <w:spacing w:before="0" w:after="0" w:line="240" w:lineRule="auto"/>
        <w:rPr>
          <w:rFonts w:asciiTheme="majorHAnsi" w:hAnsiTheme="majorHAnsi" w:cstheme="majorHAnsi"/>
          <w:color w:val="auto"/>
          <w:sz w:val="26"/>
          <w:szCs w:val="26"/>
          <w:u w:color="000000"/>
          <w:lang w:val="vi"/>
        </w:rPr>
      </w:pPr>
      <w:r w:rsidRPr="00E0251F">
        <w:rPr>
          <w:rFonts w:asciiTheme="majorHAnsi" w:hAnsiTheme="majorHAnsi" w:cstheme="majorHAnsi"/>
          <w:color w:val="auto"/>
          <w:sz w:val="26"/>
          <w:szCs w:val="26"/>
          <w:u w:color="000000"/>
          <w:lang w:val="vi"/>
        </w:rPr>
        <w:t xml:space="preserve">- </w:t>
      </w:r>
      <w:r w:rsidRPr="00E0251F">
        <w:rPr>
          <w:rFonts w:asciiTheme="majorHAnsi" w:hAnsiTheme="majorHAnsi" w:cstheme="majorHAnsi"/>
          <w:b/>
          <w:bCs/>
          <w:color w:val="auto"/>
          <w:sz w:val="26"/>
          <w:szCs w:val="26"/>
          <w:u w:color="000000"/>
          <w:lang w:val="vi"/>
        </w:rPr>
        <w:t>Phẩm chất:</w:t>
      </w:r>
      <w:r w:rsidRPr="00E0251F">
        <w:rPr>
          <w:rFonts w:asciiTheme="majorHAnsi" w:hAnsiTheme="majorHAnsi" w:cstheme="majorHAnsi"/>
          <w:color w:val="auto"/>
          <w:sz w:val="26"/>
          <w:szCs w:val="26"/>
          <w:u w:color="000000"/>
          <w:lang w:val="vi"/>
        </w:rPr>
        <w:t xml:space="preserve"> </w:t>
      </w:r>
    </w:p>
    <w:p w14:paraId="3D8F08AF" w14:textId="77777777" w:rsidR="000E10B9" w:rsidRPr="00E0251F" w:rsidRDefault="000E10B9" w:rsidP="00AB7BE4">
      <w:pPr>
        <w:spacing w:before="0" w:after="0" w:line="240" w:lineRule="auto"/>
        <w:rPr>
          <w:rFonts w:asciiTheme="majorHAnsi" w:hAnsiTheme="majorHAnsi" w:cstheme="majorHAnsi"/>
          <w:color w:val="auto"/>
          <w:sz w:val="26"/>
          <w:szCs w:val="26"/>
          <w:u w:color="000000"/>
          <w:lang w:val="vi"/>
        </w:rPr>
      </w:pPr>
      <w:r w:rsidRPr="00E0251F">
        <w:rPr>
          <w:rFonts w:asciiTheme="majorHAnsi" w:hAnsiTheme="majorHAnsi" w:cstheme="majorHAnsi"/>
          <w:color w:val="auto"/>
          <w:sz w:val="26"/>
          <w:szCs w:val="26"/>
          <w:u w:color="000000"/>
          <w:lang w:val="vi"/>
        </w:rPr>
        <w:t xml:space="preserve">+ </w:t>
      </w:r>
      <w:r w:rsidR="00D03DAF" w:rsidRPr="00E0251F">
        <w:rPr>
          <w:rFonts w:asciiTheme="majorHAnsi" w:hAnsiTheme="majorHAnsi" w:cstheme="majorHAnsi"/>
          <w:color w:val="auto"/>
          <w:sz w:val="26"/>
          <w:szCs w:val="26"/>
          <w:u w:color="000000"/>
          <w:lang w:val="vi"/>
        </w:rPr>
        <w:t>Phát triển phẩm chất Trách nhiệm thông qua việc tạo động lực cho bản thân để thực hiện các hoạt động đạt mục tiêu, yêu cầu;</w:t>
      </w:r>
    </w:p>
    <w:p w14:paraId="3BA7F5A1" w14:textId="49FAD7FB" w:rsidR="00D03DAF" w:rsidRPr="00E0251F" w:rsidRDefault="000E10B9" w:rsidP="00AB7BE4">
      <w:pPr>
        <w:spacing w:before="0" w:after="0" w:line="240" w:lineRule="auto"/>
        <w:rPr>
          <w:rFonts w:asciiTheme="majorHAnsi" w:hAnsiTheme="majorHAnsi" w:cstheme="majorHAnsi"/>
          <w:color w:val="auto"/>
          <w:sz w:val="26"/>
          <w:szCs w:val="26"/>
          <w:u w:color="000000"/>
          <w:lang w:val="vi"/>
        </w:rPr>
      </w:pPr>
      <w:r w:rsidRPr="00E0251F">
        <w:rPr>
          <w:rFonts w:asciiTheme="majorHAnsi" w:hAnsiTheme="majorHAnsi" w:cstheme="majorHAnsi"/>
          <w:color w:val="auto"/>
          <w:sz w:val="26"/>
          <w:szCs w:val="26"/>
          <w:u w:color="000000"/>
          <w:lang w:val="vi"/>
        </w:rPr>
        <w:t>+</w:t>
      </w:r>
      <w:r w:rsidR="00D03DAF" w:rsidRPr="00E0251F">
        <w:rPr>
          <w:rFonts w:asciiTheme="majorHAnsi" w:hAnsiTheme="majorHAnsi" w:cstheme="majorHAnsi"/>
          <w:color w:val="auto"/>
          <w:sz w:val="26"/>
          <w:szCs w:val="26"/>
          <w:u w:color="000000"/>
          <w:lang w:val="vi"/>
        </w:rPr>
        <w:t xml:space="preserve"> </w:t>
      </w:r>
      <w:r w:rsidRPr="00E0251F">
        <w:rPr>
          <w:rFonts w:asciiTheme="majorHAnsi" w:hAnsiTheme="majorHAnsi" w:cstheme="majorHAnsi"/>
          <w:color w:val="auto"/>
          <w:sz w:val="26"/>
          <w:szCs w:val="26"/>
          <w:u w:color="000000"/>
          <w:lang w:val="vi"/>
        </w:rPr>
        <w:t>R</w:t>
      </w:r>
      <w:r w:rsidR="00D03DAF" w:rsidRPr="00E0251F">
        <w:rPr>
          <w:rFonts w:asciiTheme="majorHAnsi" w:hAnsiTheme="majorHAnsi" w:cstheme="majorHAnsi"/>
          <w:color w:val="auto"/>
          <w:sz w:val="26"/>
          <w:szCs w:val="26"/>
          <w:u w:color="000000"/>
          <w:lang w:val="vi"/>
        </w:rPr>
        <w:t>èn luyện phẩm chất Chăm chỉ và Trung thực trong quản lí tài chính cá nhân.</w:t>
      </w:r>
    </w:p>
    <w:p w14:paraId="3586F988" w14:textId="2054F940" w:rsidR="00D03DAF" w:rsidRPr="00E0251F" w:rsidRDefault="00D03DAF" w:rsidP="00AB7BE4">
      <w:pPr>
        <w:spacing w:before="0" w:after="0" w:line="240" w:lineRule="auto"/>
        <w:rPr>
          <w:rFonts w:asciiTheme="majorHAnsi" w:hAnsiTheme="majorHAnsi" w:cstheme="majorHAnsi"/>
          <w:color w:val="auto"/>
          <w:sz w:val="26"/>
          <w:szCs w:val="26"/>
          <w:u w:color="000000"/>
          <w:lang w:val="vi"/>
        </w:rPr>
      </w:pPr>
      <w:r w:rsidRPr="00E0251F">
        <w:rPr>
          <w:rFonts w:asciiTheme="majorHAnsi" w:hAnsiTheme="majorHAnsi" w:cstheme="majorHAnsi"/>
          <w:color w:val="auto"/>
          <w:sz w:val="26"/>
          <w:szCs w:val="26"/>
          <w:u w:color="000000"/>
          <w:lang w:val="vi"/>
        </w:rPr>
        <w:t xml:space="preserve">- </w:t>
      </w:r>
      <w:r w:rsidRPr="00E0251F">
        <w:rPr>
          <w:rFonts w:asciiTheme="majorHAnsi" w:hAnsiTheme="majorHAnsi" w:cstheme="majorHAnsi"/>
          <w:b/>
          <w:bCs/>
          <w:color w:val="auto"/>
          <w:sz w:val="26"/>
          <w:szCs w:val="26"/>
          <w:u w:color="000000"/>
          <w:lang w:val="vi"/>
        </w:rPr>
        <w:t>Năng lực:</w:t>
      </w:r>
    </w:p>
    <w:p w14:paraId="161F9A4B" w14:textId="1FC3521B" w:rsidR="00D03DAF" w:rsidRPr="00E0251F" w:rsidRDefault="00D03DAF" w:rsidP="00AB7BE4">
      <w:pPr>
        <w:spacing w:before="0" w:after="0" w:line="240" w:lineRule="auto"/>
        <w:rPr>
          <w:rFonts w:asciiTheme="majorHAnsi" w:hAnsiTheme="majorHAnsi" w:cstheme="majorHAnsi"/>
          <w:color w:val="auto"/>
          <w:sz w:val="26"/>
          <w:szCs w:val="26"/>
          <w:u w:color="000000"/>
          <w:lang w:val="vi"/>
        </w:rPr>
      </w:pPr>
      <w:r w:rsidRPr="00E0251F">
        <w:rPr>
          <w:rFonts w:asciiTheme="majorHAnsi" w:hAnsiTheme="majorHAnsi" w:cstheme="majorHAnsi"/>
          <w:color w:val="auto"/>
          <w:sz w:val="26"/>
          <w:szCs w:val="26"/>
          <w:u w:color="000000"/>
          <w:lang w:val="vi"/>
        </w:rPr>
        <w:t>+ Năng lực điều chỉnh bản thân: Tạo động lực và duy trì động lực cho bản thân để thực hiện hoạt động; Rèn luyện tư duy phản biện qua thảo luận.</w:t>
      </w:r>
    </w:p>
    <w:p w14:paraId="556EF873" w14:textId="167E8810" w:rsidR="00D03DAF" w:rsidRPr="00E0251F" w:rsidRDefault="00D03DAF" w:rsidP="00AB7BE4">
      <w:pPr>
        <w:spacing w:before="0" w:after="0" w:line="240" w:lineRule="auto"/>
        <w:rPr>
          <w:rFonts w:asciiTheme="majorHAnsi" w:hAnsiTheme="majorHAnsi" w:cstheme="majorHAnsi"/>
          <w:color w:val="auto"/>
          <w:sz w:val="26"/>
          <w:szCs w:val="26"/>
          <w:u w:color="000000"/>
          <w:lang w:val="vi"/>
        </w:rPr>
      </w:pPr>
      <w:r w:rsidRPr="00E0251F">
        <w:rPr>
          <w:rFonts w:asciiTheme="majorHAnsi" w:hAnsiTheme="majorHAnsi" w:cstheme="majorHAnsi"/>
          <w:color w:val="auto"/>
          <w:sz w:val="26"/>
          <w:szCs w:val="26"/>
          <w:u w:color="000000"/>
          <w:lang w:val="vi"/>
        </w:rPr>
        <w:t>+ Năng lực thiết kế và tổ chức hoạt động: Xây dựng được ngân sách cá nhân hợp lí (tính đến thu, chi, tiết kiệm, cho, tặng) và thực hiện theo kế hoạch.</w:t>
      </w:r>
    </w:p>
    <w:p w14:paraId="0A20A3C0" w14:textId="77777777" w:rsidR="00DB0B88" w:rsidRPr="00AB7BE4" w:rsidRDefault="00DB0B88" w:rsidP="00AB7BE4">
      <w:pPr>
        <w:spacing w:before="0" w:after="0" w:line="240" w:lineRule="auto"/>
        <w:rPr>
          <w:rFonts w:asciiTheme="majorHAnsi" w:hAnsiTheme="majorHAnsi" w:cstheme="majorHAnsi"/>
          <w:color w:val="auto"/>
          <w:sz w:val="26"/>
          <w:szCs w:val="26"/>
          <w:lang w:val="sv-SE"/>
        </w:rPr>
      </w:pPr>
      <w:r w:rsidRPr="00AB7BE4">
        <w:rPr>
          <w:rFonts w:asciiTheme="majorHAnsi" w:eastAsia="Calibri" w:hAnsiTheme="majorHAnsi" w:cstheme="majorHAnsi"/>
          <w:b/>
          <w:color w:val="auto"/>
          <w:sz w:val="26"/>
          <w:szCs w:val="26"/>
          <w:lang w:val="vi-VN"/>
        </w:rPr>
        <w:t>II. THIẾT BỊ DẠY HỌC VÀ HỌC LIỆU</w:t>
      </w:r>
    </w:p>
    <w:p w14:paraId="2136BD91" w14:textId="2393DE8C" w:rsidR="00DB0B88" w:rsidRPr="00AB7BE4" w:rsidRDefault="00D03DAF" w:rsidP="00AB7BE4">
      <w:pPr>
        <w:pStyle w:val="NoSpacing"/>
        <w:jc w:val="both"/>
        <w:rPr>
          <w:rFonts w:asciiTheme="majorHAnsi" w:hAnsiTheme="majorHAnsi" w:cstheme="majorHAnsi"/>
          <w:b/>
          <w:sz w:val="26"/>
          <w:szCs w:val="26"/>
          <w:lang w:val="sv-SE"/>
        </w:rPr>
      </w:pPr>
      <w:r w:rsidRPr="00AB7BE4">
        <w:rPr>
          <w:rFonts w:asciiTheme="majorHAnsi" w:hAnsiTheme="majorHAnsi" w:cstheme="majorHAnsi"/>
          <w:b/>
          <w:sz w:val="26"/>
          <w:szCs w:val="26"/>
          <w:lang w:val="sv-SE"/>
        </w:rPr>
        <w:t xml:space="preserve">1. </w:t>
      </w:r>
      <w:r w:rsidR="00DB0B88" w:rsidRPr="00AB7BE4">
        <w:rPr>
          <w:rFonts w:asciiTheme="majorHAnsi" w:hAnsiTheme="majorHAnsi" w:cstheme="majorHAnsi"/>
          <w:b/>
          <w:sz w:val="26"/>
          <w:szCs w:val="26"/>
          <w:lang w:val="sv-SE"/>
        </w:rPr>
        <w:t xml:space="preserve"> Đối với giáo viên:</w:t>
      </w:r>
    </w:p>
    <w:p w14:paraId="4C131BB9" w14:textId="78D75E0F" w:rsidR="00DB0B88" w:rsidRPr="00AB7BE4" w:rsidRDefault="00D03DAF" w:rsidP="00AB7BE4">
      <w:pPr>
        <w:spacing w:before="0" w:after="0" w:line="240" w:lineRule="auto"/>
        <w:ind w:right="4"/>
        <w:rPr>
          <w:rFonts w:asciiTheme="majorHAnsi" w:hAnsiTheme="majorHAnsi" w:cstheme="majorHAnsi"/>
          <w:color w:val="auto"/>
          <w:sz w:val="26"/>
          <w:szCs w:val="26"/>
          <w:lang w:val="sv-SE"/>
        </w:rPr>
      </w:pPr>
      <w:r w:rsidRPr="00AB7BE4">
        <w:rPr>
          <w:rFonts w:asciiTheme="majorHAnsi" w:hAnsiTheme="majorHAnsi" w:cstheme="majorHAnsi"/>
          <w:color w:val="auto"/>
          <w:sz w:val="26"/>
          <w:szCs w:val="26"/>
          <w:u w:color="000000"/>
          <w:lang w:val="sv-SE"/>
        </w:rPr>
        <w:t xml:space="preserve">- </w:t>
      </w:r>
      <w:r w:rsidR="00DB0B88" w:rsidRPr="00AB7BE4">
        <w:rPr>
          <w:rFonts w:asciiTheme="majorHAnsi" w:hAnsiTheme="majorHAnsi" w:cstheme="majorHAnsi"/>
          <w:color w:val="auto"/>
          <w:sz w:val="26"/>
          <w:szCs w:val="26"/>
          <w:lang w:val="sv-SE"/>
        </w:rPr>
        <w:t>Phân công các lớp chuẩn bị tham luận xoay quanh chủ đề “Tạo động lực cho bản thân trong các hoạt động”.</w:t>
      </w:r>
    </w:p>
    <w:p w14:paraId="141B5CF4" w14:textId="455AAFC7" w:rsidR="00DB0B88" w:rsidRPr="00AB7BE4" w:rsidRDefault="00D03DAF" w:rsidP="00AB7BE4">
      <w:pPr>
        <w:spacing w:before="0" w:after="0" w:line="240" w:lineRule="auto"/>
        <w:ind w:right="4"/>
        <w:rPr>
          <w:rFonts w:asciiTheme="majorHAnsi" w:hAnsiTheme="majorHAnsi" w:cstheme="majorHAnsi"/>
          <w:color w:val="auto"/>
          <w:sz w:val="26"/>
          <w:szCs w:val="26"/>
          <w:lang w:val="sv-SE"/>
        </w:rPr>
      </w:pPr>
      <w:r w:rsidRPr="00AB7BE4">
        <w:rPr>
          <w:rFonts w:asciiTheme="majorHAnsi" w:hAnsiTheme="majorHAnsi" w:cstheme="majorHAnsi"/>
          <w:color w:val="auto"/>
          <w:sz w:val="26"/>
          <w:szCs w:val="26"/>
          <w:lang w:val="sv-SE"/>
        </w:rPr>
        <w:t xml:space="preserve">- </w:t>
      </w:r>
      <w:r w:rsidR="00DB0B88" w:rsidRPr="00AB7BE4">
        <w:rPr>
          <w:rFonts w:asciiTheme="majorHAnsi" w:hAnsiTheme="majorHAnsi" w:cstheme="majorHAnsi"/>
          <w:color w:val="auto"/>
          <w:sz w:val="26"/>
          <w:szCs w:val="26"/>
          <w:lang w:val="sv-SE"/>
        </w:rPr>
        <w:t>Mời 1 – 2 khách mời tham gia buổi giao lưu chủ đề “Giao lưu với những người truyền</w:t>
      </w:r>
      <w:r w:rsidRPr="00AB7BE4">
        <w:rPr>
          <w:rFonts w:asciiTheme="majorHAnsi" w:hAnsiTheme="majorHAnsi" w:cstheme="majorHAnsi"/>
          <w:color w:val="auto"/>
          <w:sz w:val="26"/>
          <w:szCs w:val="26"/>
          <w:lang w:val="sv-SE"/>
        </w:rPr>
        <w:t xml:space="preserve"> </w:t>
      </w:r>
      <w:r w:rsidR="00DB0B88" w:rsidRPr="00AB7BE4">
        <w:rPr>
          <w:rFonts w:asciiTheme="majorHAnsi" w:hAnsiTheme="majorHAnsi" w:cstheme="majorHAnsi"/>
          <w:color w:val="auto"/>
          <w:sz w:val="26"/>
          <w:szCs w:val="26"/>
          <w:lang w:val="sv-SE"/>
        </w:rPr>
        <w:t>cảm hứng, động lực”. Khách mời có thể là GV, phụ huynh HS hoặc cựu HS của trường. Họ là những người có động lực vươn lên trong cuộc sống để vượt qua chính mình và có khả năng truyền cảm hứng đến mọi người. Kết hợp sử dụng video nói về một số nhân vật truyền cảm hứng, động lực trong buổi giao lưu.</w:t>
      </w:r>
    </w:p>
    <w:p w14:paraId="461BE1C8" w14:textId="77777777" w:rsidR="00D03DAF" w:rsidRPr="00AB7BE4" w:rsidRDefault="00D03DAF" w:rsidP="00AB7BE4">
      <w:pPr>
        <w:spacing w:before="0" w:after="0" w:line="240" w:lineRule="auto"/>
        <w:ind w:right="4"/>
        <w:rPr>
          <w:rFonts w:asciiTheme="majorHAnsi" w:hAnsiTheme="majorHAnsi" w:cstheme="majorHAnsi"/>
          <w:color w:val="auto"/>
          <w:sz w:val="26"/>
          <w:szCs w:val="26"/>
          <w:lang w:val="sv-SE"/>
        </w:rPr>
      </w:pPr>
      <w:r w:rsidRPr="00AB7BE4">
        <w:rPr>
          <w:rFonts w:asciiTheme="majorHAnsi" w:hAnsiTheme="majorHAnsi" w:cstheme="majorHAnsi"/>
          <w:color w:val="auto"/>
          <w:sz w:val="26"/>
          <w:szCs w:val="26"/>
          <w:u w:color="000000"/>
          <w:lang w:val="sv-SE"/>
        </w:rPr>
        <w:t xml:space="preserve">- </w:t>
      </w:r>
      <w:r w:rsidR="00DB0B88" w:rsidRPr="00AB7BE4">
        <w:rPr>
          <w:rFonts w:asciiTheme="majorHAnsi" w:hAnsiTheme="majorHAnsi" w:cstheme="majorHAnsi"/>
          <w:color w:val="auto"/>
          <w:sz w:val="26"/>
          <w:szCs w:val="26"/>
          <w:lang w:val="sv-SE"/>
        </w:rPr>
        <w:t>Địa điểm, hệ thống âm thanh, phông nền và trang thiết bị khác phục vụ cho buổi diễn đàn, giao lưu.</w:t>
      </w:r>
    </w:p>
    <w:p w14:paraId="6EF743BA" w14:textId="55EEC064" w:rsidR="00DB0B88" w:rsidRPr="00AB7BE4" w:rsidRDefault="00D03DAF" w:rsidP="00AB7BE4">
      <w:pPr>
        <w:spacing w:before="0" w:after="0" w:line="240" w:lineRule="auto"/>
        <w:ind w:right="4"/>
        <w:rPr>
          <w:rFonts w:asciiTheme="majorHAnsi" w:hAnsiTheme="majorHAnsi" w:cstheme="majorHAnsi"/>
          <w:color w:val="auto"/>
          <w:sz w:val="26"/>
          <w:szCs w:val="26"/>
          <w:lang w:val="sv-SE"/>
        </w:rPr>
      </w:pPr>
      <w:r w:rsidRPr="00AB7BE4">
        <w:rPr>
          <w:rFonts w:asciiTheme="majorHAnsi" w:hAnsiTheme="majorHAnsi" w:cstheme="majorHAnsi"/>
          <w:color w:val="auto"/>
          <w:sz w:val="26"/>
          <w:szCs w:val="26"/>
          <w:lang w:val="sv-SE"/>
        </w:rPr>
        <w:t xml:space="preserve">- </w:t>
      </w:r>
      <w:r w:rsidR="00DB0B88" w:rsidRPr="00AB7BE4">
        <w:rPr>
          <w:rFonts w:asciiTheme="majorHAnsi" w:hAnsiTheme="majorHAnsi" w:cstheme="majorHAnsi"/>
          <w:color w:val="auto"/>
          <w:sz w:val="26"/>
          <w:szCs w:val="26"/>
          <w:lang w:val="sv-SE"/>
        </w:rPr>
        <w:t>Tư liệu (tranh ảnh, video, bài viết, bài hát, trò chơi,…) về cách tạo động lực cho con người để thực hiện các hoạt động trong cuộc sống.</w:t>
      </w:r>
    </w:p>
    <w:p w14:paraId="0FA90619" w14:textId="3B2CECFC" w:rsidR="00D03DAF" w:rsidRPr="00AB7BE4" w:rsidRDefault="00D03DAF" w:rsidP="00AB7BE4">
      <w:pPr>
        <w:spacing w:before="0" w:after="0" w:line="240" w:lineRule="auto"/>
        <w:ind w:left="284" w:right="4" w:hanging="284"/>
        <w:rPr>
          <w:rFonts w:asciiTheme="majorHAnsi" w:hAnsiTheme="majorHAnsi" w:cstheme="majorHAnsi"/>
          <w:color w:val="auto"/>
          <w:sz w:val="26"/>
          <w:szCs w:val="26"/>
          <w:lang w:val="sv-SE"/>
        </w:rPr>
      </w:pPr>
      <w:r w:rsidRPr="00AB7BE4">
        <w:rPr>
          <w:rFonts w:asciiTheme="majorHAnsi" w:hAnsiTheme="majorHAnsi" w:cstheme="majorHAnsi"/>
          <w:color w:val="auto"/>
          <w:sz w:val="26"/>
          <w:szCs w:val="26"/>
          <w:u w:color="000000"/>
          <w:lang w:val="sv-SE"/>
        </w:rPr>
        <w:t xml:space="preserve">- </w:t>
      </w:r>
      <w:r w:rsidR="00DB0B88" w:rsidRPr="00AB7BE4">
        <w:rPr>
          <w:rFonts w:asciiTheme="majorHAnsi" w:hAnsiTheme="majorHAnsi" w:cstheme="majorHAnsi"/>
          <w:color w:val="auto"/>
          <w:sz w:val="26"/>
          <w:szCs w:val="26"/>
          <w:lang w:val="sv-SE"/>
        </w:rPr>
        <w:t>Phần thưởng phát cho HS đoạt giải khi tham gia trò chơi (nếu có).</w:t>
      </w:r>
    </w:p>
    <w:p w14:paraId="33EBD95A" w14:textId="21F68B03" w:rsidR="00DB0B88" w:rsidRPr="00AB7BE4" w:rsidRDefault="00D03DAF" w:rsidP="00AB7BE4">
      <w:pPr>
        <w:spacing w:before="0" w:after="0" w:line="240" w:lineRule="auto"/>
        <w:ind w:left="284" w:right="4" w:hanging="284"/>
        <w:rPr>
          <w:rFonts w:asciiTheme="majorHAnsi" w:hAnsiTheme="majorHAnsi" w:cstheme="majorHAnsi"/>
          <w:color w:val="auto"/>
          <w:sz w:val="26"/>
          <w:szCs w:val="26"/>
          <w:lang w:val="sv-SE"/>
        </w:rPr>
      </w:pPr>
      <w:r w:rsidRPr="00AB7BE4">
        <w:rPr>
          <w:rFonts w:asciiTheme="majorHAnsi" w:hAnsiTheme="majorHAnsi" w:cstheme="majorHAnsi"/>
          <w:b/>
          <w:bCs/>
          <w:color w:val="auto"/>
          <w:sz w:val="26"/>
          <w:szCs w:val="26"/>
          <w:lang w:val="sv-SE"/>
        </w:rPr>
        <w:t>2.</w:t>
      </w:r>
      <w:r w:rsidRPr="00AB7BE4">
        <w:rPr>
          <w:rFonts w:asciiTheme="majorHAnsi" w:hAnsiTheme="majorHAnsi" w:cstheme="majorHAnsi"/>
          <w:color w:val="auto"/>
          <w:sz w:val="26"/>
          <w:szCs w:val="26"/>
          <w:lang w:val="sv-SE"/>
        </w:rPr>
        <w:t xml:space="preserve"> </w:t>
      </w:r>
      <w:r w:rsidR="00DB0B88" w:rsidRPr="00AB7BE4">
        <w:rPr>
          <w:rFonts w:asciiTheme="majorHAnsi" w:hAnsiTheme="majorHAnsi" w:cstheme="majorHAnsi"/>
          <w:b/>
          <w:color w:val="auto"/>
          <w:sz w:val="26"/>
          <w:szCs w:val="26"/>
          <w:lang w:val="sv-SE"/>
        </w:rPr>
        <w:t>Đối với học sinh:</w:t>
      </w:r>
    </w:p>
    <w:p w14:paraId="79FE0E3C" w14:textId="60384854" w:rsidR="00DB0B88" w:rsidRPr="00AB7BE4" w:rsidRDefault="00D03DAF" w:rsidP="00AB7BE4">
      <w:pPr>
        <w:spacing w:before="0" w:after="0" w:line="240" w:lineRule="auto"/>
        <w:ind w:right="4" w:hanging="15"/>
        <w:rPr>
          <w:rFonts w:asciiTheme="majorHAnsi" w:hAnsiTheme="majorHAnsi" w:cstheme="majorHAnsi"/>
          <w:color w:val="auto"/>
          <w:sz w:val="26"/>
          <w:szCs w:val="26"/>
          <w:lang w:val="sv-SE"/>
        </w:rPr>
      </w:pPr>
      <w:r w:rsidRPr="00AB7BE4">
        <w:rPr>
          <w:rFonts w:asciiTheme="majorHAnsi" w:hAnsiTheme="majorHAnsi" w:cstheme="majorHAnsi"/>
          <w:color w:val="auto"/>
          <w:sz w:val="26"/>
          <w:szCs w:val="26"/>
          <w:u w:color="000000"/>
          <w:lang w:val="sv-SE"/>
        </w:rPr>
        <w:t xml:space="preserve">- </w:t>
      </w:r>
      <w:r w:rsidR="00DB0B88" w:rsidRPr="00AB7BE4">
        <w:rPr>
          <w:rFonts w:asciiTheme="majorHAnsi" w:hAnsiTheme="majorHAnsi" w:cstheme="majorHAnsi"/>
          <w:color w:val="auto"/>
          <w:sz w:val="26"/>
          <w:szCs w:val="26"/>
          <w:lang w:val="sv-SE"/>
        </w:rPr>
        <w:t>Xây dựng kịch bản cho diễn đàn “Tạo động lực cho bản thân trong các hoạt động” và “Giao lưu với những người truyền cảm hứng, động lực”.</w:t>
      </w:r>
    </w:p>
    <w:p w14:paraId="22750B03" w14:textId="49DBE420" w:rsidR="00DB0B88" w:rsidRPr="00AB7BE4" w:rsidRDefault="00D03DAF" w:rsidP="00AB7BE4">
      <w:pPr>
        <w:spacing w:before="0" w:after="0" w:line="240" w:lineRule="auto"/>
        <w:ind w:right="4" w:hanging="15"/>
        <w:rPr>
          <w:rFonts w:asciiTheme="majorHAnsi" w:hAnsiTheme="majorHAnsi" w:cstheme="majorHAnsi"/>
          <w:color w:val="auto"/>
          <w:sz w:val="26"/>
          <w:szCs w:val="26"/>
          <w:lang w:val="sv-SE"/>
        </w:rPr>
      </w:pPr>
      <w:r w:rsidRPr="00AB7BE4">
        <w:rPr>
          <w:rFonts w:asciiTheme="majorHAnsi" w:hAnsiTheme="majorHAnsi" w:cstheme="majorHAnsi"/>
          <w:color w:val="auto"/>
          <w:sz w:val="26"/>
          <w:szCs w:val="26"/>
          <w:u w:color="000000"/>
          <w:lang w:val="sv-SE"/>
        </w:rPr>
        <w:t>-</w:t>
      </w:r>
      <w:r w:rsidR="00DB0B88" w:rsidRPr="00AB7BE4">
        <w:rPr>
          <w:rFonts w:asciiTheme="majorHAnsi" w:hAnsiTheme="majorHAnsi" w:cstheme="majorHAnsi"/>
          <w:color w:val="auto"/>
          <w:sz w:val="26"/>
          <w:szCs w:val="26"/>
          <w:u w:color="000000"/>
          <w:lang w:val="sv-SE"/>
        </w:rPr>
        <w:t xml:space="preserve"> </w:t>
      </w:r>
      <w:r w:rsidR="00DB0B88" w:rsidRPr="00AB7BE4">
        <w:rPr>
          <w:rFonts w:asciiTheme="majorHAnsi" w:hAnsiTheme="majorHAnsi" w:cstheme="majorHAnsi"/>
          <w:color w:val="auto"/>
          <w:sz w:val="26"/>
          <w:szCs w:val="26"/>
          <w:lang w:val="sv-SE"/>
        </w:rPr>
        <w:t>Lớp trực tuần cử MC và tập các tiết mục văn nghệ có nội dung khích lệ, động viên, tạo động lực thực hiện hoạt động.</w:t>
      </w:r>
    </w:p>
    <w:p w14:paraId="7F342543" w14:textId="7F2525BA" w:rsidR="00DB0B88" w:rsidRPr="00AB7BE4" w:rsidRDefault="00D03DAF" w:rsidP="00AB7BE4">
      <w:pPr>
        <w:spacing w:before="0" w:after="0" w:line="240" w:lineRule="auto"/>
        <w:ind w:right="4" w:hanging="15"/>
        <w:rPr>
          <w:rFonts w:asciiTheme="majorHAnsi" w:hAnsiTheme="majorHAnsi" w:cstheme="majorHAnsi"/>
          <w:color w:val="auto"/>
          <w:sz w:val="26"/>
          <w:szCs w:val="26"/>
          <w:lang w:val="sv-SE"/>
        </w:rPr>
      </w:pPr>
      <w:r w:rsidRPr="00AB7BE4">
        <w:rPr>
          <w:rFonts w:asciiTheme="majorHAnsi" w:hAnsiTheme="majorHAnsi" w:cstheme="majorHAnsi"/>
          <w:color w:val="auto"/>
          <w:sz w:val="26"/>
          <w:szCs w:val="26"/>
          <w:u w:color="000000"/>
          <w:lang w:val="sv-SE"/>
        </w:rPr>
        <w:t>-</w:t>
      </w:r>
      <w:r w:rsidR="00DB0B88" w:rsidRPr="00AB7BE4">
        <w:rPr>
          <w:rFonts w:asciiTheme="majorHAnsi" w:hAnsiTheme="majorHAnsi" w:cstheme="majorHAnsi"/>
          <w:color w:val="auto"/>
          <w:sz w:val="26"/>
          <w:szCs w:val="26"/>
          <w:u w:color="000000"/>
          <w:lang w:val="sv-SE"/>
        </w:rPr>
        <w:t xml:space="preserve"> </w:t>
      </w:r>
      <w:r w:rsidR="00DB0B88" w:rsidRPr="00AB7BE4">
        <w:rPr>
          <w:rFonts w:asciiTheme="majorHAnsi" w:hAnsiTheme="majorHAnsi" w:cstheme="majorHAnsi"/>
          <w:color w:val="auto"/>
          <w:sz w:val="26"/>
          <w:szCs w:val="26"/>
          <w:lang w:val="sv-SE"/>
        </w:rPr>
        <w:t>Chuẩn bị bài tham luận để tham gia diễn đàn và các câu hỏi để tham gia giao lưu với những người truyền cảm hứng, động lực.</w:t>
      </w:r>
    </w:p>
    <w:p w14:paraId="0E867DDE" w14:textId="6678C396" w:rsidR="00DB0B88" w:rsidRPr="00AB7BE4" w:rsidRDefault="00D03DAF" w:rsidP="00AB7BE4">
      <w:pPr>
        <w:spacing w:before="0" w:after="0" w:line="240" w:lineRule="auto"/>
        <w:ind w:right="4" w:hanging="15"/>
        <w:rPr>
          <w:rFonts w:asciiTheme="majorHAnsi" w:hAnsiTheme="majorHAnsi" w:cstheme="majorHAnsi"/>
          <w:color w:val="auto"/>
          <w:sz w:val="26"/>
          <w:szCs w:val="26"/>
          <w:lang w:val="sv-SE"/>
        </w:rPr>
      </w:pPr>
      <w:r w:rsidRPr="00AB7BE4">
        <w:rPr>
          <w:rFonts w:asciiTheme="majorHAnsi" w:hAnsiTheme="majorHAnsi" w:cstheme="majorHAnsi"/>
          <w:color w:val="auto"/>
          <w:sz w:val="26"/>
          <w:szCs w:val="26"/>
          <w:u w:color="000000"/>
          <w:lang w:val="sv-SE"/>
        </w:rPr>
        <w:t>-</w:t>
      </w:r>
      <w:r w:rsidR="00DB0B88" w:rsidRPr="00AB7BE4">
        <w:rPr>
          <w:rFonts w:asciiTheme="majorHAnsi" w:hAnsiTheme="majorHAnsi" w:cstheme="majorHAnsi"/>
          <w:color w:val="auto"/>
          <w:sz w:val="26"/>
          <w:szCs w:val="26"/>
          <w:u w:color="000000"/>
          <w:lang w:val="sv-SE"/>
        </w:rPr>
        <w:t xml:space="preserve"> </w:t>
      </w:r>
      <w:r w:rsidR="00DB0B88" w:rsidRPr="00AB7BE4">
        <w:rPr>
          <w:rFonts w:asciiTheme="majorHAnsi" w:hAnsiTheme="majorHAnsi" w:cstheme="majorHAnsi"/>
          <w:color w:val="auto"/>
          <w:sz w:val="26"/>
          <w:szCs w:val="26"/>
          <w:lang w:val="sv-SE"/>
        </w:rPr>
        <w:t>Tìm hiểu tư liệu về các cách tạo động lực cho bản thân khi thực hiện hoạt động.</w:t>
      </w:r>
    </w:p>
    <w:p w14:paraId="5897714F" w14:textId="2E346271" w:rsidR="00DB0B88" w:rsidRPr="00AB7BE4" w:rsidRDefault="00D03DAF" w:rsidP="00AB7BE4">
      <w:pPr>
        <w:spacing w:before="0" w:after="0" w:line="240" w:lineRule="auto"/>
        <w:ind w:right="4" w:hanging="15"/>
        <w:rPr>
          <w:rFonts w:asciiTheme="majorHAnsi" w:hAnsiTheme="majorHAnsi" w:cstheme="majorHAnsi"/>
          <w:color w:val="auto"/>
          <w:sz w:val="26"/>
          <w:szCs w:val="26"/>
          <w:lang w:val="sv-SE"/>
        </w:rPr>
      </w:pPr>
      <w:r w:rsidRPr="00AB7BE4">
        <w:rPr>
          <w:rFonts w:asciiTheme="majorHAnsi" w:hAnsiTheme="majorHAnsi" w:cstheme="majorHAnsi"/>
          <w:color w:val="auto"/>
          <w:sz w:val="26"/>
          <w:szCs w:val="26"/>
          <w:u w:color="000000"/>
          <w:lang w:val="sv-SE"/>
        </w:rPr>
        <w:t>-</w:t>
      </w:r>
      <w:r w:rsidR="00DB0B88" w:rsidRPr="00AB7BE4">
        <w:rPr>
          <w:rFonts w:asciiTheme="majorHAnsi" w:hAnsiTheme="majorHAnsi" w:cstheme="majorHAnsi"/>
          <w:color w:val="auto"/>
          <w:sz w:val="26"/>
          <w:szCs w:val="26"/>
          <w:u w:color="000000"/>
          <w:lang w:val="sv-SE"/>
        </w:rPr>
        <w:t xml:space="preserve"> </w:t>
      </w:r>
      <w:r w:rsidR="00DB0B88" w:rsidRPr="00AB7BE4">
        <w:rPr>
          <w:rFonts w:asciiTheme="majorHAnsi" w:hAnsiTheme="majorHAnsi" w:cstheme="majorHAnsi"/>
          <w:color w:val="auto"/>
          <w:sz w:val="26"/>
          <w:szCs w:val="26"/>
          <w:lang w:val="sv-SE"/>
        </w:rPr>
        <w:t>SGK và SBT Hoạt động trải nghiệm, hướng nghiệp 9.</w:t>
      </w:r>
    </w:p>
    <w:p w14:paraId="44E2BE5D" w14:textId="27C52757" w:rsidR="009B394C" w:rsidRPr="00AB7BE4" w:rsidRDefault="009B394C" w:rsidP="00AB7BE4">
      <w:pPr>
        <w:tabs>
          <w:tab w:val="left" w:pos="567"/>
          <w:tab w:val="left" w:pos="1134"/>
        </w:tabs>
        <w:spacing w:before="0" w:after="0" w:line="240" w:lineRule="auto"/>
        <w:rPr>
          <w:rFonts w:asciiTheme="majorHAnsi" w:eastAsia="Calibri" w:hAnsiTheme="majorHAnsi" w:cstheme="majorHAnsi"/>
          <w:b/>
          <w:color w:val="auto"/>
          <w:sz w:val="26"/>
          <w:szCs w:val="26"/>
          <w:lang w:val="nl-NL"/>
        </w:rPr>
      </w:pPr>
      <w:r w:rsidRPr="00AB7BE4">
        <w:rPr>
          <w:rFonts w:asciiTheme="majorHAnsi" w:eastAsia="Calibri" w:hAnsiTheme="majorHAnsi" w:cstheme="majorHAnsi"/>
          <w:b/>
          <w:color w:val="auto"/>
          <w:sz w:val="26"/>
          <w:szCs w:val="26"/>
          <w:lang w:val="nl-NL"/>
        </w:rPr>
        <w:t>III. TIẾN TRÌNH DẠY HỌC</w:t>
      </w:r>
    </w:p>
    <w:p w14:paraId="49ADC762" w14:textId="77777777" w:rsidR="00941FE6" w:rsidRPr="00AB7BE4" w:rsidRDefault="00EF4773" w:rsidP="00AB7BE4">
      <w:pPr>
        <w:pStyle w:val="ListParagraph"/>
        <w:tabs>
          <w:tab w:val="left" w:pos="567"/>
          <w:tab w:val="left" w:pos="1134"/>
        </w:tabs>
        <w:spacing w:before="0" w:after="0" w:line="240" w:lineRule="auto"/>
        <w:jc w:val="center"/>
        <w:rPr>
          <w:rFonts w:asciiTheme="majorHAnsi" w:eastAsia="Calibri" w:hAnsiTheme="majorHAnsi" w:cstheme="majorHAnsi"/>
          <w:b/>
          <w:color w:val="auto"/>
          <w:sz w:val="26"/>
          <w:szCs w:val="26"/>
          <w:lang w:val="nl-NL"/>
        </w:rPr>
      </w:pPr>
      <w:r w:rsidRPr="00AB7BE4">
        <w:rPr>
          <w:rFonts w:asciiTheme="majorHAnsi" w:hAnsiTheme="majorHAnsi" w:cstheme="majorHAnsi"/>
          <w:b/>
          <w:caps/>
          <w:color w:val="auto"/>
          <w:sz w:val="26"/>
          <w:szCs w:val="26"/>
          <w:lang w:val="sv-SE"/>
        </w:rPr>
        <w:t xml:space="preserve">Nội dụng 1: </w:t>
      </w:r>
      <w:r w:rsidR="00941FE6" w:rsidRPr="00AB7BE4">
        <w:rPr>
          <w:rFonts w:asciiTheme="majorHAnsi" w:hAnsiTheme="majorHAnsi" w:cstheme="majorHAnsi"/>
          <w:b/>
          <w:caps/>
          <w:color w:val="auto"/>
          <w:sz w:val="26"/>
          <w:szCs w:val="26"/>
          <w:lang w:val="sv-SE"/>
        </w:rPr>
        <w:t>Tạo động lực cho bản thân</w:t>
      </w:r>
    </w:p>
    <w:p w14:paraId="5BD93635" w14:textId="6493D497" w:rsidR="00D03DAF" w:rsidRPr="00E0251F" w:rsidRDefault="00D03DAF" w:rsidP="00AB7BE4">
      <w:pPr>
        <w:pStyle w:val="Heading3"/>
        <w:spacing w:before="0" w:line="240" w:lineRule="auto"/>
        <w:rPr>
          <w:rFonts w:cstheme="majorHAnsi"/>
          <w:b/>
          <w:bCs/>
          <w:color w:val="auto"/>
          <w:sz w:val="26"/>
          <w:szCs w:val="26"/>
          <w:lang w:val="nl-NL"/>
        </w:rPr>
      </w:pPr>
      <w:r w:rsidRPr="00E0251F">
        <w:rPr>
          <w:rFonts w:cstheme="majorHAnsi"/>
          <w:b/>
          <w:bCs/>
          <w:color w:val="auto"/>
          <w:sz w:val="26"/>
          <w:szCs w:val="26"/>
          <w:lang w:val="nl-NL"/>
        </w:rPr>
        <w:t xml:space="preserve">1. Tìm hiểu nội dung, phương pháp, hình thức trải nghiệm </w:t>
      </w:r>
    </w:p>
    <w:p w14:paraId="6B7BE24F" w14:textId="514E6D49"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b/>
          <w:bCs/>
          <w:sz w:val="26"/>
          <w:szCs w:val="26"/>
          <w:lang w:val="nl-NL"/>
        </w:rPr>
        <w:t>a/</w:t>
      </w:r>
      <w:r w:rsidR="00874A1B" w:rsidRPr="00E0251F">
        <w:rPr>
          <w:rFonts w:asciiTheme="majorHAnsi" w:hAnsiTheme="majorHAnsi" w:cstheme="majorHAnsi"/>
          <w:b/>
          <w:bCs/>
          <w:sz w:val="26"/>
          <w:szCs w:val="26"/>
          <w:lang w:val="nl-NL"/>
        </w:rPr>
        <w:t xml:space="preserve"> Nội dung: </w:t>
      </w:r>
      <w:r w:rsidR="00D03DAF" w:rsidRPr="00E0251F">
        <w:rPr>
          <w:rFonts w:asciiTheme="majorHAnsi" w:hAnsiTheme="majorHAnsi" w:cstheme="majorHAnsi"/>
          <w:sz w:val="26"/>
          <w:szCs w:val="26"/>
          <w:lang w:val="nl-NL"/>
        </w:rPr>
        <w:t>Giáo viên tổ chức cho học sinh tìm hiểu về:</w:t>
      </w:r>
    </w:p>
    <w:p w14:paraId="0AA5ED89" w14:textId="49EF88D1"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Vai trò, ý nghĩa và cách tạo động lực cho bản thân khi thực hiện hoạt động. (Diễn đàn)</w:t>
      </w:r>
    </w:p>
    <w:p w14:paraId="1A964590" w14:textId="6459A026"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Học hỏi, thu nhận kinh nghiệm về cách tạo động lực để vượt qua chính mình, vươn lên trong cuộc sống từ những người truyền cảm hứng. (Giao lưu)</w:t>
      </w:r>
    </w:p>
    <w:p w14:paraId="11F75FE9" w14:textId="0BF93174"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Khám phá những khả năng nổi trội của bản thân và động lực đi đến thành công. (Trò chơi)</w:t>
      </w:r>
    </w:p>
    <w:p w14:paraId="05F78F25" w14:textId="2C7AB50B" w:rsidR="00874A1B" w:rsidRPr="00E0251F" w:rsidRDefault="000E10B9" w:rsidP="00AB7BE4">
      <w:pPr>
        <w:pStyle w:val="NormalWeb"/>
        <w:spacing w:before="0" w:beforeAutospacing="0" w:after="0" w:afterAutospacing="0"/>
        <w:jc w:val="both"/>
        <w:rPr>
          <w:rFonts w:asciiTheme="majorHAnsi" w:hAnsiTheme="majorHAnsi" w:cstheme="majorHAnsi"/>
          <w:b/>
          <w:bCs/>
          <w:sz w:val="26"/>
          <w:szCs w:val="26"/>
          <w:lang w:val="nl-NL"/>
        </w:rPr>
      </w:pPr>
      <w:r w:rsidRPr="00E0251F">
        <w:rPr>
          <w:rFonts w:asciiTheme="majorHAnsi" w:hAnsiTheme="majorHAnsi" w:cstheme="majorHAnsi"/>
          <w:b/>
          <w:bCs/>
          <w:sz w:val="26"/>
          <w:szCs w:val="26"/>
          <w:lang w:val="nl-NL"/>
        </w:rPr>
        <w:t>b/</w:t>
      </w:r>
      <w:r w:rsidR="00874A1B" w:rsidRPr="00E0251F">
        <w:rPr>
          <w:rFonts w:asciiTheme="majorHAnsi" w:hAnsiTheme="majorHAnsi" w:cstheme="majorHAnsi"/>
          <w:b/>
          <w:bCs/>
          <w:sz w:val="26"/>
          <w:szCs w:val="26"/>
          <w:lang w:val="nl-NL"/>
        </w:rPr>
        <w:t xml:space="preserve"> Cách thức tổ chức: </w:t>
      </w:r>
    </w:p>
    <w:p w14:paraId="2A6DB117" w14:textId="5DEFF772"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lastRenderedPageBreak/>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Hình thức Diễn đàn: Tổ chức Diễn đàn về chủ đề “Tạo động lực cho bản thân trong các hoạt động” với các bài tham luận của học sinh (đã chuẩn bị trước).</w:t>
      </w:r>
    </w:p>
    <w:p w14:paraId="4D2F8ACF" w14:textId="1A904D26"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Hình thức Giao lưu: Mời khách mời (GV, phụ huynh, cựu HS) truyền cảm hứng, động lực; kết hợp sử dụng video, tranh ảnh minh họa. Học sinh đặt câu hỏi cho khách mời xoay quanh vấn đề tạo động lực.</w:t>
      </w:r>
    </w:p>
    <w:p w14:paraId="4EFC09D4" w14:textId="659AC861" w:rsidR="003D0269"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Hình thức Trò chơi: Tổ chức trò chơi “Tìm kiếm tài năng trẻ” để học sinh thể hiện khả năng nổi trội, sau đó chia sẻ về động lực giúp các em đạt được thành công</w:t>
      </w:r>
      <w:r w:rsidR="003D0269" w:rsidRPr="00E0251F">
        <w:rPr>
          <w:rFonts w:asciiTheme="majorHAnsi" w:hAnsiTheme="majorHAnsi" w:cstheme="majorHAnsi"/>
          <w:sz w:val="26"/>
          <w:szCs w:val="26"/>
          <w:lang w:val="nl-NL"/>
        </w:rPr>
        <w:t>.</w:t>
      </w:r>
    </w:p>
    <w:p w14:paraId="2AC422A6" w14:textId="7B291A9B"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b/>
          <w:bCs/>
          <w:sz w:val="26"/>
          <w:szCs w:val="26"/>
          <w:lang w:val="nl-NL"/>
        </w:rPr>
        <w:t>c/</w:t>
      </w:r>
      <w:r w:rsidR="00874A1B" w:rsidRPr="00E0251F">
        <w:rPr>
          <w:rFonts w:asciiTheme="majorHAnsi" w:hAnsiTheme="majorHAnsi" w:cstheme="majorHAnsi"/>
          <w:b/>
          <w:bCs/>
          <w:sz w:val="26"/>
          <w:szCs w:val="26"/>
          <w:lang w:val="nl-NL"/>
        </w:rPr>
        <w:t xml:space="preserve"> Kết quả/sản phẩm: </w:t>
      </w:r>
      <w:r w:rsidR="00D03DAF" w:rsidRPr="00E0251F">
        <w:rPr>
          <w:rFonts w:asciiTheme="majorHAnsi" w:hAnsiTheme="majorHAnsi" w:cstheme="majorHAnsi"/>
          <w:sz w:val="26"/>
          <w:szCs w:val="26"/>
          <w:lang w:val="nl-NL"/>
        </w:rPr>
        <w:t>Học sinh xác định được:</w:t>
      </w:r>
    </w:p>
    <w:p w14:paraId="4171F7AC" w14:textId="17DBAC30"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Các quan điểm về vai trò, ý nghĩa và cách tạo động lực cho bản thân.</w:t>
      </w:r>
    </w:p>
    <w:p w14:paraId="4C375242" w14:textId="2701D147"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Bản tóm tắt những bài học học hỏi được qua giao lưu về cách tạo động lực vượt khó.</w:t>
      </w:r>
    </w:p>
    <w:p w14:paraId="015B807A" w14:textId="55B09DA0"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Phát hiện và tự tin trình bày khả năng nổi trội của bản thân; chỉ ra động lực đã giúp mình rèn luyện tài năng đó.</w:t>
      </w:r>
    </w:p>
    <w:p w14:paraId="2E5C7B46" w14:textId="33E92F17" w:rsidR="00D03DAF" w:rsidRPr="00E0251F" w:rsidRDefault="00D03DAF" w:rsidP="00AB7BE4">
      <w:pPr>
        <w:pStyle w:val="Heading3"/>
        <w:spacing w:before="0" w:line="240" w:lineRule="auto"/>
        <w:rPr>
          <w:rFonts w:cstheme="majorHAnsi"/>
          <w:b/>
          <w:bCs/>
          <w:color w:val="auto"/>
          <w:sz w:val="26"/>
          <w:szCs w:val="26"/>
          <w:lang w:val="nl-NL"/>
        </w:rPr>
      </w:pPr>
      <w:r w:rsidRPr="00E0251F">
        <w:rPr>
          <w:rFonts w:cstheme="majorHAnsi"/>
          <w:b/>
          <w:bCs/>
          <w:color w:val="auto"/>
          <w:sz w:val="26"/>
          <w:szCs w:val="26"/>
          <w:lang w:val="nl-NL"/>
        </w:rPr>
        <w:t xml:space="preserve">2. Thực hành trải nghiệm </w:t>
      </w:r>
    </w:p>
    <w:p w14:paraId="591E8250" w14:textId="48645A19"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b/>
          <w:bCs/>
          <w:sz w:val="26"/>
          <w:szCs w:val="26"/>
          <w:lang w:val="nl-NL"/>
        </w:rPr>
        <w:t>a/</w:t>
      </w:r>
      <w:r w:rsidR="00874A1B" w:rsidRPr="00E0251F">
        <w:rPr>
          <w:rFonts w:asciiTheme="majorHAnsi" w:hAnsiTheme="majorHAnsi" w:cstheme="majorHAnsi"/>
          <w:b/>
          <w:bCs/>
          <w:sz w:val="26"/>
          <w:szCs w:val="26"/>
          <w:lang w:val="nl-NL"/>
        </w:rPr>
        <w:t xml:space="preserve"> Nội dung</w:t>
      </w:r>
    </w:p>
    <w:p w14:paraId="027A1151" w14:textId="7C9606AD" w:rsidR="00D03DAF" w:rsidRPr="00E0251F" w:rsidRDefault="000E10B9" w:rsidP="00AB7BE4">
      <w:pPr>
        <w:pStyle w:val="NormalWeb"/>
        <w:spacing w:before="0" w:beforeAutospacing="0" w:after="0" w:afterAutospacing="0"/>
        <w:jc w:val="both"/>
        <w:rPr>
          <w:rFonts w:asciiTheme="majorHAnsi" w:hAnsiTheme="majorHAnsi" w:cstheme="majorHAnsi"/>
          <w:color w:val="FF0000"/>
          <w:sz w:val="26"/>
          <w:szCs w:val="26"/>
          <w:lang w:val="nl-NL"/>
        </w:rPr>
      </w:pPr>
      <w:r w:rsidRPr="00E0251F">
        <w:rPr>
          <w:rFonts w:asciiTheme="majorHAnsi" w:hAnsiTheme="majorHAnsi" w:cstheme="majorHAnsi"/>
          <w:i/>
          <w:iCs/>
          <w:sz w:val="26"/>
          <w:szCs w:val="26"/>
          <w:lang w:val="nl-NL"/>
        </w:rPr>
        <w:t>-</w:t>
      </w:r>
      <w:r w:rsidR="00874A1B" w:rsidRPr="00E0251F">
        <w:rPr>
          <w:rFonts w:asciiTheme="majorHAnsi" w:hAnsiTheme="majorHAnsi" w:cstheme="majorHAnsi"/>
          <w:i/>
          <w:iCs/>
          <w:sz w:val="26"/>
          <w:szCs w:val="26"/>
          <w:lang w:val="nl-NL"/>
        </w:rPr>
        <w:t xml:space="preserve"> </w:t>
      </w:r>
      <w:r w:rsidR="00D03DAF" w:rsidRPr="00E0251F">
        <w:rPr>
          <w:rFonts w:asciiTheme="majorHAnsi" w:hAnsiTheme="majorHAnsi" w:cstheme="majorHAnsi"/>
          <w:i/>
          <w:iCs/>
          <w:sz w:val="26"/>
          <w:szCs w:val="26"/>
          <w:lang w:val="nl-NL"/>
        </w:rPr>
        <w:t>Luyện tập:</w:t>
      </w:r>
      <w:r w:rsidR="00D03DAF" w:rsidRPr="00E0251F">
        <w:rPr>
          <w:rFonts w:asciiTheme="majorHAnsi" w:hAnsiTheme="majorHAnsi" w:cstheme="majorHAnsi"/>
          <w:sz w:val="26"/>
          <w:szCs w:val="26"/>
          <w:lang w:val="nl-NL"/>
        </w:rPr>
        <w:t xml:space="preserve"> Rèn luyện và phát triển kĩ năng tạo động lực cho bản thân bằng cách chỉ ra những cách thức tạo động lực của nhân vật trong tình huống và đề xuất cách xử lí.</w:t>
      </w:r>
      <w:r w:rsidR="003D0269" w:rsidRPr="00E0251F">
        <w:rPr>
          <w:rFonts w:asciiTheme="majorHAnsi" w:hAnsiTheme="majorHAnsi" w:cstheme="majorHAnsi"/>
          <w:sz w:val="26"/>
          <w:szCs w:val="26"/>
          <w:lang w:val="nl-NL"/>
        </w:rPr>
        <w:t xml:space="preserve"> </w:t>
      </w:r>
      <w:r w:rsidR="003D0269" w:rsidRPr="00E0251F">
        <w:rPr>
          <w:rFonts w:asciiTheme="majorHAnsi" w:hAnsiTheme="majorHAnsi" w:cstheme="majorHAnsi"/>
          <w:color w:val="FF0000"/>
          <w:sz w:val="26"/>
          <w:szCs w:val="26"/>
          <w:lang w:val="nl-NL"/>
        </w:rPr>
        <w:t>Tìm đọc một cuốn sách ở thư viện có nội dung về tạo động lực cho bản thân.</w:t>
      </w:r>
    </w:p>
    <w:p w14:paraId="1FF70EEB" w14:textId="3DC948E9"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i/>
          <w:iCs/>
          <w:sz w:val="26"/>
          <w:szCs w:val="26"/>
          <w:lang w:val="nl-NL"/>
        </w:rPr>
        <w:t>-</w:t>
      </w:r>
      <w:r w:rsidR="00874A1B" w:rsidRPr="00E0251F">
        <w:rPr>
          <w:rFonts w:asciiTheme="majorHAnsi" w:hAnsiTheme="majorHAnsi" w:cstheme="majorHAnsi"/>
          <w:i/>
          <w:iCs/>
          <w:sz w:val="26"/>
          <w:szCs w:val="26"/>
          <w:lang w:val="nl-NL"/>
        </w:rPr>
        <w:t xml:space="preserve"> </w:t>
      </w:r>
      <w:r w:rsidR="00D03DAF" w:rsidRPr="00E0251F">
        <w:rPr>
          <w:rFonts w:asciiTheme="majorHAnsi" w:hAnsiTheme="majorHAnsi" w:cstheme="majorHAnsi"/>
          <w:i/>
          <w:iCs/>
          <w:sz w:val="26"/>
          <w:szCs w:val="26"/>
          <w:lang w:val="nl-NL"/>
        </w:rPr>
        <w:t>Vận dụng:</w:t>
      </w:r>
      <w:r w:rsidR="00D03DAF" w:rsidRPr="00E0251F">
        <w:rPr>
          <w:rFonts w:asciiTheme="majorHAnsi" w:hAnsiTheme="majorHAnsi" w:cstheme="majorHAnsi"/>
          <w:sz w:val="26"/>
          <w:szCs w:val="26"/>
          <w:lang w:val="nl-NL"/>
        </w:rPr>
        <w:t xml:space="preserve"> Rèn luyện bản thân thông qua việc tự xác định và đề xuất những cách tạo động lực cho các hoạt động cụ thể trong thực tiễn (học tập, làm việc nhà, hoạt động trường lớp).</w:t>
      </w:r>
    </w:p>
    <w:p w14:paraId="3C8FE1E1" w14:textId="45A6B48A" w:rsidR="00874A1B" w:rsidRPr="00E0251F" w:rsidRDefault="000E10B9" w:rsidP="00AB7BE4">
      <w:pPr>
        <w:pStyle w:val="NormalWeb"/>
        <w:spacing w:before="0" w:beforeAutospacing="0" w:after="0" w:afterAutospacing="0"/>
        <w:jc w:val="both"/>
        <w:rPr>
          <w:rFonts w:asciiTheme="majorHAnsi" w:hAnsiTheme="majorHAnsi" w:cstheme="majorHAnsi"/>
          <w:b/>
          <w:bCs/>
          <w:sz w:val="26"/>
          <w:szCs w:val="26"/>
          <w:lang w:val="nl-NL"/>
        </w:rPr>
      </w:pPr>
      <w:r w:rsidRPr="00E0251F">
        <w:rPr>
          <w:rFonts w:asciiTheme="majorHAnsi" w:hAnsiTheme="majorHAnsi" w:cstheme="majorHAnsi"/>
          <w:b/>
          <w:bCs/>
          <w:sz w:val="26"/>
          <w:szCs w:val="26"/>
          <w:lang w:val="nl-NL"/>
        </w:rPr>
        <w:t>b/</w:t>
      </w:r>
      <w:r w:rsidR="00874A1B" w:rsidRPr="00E0251F">
        <w:rPr>
          <w:rFonts w:asciiTheme="majorHAnsi" w:hAnsiTheme="majorHAnsi" w:cstheme="majorHAnsi"/>
          <w:b/>
          <w:bCs/>
          <w:sz w:val="26"/>
          <w:szCs w:val="26"/>
          <w:lang w:val="nl-NL"/>
        </w:rPr>
        <w:t xml:space="preserve"> Cách thức tổ chức </w:t>
      </w:r>
    </w:p>
    <w:p w14:paraId="0B700D2E" w14:textId="69C2CBB2"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Phương pháp Thảo luận/Giải quyết vấn đề</w:t>
      </w:r>
      <w:r w:rsidR="00874A1B" w:rsidRPr="00E0251F">
        <w:rPr>
          <w:rFonts w:asciiTheme="majorHAnsi" w:hAnsiTheme="majorHAnsi" w:cstheme="majorHAnsi"/>
          <w:sz w:val="26"/>
          <w:szCs w:val="26"/>
          <w:lang w:val="nl-NL"/>
        </w:rPr>
        <w:t>:</w:t>
      </w:r>
    </w:p>
    <w:p w14:paraId="64B64D37" w14:textId="2A2C7E1E"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Nhiệm vụ 1: Nghiên cứu tình huống (SGK) để chỉ ra những cách tạo động lực của nhân vật.</w:t>
      </w:r>
    </w:p>
    <w:p w14:paraId="40BD16F7" w14:textId="5C52B45F"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Nhiệm vụ 2: Cá nhân chia sẻ về cách đã tạo động lực cho bản thân khi thực hiện một hoạt động cụ thể.</w:t>
      </w:r>
    </w:p>
    <w:p w14:paraId="3126CF5B" w14:textId="503C898C"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Nhiệm vụ 3: Hoạt động nhóm để thảo luận, thống nhất và xác định những cách tạo động lực cho bản thân.</w:t>
      </w:r>
    </w:p>
    <w:p w14:paraId="38EDB6CB" w14:textId="3332A7B9"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Thực hành đề xuất cách tạo động lực cho các nhân vật trong Tình huống 1, 2, 3 (Hoạt động 2, SGK).</w:t>
      </w:r>
    </w:p>
    <w:p w14:paraId="029EA6B7" w14:textId="77777777" w:rsidR="003D0269" w:rsidRPr="00E0251F" w:rsidRDefault="003D0269" w:rsidP="003D0269">
      <w:pPr>
        <w:pStyle w:val="NormalWeb"/>
        <w:spacing w:before="0" w:beforeAutospacing="0" w:after="0" w:afterAutospacing="0"/>
        <w:jc w:val="both"/>
        <w:rPr>
          <w:rFonts w:asciiTheme="majorHAnsi" w:hAnsiTheme="majorHAnsi" w:cstheme="majorHAnsi"/>
          <w:color w:val="FF0000"/>
          <w:sz w:val="26"/>
          <w:szCs w:val="26"/>
          <w:lang w:val="nl-NL"/>
        </w:rPr>
      </w:pPr>
      <w:r w:rsidRPr="00E0251F">
        <w:rPr>
          <w:rFonts w:asciiTheme="majorHAnsi" w:hAnsiTheme="majorHAnsi" w:cstheme="majorHAnsi"/>
          <w:color w:val="FF0000"/>
          <w:sz w:val="26"/>
          <w:szCs w:val="26"/>
          <w:lang w:val="nl-NL"/>
        </w:rPr>
        <w:t>+ Thực hiện cá nhân đọc một cuốn sách ở thư viện có nội dung về tạo động lực cho bản thân.</w:t>
      </w:r>
    </w:p>
    <w:p w14:paraId="1DB3D96C" w14:textId="0E49142C"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Vận dụng thực tiễn:</w:t>
      </w:r>
      <w:r w:rsidR="004507BD"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Học sinh tự xác định hoạt động sẽ thực hiện (gia đình, lớp học, nhà trường).</w:t>
      </w:r>
      <w:r w:rsidR="004507BD"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Đề xuất những cách để tạo động lực cho hoạt động đó.</w:t>
      </w:r>
      <w:r w:rsidR="004507BD"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Thực hiện những cách tạo động lực đã đề xuất và ghi chép kết quả, cảm xúc vào SBT.</w:t>
      </w:r>
    </w:p>
    <w:p w14:paraId="17A8C054" w14:textId="799C7522"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b/>
          <w:bCs/>
          <w:sz w:val="26"/>
          <w:szCs w:val="26"/>
          <w:lang w:val="nl-NL"/>
        </w:rPr>
        <w:t>c/</w:t>
      </w:r>
      <w:r w:rsidR="00874A1B" w:rsidRPr="00E0251F">
        <w:rPr>
          <w:rFonts w:asciiTheme="majorHAnsi" w:hAnsiTheme="majorHAnsi" w:cstheme="majorHAnsi"/>
          <w:b/>
          <w:bCs/>
          <w:sz w:val="26"/>
          <w:szCs w:val="26"/>
          <w:lang w:val="nl-NL"/>
        </w:rPr>
        <w:t xml:space="preserve"> Kết quả/sản phẩm</w:t>
      </w:r>
    </w:p>
    <w:p w14:paraId="3FE723EB" w14:textId="68FF4A27"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Bản tóm tắt các cách tạo động lực hiệu quả nhất (từ kết quả thảo luận nhóm).</w:t>
      </w:r>
    </w:p>
    <w:p w14:paraId="2159BA33" w14:textId="5ADD79CA"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Bản đề xuất cách xử lí và tạo động lực cho các nhân vật trong tình huống.</w:t>
      </w:r>
    </w:p>
    <w:p w14:paraId="0A49097A" w14:textId="030E0F50"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Bản ghi chép kết quả thực hiện hoạt động, cảm xúc khi vận dụng những cách tạo động lực vào thực tiễn (ghi vào SBT).</w:t>
      </w:r>
    </w:p>
    <w:p w14:paraId="2EFD43B8" w14:textId="77777777" w:rsidR="00D03DAF" w:rsidRPr="00E0251F" w:rsidRDefault="00D03DAF" w:rsidP="00AB7BE4">
      <w:pPr>
        <w:pStyle w:val="Heading3"/>
        <w:spacing w:before="0" w:line="240" w:lineRule="auto"/>
        <w:rPr>
          <w:rFonts w:cstheme="majorHAnsi"/>
          <w:b/>
          <w:bCs/>
          <w:color w:val="auto"/>
          <w:sz w:val="26"/>
          <w:szCs w:val="26"/>
          <w:lang w:val="nl-NL"/>
        </w:rPr>
      </w:pPr>
      <w:r w:rsidRPr="00E0251F">
        <w:rPr>
          <w:rFonts w:cstheme="majorHAnsi"/>
          <w:b/>
          <w:bCs/>
          <w:color w:val="auto"/>
          <w:sz w:val="26"/>
          <w:szCs w:val="26"/>
          <w:lang w:val="nl-NL"/>
        </w:rPr>
        <w:t>3. Báo cáo, thảo luận, đánh giá</w:t>
      </w:r>
    </w:p>
    <w:p w14:paraId="54712AC8" w14:textId="4D19B7B9"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b/>
          <w:bCs/>
          <w:sz w:val="26"/>
          <w:szCs w:val="26"/>
          <w:lang w:val="nl-NL"/>
        </w:rPr>
        <w:t>a/</w:t>
      </w:r>
      <w:r w:rsidR="00874A1B" w:rsidRPr="00E0251F">
        <w:rPr>
          <w:rFonts w:asciiTheme="majorHAnsi" w:hAnsiTheme="majorHAnsi" w:cstheme="majorHAnsi"/>
          <w:b/>
          <w:bCs/>
          <w:sz w:val="26"/>
          <w:szCs w:val="26"/>
          <w:lang w:val="nl-NL"/>
        </w:rPr>
        <w:t xml:space="preserve"> Nội dung</w:t>
      </w:r>
    </w:p>
    <w:p w14:paraId="1483177F" w14:textId="744D9FE3"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Báo cáo kết quả và sản phẩm đã thực hiện (Kế hoạch tạo động lực, kết quả thực hiện).</w:t>
      </w:r>
    </w:p>
    <w:p w14:paraId="042918A4" w14:textId="36A916F9"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Chia sẻ kinh nghiệm tạo động lực cho bản thân để hoàn thành các nhiệm vụ.</w:t>
      </w:r>
    </w:p>
    <w:p w14:paraId="37A2F337" w14:textId="1970D311"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Tổng kết, rút ra kết luận về hiệu quả của việc tự tạo động lực.</w:t>
      </w:r>
    </w:p>
    <w:p w14:paraId="01596232" w14:textId="77185AB1"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Đánh giá mức độ đạt được phẩm chất Trách nhiệm.</w:t>
      </w:r>
    </w:p>
    <w:p w14:paraId="7C5C3055" w14:textId="61B66762" w:rsidR="003D0269" w:rsidRPr="00E0251F" w:rsidRDefault="003D0269" w:rsidP="00AB7BE4">
      <w:pPr>
        <w:pStyle w:val="NormalWeb"/>
        <w:spacing w:before="0" w:beforeAutospacing="0" w:after="0" w:afterAutospacing="0"/>
        <w:jc w:val="both"/>
        <w:rPr>
          <w:rFonts w:asciiTheme="majorHAnsi" w:hAnsiTheme="majorHAnsi" w:cstheme="majorHAnsi"/>
          <w:color w:val="FF0000"/>
          <w:sz w:val="26"/>
          <w:szCs w:val="26"/>
          <w:lang w:val="nl-NL"/>
        </w:rPr>
      </w:pPr>
      <w:r w:rsidRPr="00E0251F">
        <w:rPr>
          <w:rFonts w:asciiTheme="majorHAnsi" w:hAnsiTheme="majorHAnsi" w:cstheme="majorHAnsi"/>
          <w:color w:val="FF0000"/>
          <w:sz w:val="26"/>
          <w:szCs w:val="26"/>
          <w:lang w:val="nl-NL"/>
        </w:rPr>
        <w:t>- Chia sẻ nội dung cuốn sách đã đọc tại thư viện.</w:t>
      </w:r>
    </w:p>
    <w:p w14:paraId="6214CB65" w14:textId="6E634B24" w:rsidR="00874A1B" w:rsidRPr="00E0251F" w:rsidRDefault="000E10B9" w:rsidP="00AB7BE4">
      <w:pPr>
        <w:pStyle w:val="NormalWeb"/>
        <w:spacing w:before="0" w:beforeAutospacing="0" w:after="0" w:afterAutospacing="0"/>
        <w:jc w:val="both"/>
        <w:rPr>
          <w:rFonts w:asciiTheme="majorHAnsi" w:hAnsiTheme="majorHAnsi" w:cstheme="majorHAnsi"/>
          <w:b/>
          <w:bCs/>
          <w:sz w:val="26"/>
          <w:szCs w:val="26"/>
          <w:lang w:val="nl-NL"/>
        </w:rPr>
      </w:pPr>
      <w:r w:rsidRPr="00E0251F">
        <w:rPr>
          <w:rFonts w:asciiTheme="majorHAnsi" w:hAnsiTheme="majorHAnsi" w:cstheme="majorHAnsi"/>
          <w:b/>
          <w:bCs/>
          <w:sz w:val="26"/>
          <w:szCs w:val="26"/>
          <w:lang w:val="nl-NL"/>
        </w:rPr>
        <w:t>b/</w:t>
      </w:r>
      <w:r w:rsidR="00874A1B" w:rsidRPr="00E0251F">
        <w:rPr>
          <w:rFonts w:asciiTheme="majorHAnsi" w:hAnsiTheme="majorHAnsi" w:cstheme="majorHAnsi"/>
          <w:b/>
          <w:bCs/>
          <w:sz w:val="26"/>
          <w:szCs w:val="26"/>
          <w:lang w:val="nl-NL"/>
        </w:rPr>
        <w:t xml:space="preserve"> Cách thức tổ chức </w:t>
      </w:r>
    </w:p>
    <w:p w14:paraId="1B0FA6D7" w14:textId="2DD0180F" w:rsidR="00D03DAF" w:rsidRPr="00E0251F" w:rsidRDefault="000E10B9" w:rsidP="00AB7BE4">
      <w:pPr>
        <w:pStyle w:val="NormalWeb"/>
        <w:spacing w:before="0" w:beforeAutospacing="0" w:after="0" w:afterAutospacing="0"/>
        <w:jc w:val="both"/>
        <w:rPr>
          <w:rFonts w:asciiTheme="majorHAnsi" w:hAnsiTheme="majorHAnsi" w:cstheme="majorHAnsi"/>
          <w:color w:val="FF0000"/>
          <w:sz w:val="26"/>
          <w:szCs w:val="26"/>
          <w:lang w:val="nl-NL"/>
        </w:rPr>
      </w:pPr>
      <w:r w:rsidRPr="00E0251F">
        <w:rPr>
          <w:rFonts w:asciiTheme="majorHAnsi" w:hAnsiTheme="majorHAnsi" w:cstheme="majorHAnsi"/>
          <w:sz w:val="26"/>
          <w:szCs w:val="26"/>
          <w:lang w:val="nl-NL"/>
        </w:rPr>
        <w:lastRenderedPageBreak/>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Hình thức Báo cáo: Đại diện học sinh trình bày trước lớp về quá trình và kết quả tạo động lực của mình.</w:t>
      </w:r>
      <w:r w:rsidR="003D0269" w:rsidRPr="00E0251F">
        <w:rPr>
          <w:rFonts w:asciiTheme="majorHAnsi" w:hAnsiTheme="majorHAnsi" w:cstheme="majorHAnsi"/>
          <w:sz w:val="26"/>
          <w:szCs w:val="26"/>
          <w:lang w:val="nl-NL"/>
        </w:rPr>
        <w:t xml:space="preserve"> </w:t>
      </w:r>
      <w:r w:rsidR="003D0269" w:rsidRPr="00E0251F">
        <w:rPr>
          <w:rFonts w:asciiTheme="majorHAnsi" w:hAnsiTheme="majorHAnsi" w:cstheme="majorHAnsi"/>
          <w:color w:val="FF0000"/>
          <w:sz w:val="26"/>
          <w:szCs w:val="26"/>
          <w:lang w:val="nl-NL"/>
        </w:rPr>
        <w:t>Chia sẻ nội dung cuốn sách về tạo động lực cho bản thân đã đọc tại thư viện.</w:t>
      </w:r>
    </w:p>
    <w:p w14:paraId="42804A4A" w14:textId="3CD84C91"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Phương pháp Thảo luận/Phản hồi: Học sinh nhận xét, bổ sung ý kiến cho bài báo cáo của bạn.</w:t>
      </w:r>
    </w:p>
    <w:p w14:paraId="4EAEDDF6" w14:textId="410E3B58"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Đánh giá: Giáo viên nhận xét chung và kết luận về ý nghĩa của việc tự tạo động lực.</w:t>
      </w:r>
    </w:p>
    <w:p w14:paraId="2586017B" w14:textId="1CF03144"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b/>
          <w:bCs/>
          <w:sz w:val="26"/>
          <w:szCs w:val="26"/>
          <w:lang w:val="nl-NL"/>
        </w:rPr>
        <w:t>c/</w:t>
      </w:r>
      <w:r w:rsidR="00874A1B" w:rsidRPr="00E0251F">
        <w:rPr>
          <w:rFonts w:asciiTheme="majorHAnsi" w:hAnsiTheme="majorHAnsi" w:cstheme="majorHAnsi"/>
          <w:b/>
          <w:bCs/>
          <w:sz w:val="26"/>
          <w:szCs w:val="26"/>
          <w:lang w:val="nl-NL"/>
        </w:rPr>
        <w:t xml:space="preserve"> Kết quả/sản phẩm</w:t>
      </w:r>
    </w:p>
    <w:p w14:paraId="20F3A0BB" w14:textId="6A006266"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Bài trình bày/Báo cáo về kết quả tạo động lực cho bản thân.</w:t>
      </w:r>
    </w:p>
    <w:p w14:paraId="3D69DFA1" w14:textId="2337B066" w:rsidR="00D03DAF" w:rsidRPr="00E0251F" w:rsidRDefault="000E10B9" w:rsidP="00AB7BE4">
      <w:pPr>
        <w:pStyle w:val="NormalWeb"/>
        <w:spacing w:before="0" w:beforeAutospacing="0" w:after="0" w:afterAutospacing="0"/>
        <w:jc w:val="both"/>
        <w:rPr>
          <w:rFonts w:asciiTheme="majorHAnsi" w:hAnsiTheme="majorHAnsi" w:cstheme="majorHAnsi"/>
          <w:sz w:val="26"/>
          <w:szCs w:val="26"/>
          <w:lang w:val="nl-NL"/>
        </w:rPr>
      </w:pPr>
      <w:r w:rsidRPr="00E0251F">
        <w:rPr>
          <w:rFonts w:asciiTheme="majorHAnsi" w:hAnsiTheme="majorHAnsi" w:cstheme="majorHAnsi"/>
          <w:sz w:val="26"/>
          <w:szCs w:val="26"/>
          <w:lang w:val="nl-NL"/>
        </w:rPr>
        <w:t>-</w:t>
      </w:r>
      <w:r w:rsidR="00874A1B" w:rsidRPr="00E0251F">
        <w:rPr>
          <w:rFonts w:asciiTheme="majorHAnsi" w:hAnsiTheme="majorHAnsi" w:cstheme="majorHAnsi"/>
          <w:sz w:val="26"/>
          <w:szCs w:val="26"/>
          <w:lang w:val="nl-NL"/>
        </w:rPr>
        <w:t xml:space="preserve"> </w:t>
      </w:r>
      <w:r w:rsidR="00D03DAF" w:rsidRPr="00E0251F">
        <w:rPr>
          <w:rFonts w:asciiTheme="majorHAnsi" w:hAnsiTheme="majorHAnsi" w:cstheme="majorHAnsi"/>
          <w:sz w:val="26"/>
          <w:szCs w:val="26"/>
          <w:lang w:val="nl-NL"/>
        </w:rPr>
        <w:t>Phiếu nhận xét/Đánh giá của giáo viên và học sinh về quá trình thực hiện nhiệm vụ.</w:t>
      </w:r>
    </w:p>
    <w:p w14:paraId="2A76EE55" w14:textId="375C8E73" w:rsidR="003D0269" w:rsidRPr="00E0251F" w:rsidRDefault="003D0269" w:rsidP="00AB7BE4">
      <w:pPr>
        <w:pStyle w:val="NormalWeb"/>
        <w:spacing w:before="0" w:beforeAutospacing="0" w:after="0" w:afterAutospacing="0"/>
        <w:jc w:val="both"/>
        <w:rPr>
          <w:rFonts w:asciiTheme="majorHAnsi" w:hAnsiTheme="majorHAnsi" w:cstheme="majorHAnsi"/>
          <w:color w:val="FF0000"/>
          <w:sz w:val="26"/>
          <w:szCs w:val="26"/>
          <w:lang w:val="nl-NL"/>
        </w:rPr>
      </w:pPr>
      <w:r w:rsidRPr="00E0251F">
        <w:rPr>
          <w:rFonts w:asciiTheme="majorHAnsi" w:hAnsiTheme="majorHAnsi" w:cstheme="majorHAnsi"/>
          <w:color w:val="FF0000"/>
          <w:sz w:val="26"/>
          <w:szCs w:val="26"/>
          <w:lang w:val="nl-NL"/>
        </w:rPr>
        <w:t>- Sổ nhật ký ghi lại nội dung cuốn sách về tạo đông lực cho bản thân đã đọc tại thư viện.</w:t>
      </w:r>
    </w:p>
    <w:p w14:paraId="117C5C48" w14:textId="77777777" w:rsidR="000E10B9" w:rsidRPr="00E0251F" w:rsidRDefault="000E10B9" w:rsidP="00AB7BE4">
      <w:pPr>
        <w:pStyle w:val="Heading2"/>
        <w:spacing w:before="0" w:beforeAutospacing="0" w:after="0" w:afterAutospacing="0"/>
        <w:jc w:val="center"/>
        <w:rPr>
          <w:rFonts w:asciiTheme="majorHAnsi" w:hAnsiTheme="majorHAnsi" w:cstheme="majorHAnsi"/>
          <w:sz w:val="26"/>
          <w:szCs w:val="26"/>
          <w:lang w:val="nl-NL"/>
        </w:rPr>
      </w:pPr>
    </w:p>
    <w:p w14:paraId="369E1A3E" w14:textId="6D52831A" w:rsidR="00D03DAF" w:rsidRPr="00E0251F" w:rsidRDefault="00D03DAF" w:rsidP="00AB7BE4">
      <w:pPr>
        <w:pStyle w:val="Heading2"/>
        <w:spacing w:before="0" w:beforeAutospacing="0" w:after="0" w:afterAutospacing="0"/>
        <w:jc w:val="center"/>
        <w:rPr>
          <w:rFonts w:asciiTheme="majorHAnsi" w:hAnsiTheme="majorHAnsi" w:cstheme="majorHAnsi"/>
          <w:sz w:val="26"/>
          <w:szCs w:val="26"/>
          <w:lang w:val="nl-NL"/>
        </w:rPr>
      </w:pPr>
      <w:r w:rsidRPr="00E0251F">
        <w:rPr>
          <w:rFonts w:asciiTheme="majorHAnsi" w:hAnsiTheme="majorHAnsi" w:cstheme="majorHAnsi"/>
          <w:sz w:val="26"/>
          <w:szCs w:val="26"/>
          <w:lang w:val="nl-NL"/>
        </w:rPr>
        <w:t>NỘI DUNG 2: XÂY DỰNG NGÂN SÁCH CÁ NHÂN HỢP LÍ</w:t>
      </w:r>
    </w:p>
    <w:p w14:paraId="6370F4B3" w14:textId="77777777" w:rsidR="000E10B9" w:rsidRPr="00E0251F" w:rsidRDefault="000E10B9" w:rsidP="000E10B9">
      <w:pPr>
        <w:keepNext/>
        <w:keepLines/>
        <w:spacing w:before="0" w:after="0" w:line="240" w:lineRule="auto"/>
        <w:jc w:val="left"/>
        <w:outlineLvl w:val="2"/>
        <w:rPr>
          <w:rFonts w:eastAsia="MS Gothic"/>
          <w:b/>
          <w:bCs/>
          <w:color w:val="000000"/>
          <w:sz w:val="26"/>
          <w:szCs w:val="26"/>
          <w:lang w:val="nl-NL"/>
        </w:rPr>
      </w:pPr>
      <w:bookmarkStart w:id="0" w:name="Xc6d6e91563321196e050babb410afd168c9813d"/>
      <w:r w:rsidRPr="00E0251F">
        <w:rPr>
          <w:rFonts w:eastAsia="MS Gothic"/>
          <w:b/>
          <w:bCs/>
          <w:color w:val="000000"/>
          <w:sz w:val="26"/>
          <w:szCs w:val="26"/>
          <w:lang w:val="nl-NL"/>
        </w:rPr>
        <w:t>1. Tìm hiểu nội dung, phương pháp, hình thức trải nghiệm (Khám phá và Kết nối)</w:t>
      </w:r>
    </w:p>
    <w:p w14:paraId="60326379" w14:textId="75FED4CF"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b/>
          <w:bCs/>
          <w:color w:val="000000"/>
          <w:sz w:val="26"/>
          <w:szCs w:val="26"/>
          <w:lang w:val="nl-NL"/>
        </w:rPr>
        <w:t>a/ Nội dung</w:t>
      </w:r>
    </w:p>
    <w:p w14:paraId="081F0AC7" w14:textId="77777777"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Giáo viên tổ chức cho học sinh tìm hiểu về:</w:t>
      </w:r>
    </w:p>
    <w:p w14:paraId="29ED2466" w14:textId="74EF577E"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xml:space="preserve">- Khái niệm và các khoản mục trong ngân sách cá nhân: </w:t>
      </w:r>
      <w:r w:rsidRPr="00E0251F">
        <w:rPr>
          <w:rFonts w:eastAsia="MS Mincho"/>
          <w:b/>
          <w:bCs/>
          <w:color w:val="000000"/>
          <w:sz w:val="26"/>
          <w:szCs w:val="26"/>
          <w:lang w:val="nl-NL"/>
        </w:rPr>
        <w:t>thu, chi, tiết kiệm, cho, tặng</w:t>
      </w:r>
      <w:r w:rsidRPr="00E0251F">
        <w:rPr>
          <w:rFonts w:eastAsia="MS Mincho"/>
          <w:color w:val="000000"/>
          <w:sz w:val="26"/>
          <w:szCs w:val="26"/>
          <w:lang w:val="nl-NL"/>
        </w:rPr>
        <w:t>.</w:t>
      </w:r>
    </w:p>
    <w:p w14:paraId="099A2810" w14:textId="56F5E96B"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Cách xây dựng ngân sách cá nhân hợp lí, cân đối các khoản mục.</w:t>
      </w:r>
    </w:p>
    <w:p w14:paraId="79FF9A77" w14:textId="71EB2D1C"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b/>
          <w:bCs/>
          <w:color w:val="000000"/>
          <w:sz w:val="26"/>
          <w:szCs w:val="26"/>
          <w:lang w:val="nl-NL"/>
        </w:rPr>
        <w:t xml:space="preserve">b/ cách thức tổ chức </w:t>
      </w:r>
    </w:p>
    <w:p w14:paraId="5DD5D152" w14:textId="192EC033"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Hoạt động khởi động: Tổ chức trò chơi “Hát xì điện” (hoặc trò chơi tương tự) để khởi động.</w:t>
      </w:r>
    </w:p>
    <w:p w14:paraId="6ECC2DFF" w14:textId="17C5CA50"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Phương pháp Thảo luận nhóm: Chỉ ra các khoản thu, chi, tiết kiệm, cho, tặng của nhân vật trong tình huống (SGK).</w:t>
      </w:r>
    </w:p>
    <w:p w14:paraId="2A0D8F77" w14:textId="7F33394D"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Thực hành cá nhân/Thảo luận: Trình bày cách xây dựng ngân sách cá nhân hợp lí dựa trên các khoản mục đã phân tích và gợi ý (SGK).</w:t>
      </w:r>
    </w:p>
    <w:p w14:paraId="65459D92" w14:textId="64B95FCC"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Hình thức Giao lưu (dự kiến): Có thể tổ chức giao lưu với chuyên gia về xây dựng ngân sách chi tiêu.</w:t>
      </w:r>
    </w:p>
    <w:p w14:paraId="3ABAE5F9" w14:textId="57327422"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b/>
          <w:bCs/>
          <w:color w:val="000000"/>
          <w:sz w:val="26"/>
          <w:szCs w:val="26"/>
          <w:lang w:val="nl-NL"/>
        </w:rPr>
        <w:t>c/ Kết quả/sản phẩm</w:t>
      </w:r>
    </w:p>
    <w:p w14:paraId="2F154591" w14:textId="63EC90F3"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Danh sách các khoản thu, chi, tiết kiệm, cho, tặng của nhân vật trong tình huống.</w:t>
      </w:r>
    </w:p>
    <w:p w14:paraId="5E1AA9C9" w14:textId="508A37B7"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Bản tóm tắt/trình bày về quy trình và cách xây dựng ngân sách cá nhân hợp lí.</w:t>
      </w:r>
    </w:p>
    <w:p w14:paraId="3FF06341" w14:textId="459E1D3C" w:rsidR="000E10B9" w:rsidRPr="00E0251F" w:rsidRDefault="000E10B9" w:rsidP="000E10B9">
      <w:pPr>
        <w:keepNext/>
        <w:keepLines/>
        <w:spacing w:before="0" w:after="0" w:line="240" w:lineRule="auto"/>
        <w:jc w:val="left"/>
        <w:outlineLvl w:val="2"/>
        <w:rPr>
          <w:rFonts w:eastAsia="MS Gothic"/>
          <w:b/>
          <w:bCs/>
          <w:color w:val="000000"/>
          <w:sz w:val="26"/>
          <w:szCs w:val="26"/>
          <w:lang w:val="nl-NL"/>
        </w:rPr>
      </w:pPr>
      <w:bookmarkStart w:id="1" w:name="Xa19a44d143db85af0cb5c39c8906e752c0226fc"/>
      <w:bookmarkEnd w:id="0"/>
      <w:r w:rsidRPr="00E0251F">
        <w:rPr>
          <w:rFonts w:eastAsia="MS Gothic"/>
          <w:b/>
          <w:bCs/>
          <w:color w:val="000000"/>
          <w:sz w:val="26"/>
          <w:szCs w:val="26"/>
          <w:lang w:val="nl-NL"/>
        </w:rPr>
        <w:t xml:space="preserve">2. Thực hành trải nghiệm </w:t>
      </w:r>
    </w:p>
    <w:p w14:paraId="55CB72BC" w14:textId="1B7E9D02"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b/>
          <w:bCs/>
          <w:color w:val="000000"/>
          <w:sz w:val="26"/>
          <w:szCs w:val="26"/>
          <w:lang w:val="nl-NL"/>
        </w:rPr>
        <w:t>a/ Nội dung</w:t>
      </w:r>
    </w:p>
    <w:p w14:paraId="78FD7F7E" w14:textId="115093DB"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Luyện tập: Xây dựng ngân sách cá nhân hợp lí cho các nhân vật trong các tình huống cụ thể.</w:t>
      </w:r>
    </w:p>
    <w:p w14:paraId="301105E0" w14:textId="5F239AD5"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Vận dụng: Lập ngân sách cá nhân hợp lí cho chính bản thân học sinh (có tính đến thu, chi, tiết kiệm, cho, tặng) theo mẫu bảng gợi ý.</w:t>
      </w:r>
    </w:p>
    <w:p w14:paraId="181B3B05" w14:textId="04280F65"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Thực hành quản lý: Thực hiện việc thu, chi, tiết kiệm, cho, tặng theo kế hoạch ngân sách đã xây dựng trong thực tiễn.</w:t>
      </w:r>
    </w:p>
    <w:p w14:paraId="67B3DDB8" w14:textId="5B8F0863"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b/>
          <w:bCs/>
          <w:color w:val="000000"/>
          <w:sz w:val="26"/>
          <w:szCs w:val="26"/>
          <w:lang w:val="nl-NL"/>
        </w:rPr>
        <w:t xml:space="preserve">b/ Cách thức tổ chức </w:t>
      </w:r>
    </w:p>
    <w:p w14:paraId="7A4DD0CE" w14:textId="14526135"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Thực hành nhóm: Vận dụng kiến thức đã học để xây dựng ngân sách cá nhân hợp lí cho từng nhân vật trong tình huống.</w:t>
      </w:r>
    </w:p>
    <w:p w14:paraId="16505D6F" w14:textId="4EB4D284"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Thực hành cá nhân: Lập bảng ngân sách cá nhân chi tiết cho bản thân (hướng dẫn ghi vào SBT).</w:t>
      </w:r>
    </w:p>
    <w:p w14:paraId="241D22B3" w14:textId="19515549"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Hợp tác: Các thành viên trong nhóm góp ý, nhận xét và hoàn thiện bảng ngân sách cá nhân cho nhau.</w:t>
      </w:r>
    </w:p>
    <w:p w14:paraId="0CC8E96C" w14:textId="4302DE87"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Thực hiện thực tiễn: Học sinh thực hiện theo ngân sách đã lập trong một thời gian nhất định (ví dụ: 1 tuần hoặc 1 tháng).</w:t>
      </w:r>
    </w:p>
    <w:p w14:paraId="12AF9726" w14:textId="53535CBF"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b/>
          <w:bCs/>
          <w:color w:val="000000"/>
          <w:sz w:val="26"/>
          <w:szCs w:val="26"/>
          <w:lang w:val="nl-NL"/>
        </w:rPr>
        <w:t>c/ Kết quả/sản phẩm</w:t>
      </w:r>
    </w:p>
    <w:p w14:paraId="75464825" w14:textId="3D33AB77"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lastRenderedPageBreak/>
        <w:t>- Bản ngân sách cá nhân hợp lí được xây dựng cho các nhân vật trong tình huống.</w:t>
      </w:r>
    </w:p>
    <w:p w14:paraId="244AAE40" w14:textId="7F441C1B"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Bảng ngân sách cá nhân hợp lí (có các khoản mục theo tháng) được lập cho bản thân.</w:t>
      </w:r>
    </w:p>
    <w:p w14:paraId="600B9BFF" w14:textId="77777777" w:rsidR="000E10B9" w:rsidRPr="00E0251F" w:rsidRDefault="000E10B9" w:rsidP="000E10B9">
      <w:pPr>
        <w:keepNext/>
        <w:keepLines/>
        <w:spacing w:before="0" w:after="0" w:line="240" w:lineRule="auto"/>
        <w:jc w:val="left"/>
        <w:outlineLvl w:val="2"/>
        <w:rPr>
          <w:rFonts w:eastAsia="MS Gothic"/>
          <w:b/>
          <w:bCs/>
          <w:color w:val="000000"/>
          <w:sz w:val="26"/>
          <w:szCs w:val="26"/>
          <w:lang w:val="nl-NL"/>
        </w:rPr>
      </w:pPr>
      <w:bookmarkStart w:id="2" w:name="báo-cáo-thảo-luận-đánh-giá-5"/>
      <w:bookmarkEnd w:id="1"/>
      <w:r w:rsidRPr="00E0251F">
        <w:rPr>
          <w:rFonts w:eastAsia="MS Gothic"/>
          <w:b/>
          <w:bCs/>
          <w:color w:val="000000"/>
          <w:sz w:val="26"/>
          <w:szCs w:val="26"/>
          <w:lang w:val="nl-NL"/>
        </w:rPr>
        <w:t>3. Báo cáo, thảo luận, đánh giá</w:t>
      </w:r>
    </w:p>
    <w:p w14:paraId="35CA811D" w14:textId="5615662A"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b/>
          <w:bCs/>
          <w:color w:val="000000"/>
          <w:sz w:val="26"/>
          <w:szCs w:val="26"/>
          <w:lang w:val="nl-NL"/>
        </w:rPr>
        <w:t>a/ Nội dung</w:t>
      </w:r>
    </w:p>
    <w:p w14:paraId="34C8190A" w14:textId="445F061C"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Báo cáo kết quả thực hành lập ngân sách cá nhân và quá trình thực hiện thu, chi, tiết kiệm theo kế hoạch.</w:t>
      </w:r>
    </w:p>
    <w:p w14:paraId="7B7576DC" w14:textId="38B3EF1C"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Chia sẻ những điều học hỏi được về quản lí tài chính cá nhân và kinh nghiệm cân đối các khoản mục.</w:t>
      </w:r>
    </w:p>
    <w:p w14:paraId="645DDB24" w14:textId="274CF5EB"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Hoàn thiện bảng ngân sách cá nhân theo góp ý.</w:t>
      </w:r>
    </w:p>
    <w:p w14:paraId="7FACF2C7" w14:textId="10902AA5"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Đánh giá mức độ đạt được phẩm chất Trung thực và Chăm chỉ trong quản lí tài chính.</w:t>
      </w:r>
    </w:p>
    <w:p w14:paraId="0F658C33" w14:textId="7D0EF83D" w:rsidR="000E10B9" w:rsidRPr="00E0251F" w:rsidRDefault="000E10B9" w:rsidP="000E10B9">
      <w:pPr>
        <w:spacing w:before="0" w:after="0" w:line="240" w:lineRule="auto"/>
        <w:jc w:val="left"/>
        <w:rPr>
          <w:rFonts w:eastAsia="MS Mincho"/>
          <w:b/>
          <w:bCs/>
          <w:color w:val="000000"/>
          <w:sz w:val="26"/>
          <w:szCs w:val="26"/>
          <w:lang w:val="nl-NL"/>
        </w:rPr>
      </w:pPr>
      <w:r w:rsidRPr="00E0251F">
        <w:rPr>
          <w:rFonts w:eastAsia="MS Mincho"/>
          <w:b/>
          <w:bCs/>
          <w:color w:val="000000"/>
          <w:sz w:val="26"/>
          <w:szCs w:val="26"/>
          <w:lang w:val="nl-NL"/>
        </w:rPr>
        <w:t xml:space="preserve">b/ Cách thức tổ chức </w:t>
      </w:r>
    </w:p>
    <w:p w14:paraId="51313BBE" w14:textId="2722F4FF"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Hình thức Báo cáo: Học sinh trình bày ngân sách cá nhân của mình và kết quả thực hiện ban đầu trước lớp.</w:t>
      </w:r>
    </w:p>
    <w:p w14:paraId="68CDBCB1" w14:textId="5DB2C6A2"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Phương pháp Phản hồi: Cả lớp nhận xét, góp ý và thảo luận về những tình huống chi tiêu khó khăn.</w:t>
      </w:r>
    </w:p>
    <w:p w14:paraId="37CCB5E2" w14:textId="75F3CCF9"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Báo cáo kết quả cuối cùng: Yêu cầu HS ghi chép lại kết quả thực hiện các khoản thu, chi, tiết kiệm, cho, tặng sau khi thực hiện theo kế hoạch vào SBT để báo cáo lần cuối.</w:t>
      </w:r>
    </w:p>
    <w:p w14:paraId="436A61F0" w14:textId="07FB8901"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Đánh giá: Giáo viên kết luận, khen ngợi và đánh giá dựa trên kết quả thực hành của học sinh.</w:t>
      </w:r>
    </w:p>
    <w:p w14:paraId="633C0EED" w14:textId="2591C1E5"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b/>
          <w:bCs/>
          <w:color w:val="000000"/>
          <w:sz w:val="26"/>
          <w:szCs w:val="26"/>
          <w:lang w:val="nl-NL"/>
        </w:rPr>
        <w:t>c/ Kết quả/sản phẩm</w:t>
      </w:r>
    </w:p>
    <w:p w14:paraId="121572AB" w14:textId="13ABA1A9"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Bản ngân sách cá nhân hoàn thiện (sau khi tiếp thu góp ý).</w:t>
      </w:r>
    </w:p>
    <w:p w14:paraId="5BDCB20E" w14:textId="315D8AE0" w:rsidR="000E10B9" w:rsidRPr="00E0251F" w:rsidRDefault="000E10B9" w:rsidP="000E10B9">
      <w:pPr>
        <w:spacing w:before="0" w:after="0" w:line="240" w:lineRule="auto"/>
        <w:jc w:val="left"/>
        <w:rPr>
          <w:rFonts w:eastAsia="MS Mincho"/>
          <w:color w:val="000000"/>
          <w:sz w:val="26"/>
          <w:szCs w:val="26"/>
          <w:lang w:val="nl-NL"/>
        </w:rPr>
      </w:pPr>
      <w:r w:rsidRPr="00E0251F">
        <w:rPr>
          <w:rFonts w:eastAsia="MS Mincho"/>
          <w:color w:val="000000"/>
          <w:sz w:val="26"/>
          <w:szCs w:val="26"/>
          <w:lang w:val="nl-NL"/>
        </w:rPr>
        <w:t>- Ghi chép kết quả thực hiện các khoản thu, chi, tiết kiệm, cho, tặng trong thời gian vận dụng thực tế.</w:t>
      </w:r>
    </w:p>
    <w:p w14:paraId="681448C6" w14:textId="77777777" w:rsidR="000E10B9" w:rsidRPr="00E0251F" w:rsidRDefault="000E10B9" w:rsidP="000E10B9">
      <w:pPr>
        <w:spacing w:before="0" w:after="0" w:line="240" w:lineRule="auto"/>
        <w:jc w:val="left"/>
        <w:rPr>
          <w:rFonts w:eastAsia="MS Mincho"/>
          <w:color w:val="000000"/>
          <w:sz w:val="26"/>
          <w:szCs w:val="26"/>
          <w:lang w:val="nl-NL"/>
        </w:rPr>
      </w:pPr>
    </w:p>
    <w:bookmarkEnd w:id="2"/>
    <w:p w14:paraId="4EC53AE7" w14:textId="4E612C87" w:rsidR="00F16AE1" w:rsidRPr="00E0251F" w:rsidRDefault="00F16AE1" w:rsidP="00AB7BE4">
      <w:pPr>
        <w:pStyle w:val="Heading2"/>
        <w:spacing w:before="0" w:beforeAutospacing="0" w:after="0" w:afterAutospacing="0"/>
        <w:jc w:val="center"/>
        <w:rPr>
          <w:rFonts w:asciiTheme="majorHAnsi" w:hAnsiTheme="majorHAnsi" w:cstheme="majorHAnsi"/>
          <w:sz w:val="26"/>
          <w:szCs w:val="26"/>
          <w:lang w:val="nl-NL"/>
        </w:rPr>
      </w:pPr>
      <w:r w:rsidRPr="00E0251F">
        <w:rPr>
          <w:rFonts w:asciiTheme="majorHAnsi" w:hAnsiTheme="majorHAnsi" w:cstheme="majorHAnsi"/>
          <w:sz w:val="26"/>
          <w:szCs w:val="26"/>
          <w:lang w:val="nl-NL"/>
        </w:rPr>
        <w:t>TIÊU CHÍ ĐÁNH GIÁ</w:t>
      </w:r>
    </w:p>
    <w:p w14:paraId="13E221A7" w14:textId="7BDE25D0" w:rsidR="000E10B9" w:rsidRPr="00E0251F" w:rsidRDefault="000E10B9" w:rsidP="000E10B9">
      <w:pPr>
        <w:pStyle w:val="Heading2"/>
        <w:spacing w:before="0" w:beforeAutospacing="0" w:after="0" w:afterAutospacing="0"/>
        <w:rPr>
          <w:color w:val="000000" w:themeColor="text1"/>
          <w:sz w:val="26"/>
          <w:szCs w:val="26"/>
          <w:lang w:val="nl-NL"/>
        </w:rPr>
      </w:pPr>
      <w:bookmarkStart w:id="3" w:name="Xf5ce4d8efbed9ecc8bd3791c7779c497d6990ea"/>
      <w:r w:rsidRPr="00E0251F">
        <w:rPr>
          <w:color w:val="000000" w:themeColor="text1"/>
          <w:sz w:val="26"/>
          <w:szCs w:val="26"/>
          <w:lang w:val="nl-NL"/>
        </w:rPr>
        <w:t>I. NỘI DUNG 1: TẠO ĐỘNG LỰC CHO BẢN THÂN</w:t>
      </w:r>
    </w:p>
    <w:p w14:paraId="6531BFAF" w14:textId="77777777" w:rsidR="000E10B9" w:rsidRPr="00E0251F" w:rsidRDefault="000E10B9" w:rsidP="000E10B9">
      <w:pPr>
        <w:pStyle w:val="Heading3"/>
        <w:spacing w:before="0" w:line="240" w:lineRule="auto"/>
        <w:rPr>
          <w:rFonts w:ascii="Times New Roman" w:hAnsi="Times New Roman" w:cs="Times New Roman"/>
          <w:b/>
          <w:bCs/>
          <w:color w:val="000000" w:themeColor="text1"/>
          <w:sz w:val="26"/>
          <w:szCs w:val="26"/>
          <w:lang w:val="nl-NL"/>
        </w:rPr>
      </w:pPr>
      <w:bookmarkStart w:id="4" w:name="Xda7d94fb3c4d67ce33dd248099118fb5aeb8a2d"/>
      <w:r w:rsidRPr="00E0251F">
        <w:rPr>
          <w:rFonts w:ascii="Times New Roman" w:hAnsi="Times New Roman" w:cs="Times New Roman"/>
          <w:b/>
          <w:bCs/>
          <w:color w:val="000000" w:themeColor="text1"/>
          <w:sz w:val="26"/>
          <w:szCs w:val="26"/>
          <w:lang w:val="nl-NL"/>
        </w:rPr>
        <w:t>1. Đánh giá Sản phẩm Thảo luận/Tóm tắt Bài học (Sản phẩm: Các quan điểm, Bản tóm tắt bài học)</w:t>
      </w:r>
    </w:p>
    <w:tbl>
      <w:tblPr>
        <w:tblStyle w:val="TableGrid"/>
        <w:tblW w:w="0" w:type="auto"/>
        <w:tblLook w:val="0020" w:firstRow="1" w:lastRow="0" w:firstColumn="0" w:lastColumn="0" w:noHBand="0" w:noVBand="0"/>
      </w:tblPr>
      <w:tblGrid>
        <w:gridCol w:w="920"/>
        <w:gridCol w:w="2838"/>
        <w:gridCol w:w="1730"/>
        <w:gridCol w:w="1670"/>
        <w:gridCol w:w="1903"/>
      </w:tblGrid>
      <w:tr w:rsidR="000E10B9" w:rsidRPr="00DE6FD4" w14:paraId="407F6040" w14:textId="77777777" w:rsidTr="00092D09">
        <w:tc>
          <w:tcPr>
            <w:tcW w:w="0" w:type="auto"/>
          </w:tcPr>
          <w:p w14:paraId="4093895F"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Tiêu chí</w:t>
            </w:r>
          </w:p>
        </w:tc>
        <w:tc>
          <w:tcPr>
            <w:tcW w:w="0" w:type="auto"/>
          </w:tcPr>
          <w:p w14:paraId="7709D175"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XS (Xuất sắc)</w:t>
            </w:r>
          </w:p>
        </w:tc>
        <w:tc>
          <w:tcPr>
            <w:tcW w:w="0" w:type="auto"/>
          </w:tcPr>
          <w:p w14:paraId="4EB56E70"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Tốt</w:t>
            </w:r>
          </w:p>
        </w:tc>
        <w:tc>
          <w:tcPr>
            <w:tcW w:w="0" w:type="auto"/>
          </w:tcPr>
          <w:p w14:paraId="215A9F1F"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Đạt</w:t>
            </w:r>
          </w:p>
        </w:tc>
        <w:tc>
          <w:tcPr>
            <w:tcW w:w="0" w:type="auto"/>
          </w:tcPr>
          <w:p w14:paraId="2C973956"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Cần cải thiện</w:t>
            </w:r>
          </w:p>
        </w:tc>
      </w:tr>
      <w:tr w:rsidR="000E10B9" w:rsidRPr="00DE6FD4" w14:paraId="1BE0E7BE" w14:textId="77777777" w:rsidTr="00092D09">
        <w:tc>
          <w:tcPr>
            <w:tcW w:w="0" w:type="auto"/>
          </w:tcPr>
          <w:p w14:paraId="719C4014"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Nội dung phân tích</w:t>
            </w:r>
          </w:p>
        </w:tc>
        <w:tc>
          <w:tcPr>
            <w:tcW w:w="0" w:type="auto"/>
          </w:tcPr>
          <w:p w14:paraId="12532E63"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Phân tích sâu sắc vai trò, ý nghĩa, đưa ra ít nhất 5 cách tạo động lực mới, độc đáo, có tính ứng dụng cao.</w:t>
            </w:r>
          </w:p>
        </w:tc>
        <w:tc>
          <w:tcPr>
            <w:tcW w:w="0" w:type="auto"/>
          </w:tcPr>
          <w:p w14:paraId="1C274DD4"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Phân tích rõ vai trò, ý nghĩa; đưa ra được 3-4 cách tạo động lực hiệu quả.</w:t>
            </w:r>
          </w:p>
        </w:tc>
        <w:tc>
          <w:tcPr>
            <w:tcW w:w="0" w:type="auto"/>
          </w:tcPr>
          <w:p w14:paraId="2AE18AE5"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Phân tích được vai trò và liệt kê được 2-3 cách tạo động lực cơ bản.</w:t>
            </w:r>
          </w:p>
        </w:tc>
        <w:tc>
          <w:tcPr>
            <w:tcW w:w="0" w:type="auto"/>
          </w:tcPr>
          <w:p w14:paraId="299A349B"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Nội dung mơ hồ, chỉ liệt kê chung chung hoặc không chỉ ra được cách thức cụ thể.</w:t>
            </w:r>
          </w:p>
        </w:tc>
      </w:tr>
      <w:tr w:rsidR="000E10B9" w:rsidRPr="00DE6FD4" w14:paraId="1767C222" w14:textId="77777777" w:rsidTr="00092D09">
        <w:tc>
          <w:tcPr>
            <w:tcW w:w="0" w:type="auto"/>
          </w:tcPr>
          <w:p w14:paraId="1E2717CD"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Liên hệ thực tế</w:t>
            </w:r>
          </w:p>
        </w:tc>
        <w:tc>
          <w:tcPr>
            <w:tcW w:w="0" w:type="auto"/>
          </w:tcPr>
          <w:p w14:paraId="5CC8DAA7"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Các bài học/quan điểm được liên hệ chặt chẽ, rút ra từ kinh nghiệm cá nhân/gương truyền cảm hứng, có giá trị lan tỏa.</w:t>
            </w:r>
          </w:p>
        </w:tc>
        <w:tc>
          <w:tcPr>
            <w:tcW w:w="0" w:type="auto"/>
          </w:tcPr>
          <w:p w14:paraId="207927F0"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Có liên hệ thực tế, minh họa bằng ví dụ rõ ràng và phù hợp.</w:t>
            </w:r>
          </w:p>
        </w:tc>
        <w:tc>
          <w:tcPr>
            <w:tcW w:w="0" w:type="auto"/>
          </w:tcPr>
          <w:p w14:paraId="62FDF1E9"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Có đề cập đến ví dụ nhưng chưa sâu sắc hoặc thiếu tính liên hệ.</w:t>
            </w:r>
          </w:p>
        </w:tc>
        <w:tc>
          <w:tcPr>
            <w:tcW w:w="0" w:type="auto"/>
          </w:tcPr>
          <w:p w14:paraId="43365BAD"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Không có ví dụ hoặc liên hệ không rõ ràng.</w:t>
            </w:r>
          </w:p>
        </w:tc>
      </w:tr>
    </w:tbl>
    <w:p w14:paraId="028F545E" w14:textId="77777777" w:rsidR="000E10B9" w:rsidRPr="000E10B9" w:rsidRDefault="000E10B9" w:rsidP="000E10B9">
      <w:pPr>
        <w:pStyle w:val="Heading3"/>
        <w:spacing w:before="0" w:line="240" w:lineRule="auto"/>
        <w:rPr>
          <w:rFonts w:ascii="Times New Roman" w:hAnsi="Times New Roman" w:cs="Times New Roman"/>
          <w:b/>
          <w:bCs/>
          <w:color w:val="000000" w:themeColor="text1"/>
          <w:sz w:val="26"/>
          <w:szCs w:val="26"/>
        </w:rPr>
      </w:pPr>
      <w:bookmarkStart w:id="5" w:name="Xcb2e31b47c04dec2b3f582e0868f965a049927c"/>
      <w:bookmarkEnd w:id="4"/>
      <w:r w:rsidRPr="000E10B9">
        <w:rPr>
          <w:rFonts w:ascii="Times New Roman" w:hAnsi="Times New Roman" w:cs="Times New Roman"/>
          <w:b/>
          <w:bCs/>
          <w:color w:val="000000" w:themeColor="text1"/>
          <w:sz w:val="26"/>
          <w:szCs w:val="26"/>
        </w:rPr>
        <w:t>2. Đánh giá Bài trình bày Khả năng nổi trội (Sản phẩm: Khả năng nổi trội, động lực rèn luyện)</w:t>
      </w:r>
    </w:p>
    <w:tbl>
      <w:tblPr>
        <w:tblStyle w:val="TableGrid"/>
        <w:tblW w:w="0" w:type="auto"/>
        <w:tblLook w:val="0020" w:firstRow="1" w:lastRow="0" w:firstColumn="0" w:lastColumn="0" w:noHBand="0" w:noVBand="0"/>
      </w:tblPr>
      <w:tblGrid>
        <w:gridCol w:w="954"/>
        <w:gridCol w:w="2970"/>
        <w:gridCol w:w="1689"/>
        <w:gridCol w:w="1638"/>
        <w:gridCol w:w="1810"/>
      </w:tblGrid>
      <w:tr w:rsidR="000E10B9" w:rsidRPr="00DE6FD4" w14:paraId="3435500E" w14:textId="77777777" w:rsidTr="00092D09">
        <w:tc>
          <w:tcPr>
            <w:tcW w:w="0" w:type="auto"/>
          </w:tcPr>
          <w:p w14:paraId="4FA44E99"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Tiêu chí</w:t>
            </w:r>
          </w:p>
        </w:tc>
        <w:tc>
          <w:tcPr>
            <w:tcW w:w="0" w:type="auto"/>
          </w:tcPr>
          <w:p w14:paraId="6D68231E"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XS (Xuất sắc)</w:t>
            </w:r>
          </w:p>
        </w:tc>
        <w:tc>
          <w:tcPr>
            <w:tcW w:w="0" w:type="auto"/>
          </w:tcPr>
          <w:p w14:paraId="4F181714"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Tốt</w:t>
            </w:r>
          </w:p>
        </w:tc>
        <w:tc>
          <w:tcPr>
            <w:tcW w:w="0" w:type="auto"/>
          </w:tcPr>
          <w:p w14:paraId="6A3A4ABB"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Đạt</w:t>
            </w:r>
          </w:p>
        </w:tc>
        <w:tc>
          <w:tcPr>
            <w:tcW w:w="0" w:type="auto"/>
          </w:tcPr>
          <w:p w14:paraId="5951DA6C"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Cần cải thiện</w:t>
            </w:r>
          </w:p>
        </w:tc>
      </w:tr>
      <w:tr w:rsidR="000E10B9" w:rsidRPr="00DE6FD4" w14:paraId="7BE2B88C" w14:textId="77777777" w:rsidTr="00092D09">
        <w:tc>
          <w:tcPr>
            <w:tcW w:w="0" w:type="auto"/>
          </w:tcPr>
          <w:p w14:paraId="7C4CF55C"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 xml:space="preserve">Nội dung </w:t>
            </w:r>
            <w:r w:rsidRPr="00DE6FD4">
              <w:rPr>
                <w:rFonts w:ascii="Times New Roman" w:hAnsi="Times New Roman"/>
                <w:sz w:val="26"/>
                <w:szCs w:val="26"/>
              </w:rPr>
              <w:lastRenderedPageBreak/>
              <w:t>trình bày</w:t>
            </w:r>
          </w:p>
        </w:tc>
        <w:tc>
          <w:tcPr>
            <w:tcW w:w="0" w:type="auto"/>
          </w:tcPr>
          <w:p w14:paraId="2F6DC72E"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lastRenderedPageBreak/>
              <w:t xml:space="preserve">Trình bày khả năng nổi trội một cách xuất sắc, </w:t>
            </w:r>
            <w:r w:rsidRPr="00DE6FD4">
              <w:rPr>
                <w:rFonts w:ascii="Times New Roman" w:hAnsi="Times New Roman"/>
                <w:sz w:val="26"/>
                <w:szCs w:val="26"/>
              </w:rPr>
              <w:lastRenderedPageBreak/>
              <w:t>đồng thời phân tích rõ ràng động lực (bên trong và bên ngoài) đã giúp rèn luyện khả năng đó.</w:t>
            </w:r>
          </w:p>
        </w:tc>
        <w:tc>
          <w:tcPr>
            <w:tcW w:w="0" w:type="auto"/>
          </w:tcPr>
          <w:p w14:paraId="217EF3D3"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lastRenderedPageBreak/>
              <w:t xml:space="preserve">Trình bày khả năng nổi trội </w:t>
            </w:r>
            <w:r w:rsidRPr="00DE6FD4">
              <w:rPr>
                <w:rFonts w:ascii="Times New Roman" w:hAnsi="Times New Roman"/>
                <w:sz w:val="26"/>
                <w:szCs w:val="26"/>
              </w:rPr>
              <w:lastRenderedPageBreak/>
              <w:t>tốt; chỉ ra được động lực chính.</w:t>
            </w:r>
          </w:p>
        </w:tc>
        <w:tc>
          <w:tcPr>
            <w:tcW w:w="0" w:type="auto"/>
          </w:tcPr>
          <w:p w14:paraId="1E5C9D67"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lastRenderedPageBreak/>
              <w:t xml:space="preserve">Trình bày được khả </w:t>
            </w:r>
            <w:r w:rsidRPr="00DE6FD4">
              <w:rPr>
                <w:rFonts w:ascii="Times New Roman" w:hAnsi="Times New Roman"/>
                <w:sz w:val="26"/>
                <w:szCs w:val="26"/>
              </w:rPr>
              <w:lastRenderedPageBreak/>
              <w:t>năng; đề cập sơ lược đến động lực.</w:t>
            </w:r>
          </w:p>
        </w:tc>
        <w:tc>
          <w:tcPr>
            <w:tcW w:w="0" w:type="auto"/>
          </w:tcPr>
          <w:p w14:paraId="620F3149"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lastRenderedPageBreak/>
              <w:t xml:space="preserve">Trình bày khả năng chưa rõ </w:t>
            </w:r>
            <w:r w:rsidRPr="00DE6FD4">
              <w:rPr>
                <w:rFonts w:ascii="Times New Roman" w:hAnsi="Times New Roman"/>
                <w:sz w:val="26"/>
                <w:szCs w:val="26"/>
              </w:rPr>
              <w:lastRenderedPageBreak/>
              <w:t>ràng hoặc không chỉ ra được động lực.</w:t>
            </w:r>
          </w:p>
        </w:tc>
      </w:tr>
      <w:tr w:rsidR="000E10B9" w:rsidRPr="00DE6FD4" w14:paraId="5643EC06" w14:textId="77777777" w:rsidTr="00092D09">
        <w:tc>
          <w:tcPr>
            <w:tcW w:w="0" w:type="auto"/>
          </w:tcPr>
          <w:p w14:paraId="43CEDCCD"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lastRenderedPageBreak/>
              <w:t>Kỹ năng trình bày</w:t>
            </w:r>
          </w:p>
        </w:tc>
        <w:tc>
          <w:tcPr>
            <w:tcW w:w="0" w:type="auto"/>
          </w:tcPr>
          <w:p w14:paraId="71F98DBF"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Phong thái tự tin, cuốn hút, làm chủ sân khấu, thu hút sự chú ý của người nghe.</w:t>
            </w:r>
          </w:p>
        </w:tc>
        <w:tc>
          <w:tcPr>
            <w:tcW w:w="0" w:type="auto"/>
          </w:tcPr>
          <w:p w14:paraId="0DBFBA19"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Tự tin, giọng nói rõ ràng, có giao tiếp bằng mắt.</w:t>
            </w:r>
          </w:p>
        </w:tc>
        <w:tc>
          <w:tcPr>
            <w:tcW w:w="0" w:type="auto"/>
          </w:tcPr>
          <w:p w14:paraId="0F52FF2B"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Nói rõ ràng nhưng còn rụt rè, ít tương tác.</w:t>
            </w:r>
          </w:p>
        </w:tc>
        <w:tc>
          <w:tcPr>
            <w:tcW w:w="0" w:type="auto"/>
          </w:tcPr>
          <w:p w14:paraId="7E13BCEE"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Thiếu tự tin, nói nhỏ, chưa rõ ràng.</w:t>
            </w:r>
          </w:p>
        </w:tc>
      </w:tr>
    </w:tbl>
    <w:p w14:paraId="06C27BDF" w14:textId="77777777" w:rsidR="000E10B9" w:rsidRPr="000E10B9" w:rsidRDefault="000E10B9" w:rsidP="000E10B9">
      <w:pPr>
        <w:pStyle w:val="Heading3"/>
        <w:spacing w:before="0" w:line="240" w:lineRule="auto"/>
        <w:rPr>
          <w:rFonts w:ascii="Times New Roman" w:hAnsi="Times New Roman" w:cs="Times New Roman"/>
          <w:b/>
          <w:bCs/>
          <w:color w:val="000000" w:themeColor="text1"/>
          <w:sz w:val="26"/>
          <w:szCs w:val="26"/>
        </w:rPr>
      </w:pPr>
      <w:bookmarkStart w:id="6" w:name="X8cbdbbacb0e6938ef72509e53c6fefb7b2575ba"/>
      <w:bookmarkEnd w:id="5"/>
      <w:r w:rsidRPr="000E10B9">
        <w:rPr>
          <w:rFonts w:ascii="Times New Roman" w:hAnsi="Times New Roman" w:cs="Times New Roman"/>
          <w:b/>
          <w:bCs/>
          <w:color w:val="000000" w:themeColor="text1"/>
          <w:sz w:val="26"/>
          <w:szCs w:val="26"/>
        </w:rPr>
        <w:t>3. Đánh giá Bản đề xuất/Bản ghi chép Vận dụng (Sản phẩm: Bản đề xuất cách xử lí, Bản ghi chép kết quả)</w:t>
      </w:r>
    </w:p>
    <w:tbl>
      <w:tblPr>
        <w:tblStyle w:val="TableGrid"/>
        <w:tblW w:w="0" w:type="auto"/>
        <w:tblLook w:val="0020" w:firstRow="1" w:lastRow="0" w:firstColumn="0" w:lastColumn="0" w:noHBand="0" w:noVBand="0"/>
      </w:tblPr>
      <w:tblGrid>
        <w:gridCol w:w="1422"/>
        <w:gridCol w:w="2531"/>
        <w:gridCol w:w="1518"/>
        <w:gridCol w:w="1823"/>
        <w:gridCol w:w="1767"/>
      </w:tblGrid>
      <w:tr w:rsidR="000E10B9" w:rsidRPr="00DE6FD4" w14:paraId="3F976E85" w14:textId="77777777" w:rsidTr="00092D09">
        <w:tc>
          <w:tcPr>
            <w:tcW w:w="0" w:type="auto"/>
          </w:tcPr>
          <w:p w14:paraId="6E16DDBF"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Tiêu chí</w:t>
            </w:r>
          </w:p>
        </w:tc>
        <w:tc>
          <w:tcPr>
            <w:tcW w:w="0" w:type="auto"/>
          </w:tcPr>
          <w:p w14:paraId="7E45CA04"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XS (Xuất sắc)</w:t>
            </w:r>
          </w:p>
        </w:tc>
        <w:tc>
          <w:tcPr>
            <w:tcW w:w="0" w:type="auto"/>
          </w:tcPr>
          <w:p w14:paraId="5663EF5E"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Tốt</w:t>
            </w:r>
          </w:p>
        </w:tc>
        <w:tc>
          <w:tcPr>
            <w:tcW w:w="0" w:type="auto"/>
          </w:tcPr>
          <w:p w14:paraId="52E2C2FD"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Đạt</w:t>
            </w:r>
          </w:p>
        </w:tc>
        <w:tc>
          <w:tcPr>
            <w:tcW w:w="0" w:type="auto"/>
          </w:tcPr>
          <w:p w14:paraId="605F3595"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Cần cải thiện</w:t>
            </w:r>
          </w:p>
        </w:tc>
      </w:tr>
      <w:tr w:rsidR="000E10B9" w:rsidRPr="00DE6FD4" w14:paraId="5021DD89" w14:textId="77777777" w:rsidTr="00092D09">
        <w:tc>
          <w:tcPr>
            <w:tcW w:w="0" w:type="auto"/>
          </w:tcPr>
          <w:p w14:paraId="2F77B28B"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Đề xuất cách xử lí</w:t>
            </w:r>
          </w:p>
        </w:tc>
        <w:tc>
          <w:tcPr>
            <w:tcW w:w="0" w:type="auto"/>
          </w:tcPr>
          <w:p w14:paraId="1E094A40"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Đề xuất cách xử lí sáng tạo, khả thi, thể hiện rõ nguyên tắc tạo động lực và phẩm chất Trách nhiệm.</w:t>
            </w:r>
          </w:p>
        </w:tc>
        <w:tc>
          <w:tcPr>
            <w:tcW w:w="0" w:type="auto"/>
          </w:tcPr>
          <w:p w14:paraId="6572453A"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Đề xuất cách xử lí rõ ràng, khả thi và hợp lí.</w:t>
            </w:r>
          </w:p>
        </w:tc>
        <w:tc>
          <w:tcPr>
            <w:tcW w:w="0" w:type="auto"/>
          </w:tcPr>
          <w:p w14:paraId="6BD6A2F3"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Đề xuất cách xử lí nhưng còn chung chung hoặc thiếu tính khả thi.</w:t>
            </w:r>
          </w:p>
        </w:tc>
        <w:tc>
          <w:tcPr>
            <w:tcW w:w="0" w:type="auto"/>
          </w:tcPr>
          <w:p w14:paraId="24363F29"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Đề xuất cách xử lí không phù hợp hoặc sai lệch về nguyên tắc.</w:t>
            </w:r>
          </w:p>
        </w:tc>
      </w:tr>
      <w:tr w:rsidR="000E10B9" w:rsidRPr="00DE6FD4" w14:paraId="30ACCB1B" w14:textId="77777777" w:rsidTr="00092D09">
        <w:tc>
          <w:tcPr>
            <w:tcW w:w="0" w:type="auto"/>
          </w:tcPr>
          <w:p w14:paraId="3E3CC236"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Ghi chép/Phản ánh</w:t>
            </w:r>
          </w:p>
        </w:tc>
        <w:tc>
          <w:tcPr>
            <w:tcW w:w="0" w:type="auto"/>
          </w:tcPr>
          <w:p w14:paraId="3BF36B9B"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Ghi chép kết quả/cảm xúc chi tiết, trung thực; rút ra được bài học sâu sắc về ý nghĩa của việc tự tạo động lực.</w:t>
            </w:r>
          </w:p>
        </w:tc>
        <w:tc>
          <w:tcPr>
            <w:tcW w:w="0" w:type="auto"/>
          </w:tcPr>
          <w:p w14:paraId="0473F8EC"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Ghi chép rõ ràng, phản ánh trung thực quá trình thực hiện.</w:t>
            </w:r>
          </w:p>
        </w:tc>
        <w:tc>
          <w:tcPr>
            <w:tcW w:w="0" w:type="auto"/>
          </w:tcPr>
          <w:p w14:paraId="70212084"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Ghi chép đầy đủ nhưng còn chung chung về cảm xúc/bài học.</w:t>
            </w:r>
          </w:p>
        </w:tc>
        <w:tc>
          <w:tcPr>
            <w:tcW w:w="0" w:type="auto"/>
          </w:tcPr>
          <w:p w14:paraId="41E95D4B"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Ghi chép sơ sài, thiếu chi tiết.</w:t>
            </w:r>
          </w:p>
        </w:tc>
      </w:tr>
    </w:tbl>
    <w:p w14:paraId="6FF8A1DF" w14:textId="77777777" w:rsidR="000E10B9" w:rsidRPr="000E10B9" w:rsidRDefault="000E10B9" w:rsidP="000E10B9">
      <w:pPr>
        <w:pStyle w:val="Heading3"/>
        <w:spacing w:before="0" w:line="240" w:lineRule="auto"/>
        <w:rPr>
          <w:rFonts w:ascii="Times New Roman" w:hAnsi="Times New Roman" w:cs="Times New Roman"/>
          <w:b/>
          <w:bCs/>
          <w:color w:val="000000" w:themeColor="text1"/>
          <w:sz w:val="26"/>
          <w:szCs w:val="26"/>
        </w:rPr>
      </w:pPr>
      <w:bookmarkStart w:id="7" w:name="X8d687f7bb43549e754204cbc08705d674a9591d"/>
      <w:bookmarkEnd w:id="6"/>
      <w:r w:rsidRPr="000E10B9">
        <w:rPr>
          <w:rFonts w:ascii="Times New Roman" w:hAnsi="Times New Roman" w:cs="Times New Roman"/>
          <w:b/>
          <w:bCs/>
          <w:color w:val="000000" w:themeColor="text1"/>
          <w:sz w:val="26"/>
          <w:szCs w:val="26"/>
        </w:rPr>
        <w:t>4. Đánh giá Bài trình bày/Báo cáo cuối cùng (Sản phẩm: Bài trình bày/Báo cáo về kết quả tạo động lực)</w:t>
      </w:r>
    </w:p>
    <w:tbl>
      <w:tblPr>
        <w:tblStyle w:val="TableGrid"/>
        <w:tblW w:w="9038" w:type="dxa"/>
        <w:tblLook w:val="0020" w:firstRow="1" w:lastRow="0" w:firstColumn="0" w:lastColumn="0" w:noHBand="0" w:noVBand="0"/>
      </w:tblPr>
      <w:tblGrid>
        <w:gridCol w:w="1413"/>
        <w:gridCol w:w="2607"/>
        <w:gridCol w:w="1524"/>
        <w:gridCol w:w="1681"/>
        <w:gridCol w:w="1813"/>
      </w:tblGrid>
      <w:tr w:rsidR="000E10B9" w:rsidRPr="00DE6FD4" w14:paraId="2FC10E1D" w14:textId="77777777" w:rsidTr="000E10B9">
        <w:tc>
          <w:tcPr>
            <w:tcW w:w="1413" w:type="dxa"/>
          </w:tcPr>
          <w:p w14:paraId="3066EAC3"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Tiêu chí</w:t>
            </w:r>
          </w:p>
        </w:tc>
        <w:tc>
          <w:tcPr>
            <w:tcW w:w="2607" w:type="dxa"/>
          </w:tcPr>
          <w:p w14:paraId="77491354"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XS (Xuất sắc)</w:t>
            </w:r>
          </w:p>
        </w:tc>
        <w:tc>
          <w:tcPr>
            <w:tcW w:w="1524" w:type="dxa"/>
          </w:tcPr>
          <w:p w14:paraId="49776B36"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Tốt</w:t>
            </w:r>
          </w:p>
        </w:tc>
        <w:tc>
          <w:tcPr>
            <w:tcW w:w="1681" w:type="dxa"/>
          </w:tcPr>
          <w:p w14:paraId="0558CD77"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Đạt</w:t>
            </w:r>
          </w:p>
        </w:tc>
        <w:tc>
          <w:tcPr>
            <w:tcW w:w="0" w:type="auto"/>
          </w:tcPr>
          <w:p w14:paraId="3ACEEF59"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Cần cải thiện</w:t>
            </w:r>
          </w:p>
        </w:tc>
      </w:tr>
      <w:tr w:rsidR="000E10B9" w:rsidRPr="00DE6FD4" w14:paraId="6C7E81DF" w14:textId="77777777" w:rsidTr="000E10B9">
        <w:tc>
          <w:tcPr>
            <w:tcW w:w="1413" w:type="dxa"/>
          </w:tcPr>
          <w:p w14:paraId="1C472DC7"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Hoàn thành nhiệm vụ</w:t>
            </w:r>
          </w:p>
        </w:tc>
        <w:tc>
          <w:tcPr>
            <w:tcW w:w="2607" w:type="dxa"/>
          </w:tcPr>
          <w:p w14:paraId="71B3EA74"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Hoàn thành hoạt động thực tiễn đúng kế hoạch và đạt chất lượng cao; thể hiện rõ sự Trách nhiệm cao trong quá trình thực hiện.</w:t>
            </w:r>
          </w:p>
        </w:tc>
        <w:tc>
          <w:tcPr>
            <w:tcW w:w="1524" w:type="dxa"/>
          </w:tcPr>
          <w:p w14:paraId="1E366911"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Hoàn thành hoạt động; chất lượng đạt yêu cầu.</w:t>
            </w:r>
          </w:p>
        </w:tc>
        <w:tc>
          <w:tcPr>
            <w:tcW w:w="1681" w:type="dxa"/>
          </w:tcPr>
          <w:p w14:paraId="28696DA5"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Hoàn thành hoạt động nhưng cần có sự nhắc nhở hoặc chất lượng chưa cao.</w:t>
            </w:r>
          </w:p>
        </w:tc>
        <w:tc>
          <w:tcPr>
            <w:tcW w:w="0" w:type="auto"/>
          </w:tcPr>
          <w:p w14:paraId="6FA01CD1"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Chưa hoàn thành nhiệm vụ hoặc hoàn thành sơ sài.</w:t>
            </w:r>
          </w:p>
        </w:tc>
      </w:tr>
      <w:tr w:rsidR="000E10B9" w:rsidRPr="00DE6FD4" w14:paraId="36E1CB78" w14:textId="77777777" w:rsidTr="000E10B9">
        <w:tc>
          <w:tcPr>
            <w:tcW w:w="1413" w:type="dxa"/>
          </w:tcPr>
          <w:p w14:paraId="4C494345"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Tổng hợp kinh nghiệm</w:t>
            </w:r>
          </w:p>
        </w:tc>
        <w:tc>
          <w:tcPr>
            <w:tcW w:w="2607" w:type="dxa"/>
          </w:tcPr>
          <w:p w14:paraId="31A68044"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Chia sẻ kinh nghiệm một cách cuốn hút, truyền được cảm hứng cho người nghe về việc tự tạo động lực.</w:t>
            </w:r>
          </w:p>
        </w:tc>
        <w:tc>
          <w:tcPr>
            <w:tcW w:w="1524" w:type="dxa"/>
          </w:tcPr>
          <w:p w14:paraId="5B936E25"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Chia sẻ kinh nghiệm rõ ràng, đầy đủ.</w:t>
            </w:r>
          </w:p>
        </w:tc>
        <w:tc>
          <w:tcPr>
            <w:tcW w:w="1681" w:type="dxa"/>
          </w:tcPr>
          <w:p w14:paraId="41F5592F"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Chia sẻ kinh nghiệm nhưng còn thiếu tính tổng hợp.</w:t>
            </w:r>
          </w:p>
        </w:tc>
        <w:tc>
          <w:tcPr>
            <w:tcW w:w="0" w:type="auto"/>
          </w:tcPr>
          <w:p w14:paraId="7C6B2E72"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Chỉ liệt kê công việc đã làm mà không rút ra được kinh nghiệm.</w:t>
            </w:r>
          </w:p>
        </w:tc>
      </w:tr>
    </w:tbl>
    <w:p w14:paraId="44C91E05" w14:textId="6EDEFEB4" w:rsidR="000E10B9" w:rsidRPr="00DE6FD4" w:rsidRDefault="000E10B9" w:rsidP="000E10B9">
      <w:pPr>
        <w:pStyle w:val="Heading2"/>
        <w:spacing w:before="0" w:beforeAutospacing="0" w:after="0" w:afterAutospacing="0"/>
        <w:rPr>
          <w:color w:val="000000" w:themeColor="text1"/>
          <w:sz w:val="26"/>
          <w:szCs w:val="26"/>
        </w:rPr>
      </w:pPr>
      <w:bookmarkStart w:id="8" w:name="Xe0652f97d6657fd186c77b71a459c4637c252a2"/>
      <w:bookmarkEnd w:id="3"/>
      <w:bookmarkEnd w:id="7"/>
      <w:r w:rsidRPr="00DE6FD4">
        <w:rPr>
          <w:color w:val="000000" w:themeColor="text1"/>
          <w:sz w:val="26"/>
          <w:szCs w:val="26"/>
        </w:rPr>
        <w:t>II. NỘI DUNG 2: XÂY DỰNG NGÂN SÁCH CÁ NHÂN HỢP LÍ</w:t>
      </w:r>
    </w:p>
    <w:p w14:paraId="72916F2B" w14:textId="77777777" w:rsidR="000E10B9" w:rsidRPr="000E10B9" w:rsidRDefault="000E10B9" w:rsidP="000E10B9">
      <w:pPr>
        <w:pStyle w:val="Heading3"/>
        <w:spacing w:before="0" w:line="240" w:lineRule="auto"/>
        <w:rPr>
          <w:rFonts w:ascii="Times New Roman" w:hAnsi="Times New Roman" w:cs="Times New Roman"/>
          <w:b/>
          <w:bCs/>
          <w:color w:val="000000" w:themeColor="text1"/>
          <w:sz w:val="26"/>
          <w:szCs w:val="26"/>
        </w:rPr>
      </w:pPr>
      <w:bookmarkStart w:id="9" w:name="Xe1c06014ef677ef1104a83f541446835f304683"/>
      <w:r w:rsidRPr="000E10B9">
        <w:rPr>
          <w:rFonts w:ascii="Times New Roman" w:hAnsi="Times New Roman" w:cs="Times New Roman"/>
          <w:b/>
          <w:bCs/>
          <w:color w:val="000000" w:themeColor="text1"/>
          <w:sz w:val="26"/>
          <w:szCs w:val="26"/>
        </w:rPr>
        <w:t>1. Đánh giá Bản tóm tắt Quy trình/Cách xây dựng Ngân sách (Sản phẩm: Bản tóm tắt quy trình)</w:t>
      </w:r>
    </w:p>
    <w:tbl>
      <w:tblPr>
        <w:tblStyle w:val="TableGrid"/>
        <w:tblW w:w="8943" w:type="dxa"/>
        <w:tblLook w:val="0020" w:firstRow="1" w:lastRow="0" w:firstColumn="0" w:lastColumn="0" w:noHBand="0" w:noVBand="0"/>
      </w:tblPr>
      <w:tblGrid>
        <w:gridCol w:w="1413"/>
        <w:gridCol w:w="2551"/>
        <w:gridCol w:w="1560"/>
        <w:gridCol w:w="1784"/>
        <w:gridCol w:w="1635"/>
      </w:tblGrid>
      <w:tr w:rsidR="000E10B9" w:rsidRPr="00DE6FD4" w14:paraId="6A026BA7" w14:textId="77777777" w:rsidTr="000E10B9">
        <w:tc>
          <w:tcPr>
            <w:tcW w:w="1413" w:type="dxa"/>
          </w:tcPr>
          <w:p w14:paraId="5062BE27"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Tiêu chí</w:t>
            </w:r>
          </w:p>
        </w:tc>
        <w:tc>
          <w:tcPr>
            <w:tcW w:w="2551" w:type="dxa"/>
          </w:tcPr>
          <w:p w14:paraId="7725CFFB"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XS (Xuất sắc)</w:t>
            </w:r>
          </w:p>
        </w:tc>
        <w:tc>
          <w:tcPr>
            <w:tcW w:w="0" w:type="auto"/>
          </w:tcPr>
          <w:p w14:paraId="00A8CD05"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Tốt</w:t>
            </w:r>
          </w:p>
        </w:tc>
        <w:tc>
          <w:tcPr>
            <w:tcW w:w="0" w:type="auto"/>
          </w:tcPr>
          <w:p w14:paraId="66CDDD9B"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Đạt</w:t>
            </w:r>
          </w:p>
        </w:tc>
        <w:tc>
          <w:tcPr>
            <w:tcW w:w="0" w:type="auto"/>
          </w:tcPr>
          <w:p w14:paraId="02BB6445"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Cần cải thiện</w:t>
            </w:r>
          </w:p>
        </w:tc>
      </w:tr>
      <w:tr w:rsidR="000E10B9" w:rsidRPr="00DE6FD4" w14:paraId="5CBD6F18" w14:textId="77777777" w:rsidTr="000E10B9">
        <w:tc>
          <w:tcPr>
            <w:tcW w:w="1413" w:type="dxa"/>
          </w:tcPr>
          <w:p w14:paraId="79E8D589"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Quy trình</w:t>
            </w:r>
          </w:p>
        </w:tc>
        <w:tc>
          <w:tcPr>
            <w:tcW w:w="2551" w:type="dxa"/>
          </w:tcPr>
          <w:p w14:paraId="7454E0E0"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Tóm tắt/Trình bày quy trình xây dựng ngân sách hợp lí một cách logic, sáng tạo (bằng sơ đồ/infographic).</w:t>
            </w:r>
          </w:p>
        </w:tc>
        <w:tc>
          <w:tcPr>
            <w:tcW w:w="0" w:type="auto"/>
          </w:tcPr>
          <w:p w14:paraId="7743F82B"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Trình bày đúng và đủ các bước xây dựng ngân sách.</w:t>
            </w:r>
          </w:p>
        </w:tc>
        <w:tc>
          <w:tcPr>
            <w:tcW w:w="0" w:type="auto"/>
          </w:tcPr>
          <w:p w14:paraId="05948123"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Trình bày được các bước nhưng thứ tự chưa logic hoặc còn thiếu.</w:t>
            </w:r>
          </w:p>
        </w:tc>
        <w:tc>
          <w:tcPr>
            <w:tcW w:w="0" w:type="auto"/>
          </w:tcPr>
          <w:p w14:paraId="2D2AC467"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Chỉ liệt kê khái niệm hoặc các khoản mục đơn thuần.</w:t>
            </w:r>
          </w:p>
        </w:tc>
      </w:tr>
      <w:tr w:rsidR="000E10B9" w:rsidRPr="00DE6FD4" w14:paraId="7D12067F" w14:textId="77777777" w:rsidTr="000E10B9">
        <w:tc>
          <w:tcPr>
            <w:tcW w:w="1413" w:type="dxa"/>
          </w:tcPr>
          <w:p w14:paraId="6A5BD717"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lastRenderedPageBreak/>
              <w:t>Phân tích</w:t>
            </w:r>
          </w:p>
        </w:tc>
        <w:tc>
          <w:tcPr>
            <w:tcW w:w="2551" w:type="dxa"/>
          </w:tcPr>
          <w:p w14:paraId="6057725B"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Phân tích sâu sắc sự cần thiết của việc cân đối 4 khoản mục (Thu, Chi, Tiết kiệm, Cho/Tặng).</w:t>
            </w:r>
          </w:p>
        </w:tc>
        <w:tc>
          <w:tcPr>
            <w:tcW w:w="0" w:type="auto"/>
          </w:tcPr>
          <w:p w14:paraId="15CB0792"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Phân tích rõ ràng sự cân đối giữa các khoản mục.</w:t>
            </w:r>
          </w:p>
        </w:tc>
        <w:tc>
          <w:tcPr>
            <w:tcW w:w="0" w:type="auto"/>
          </w:tcPr>
          <w:p w14:paraId="28EE1ED8"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Có đề cập đến các khoản mục nhưng chưa làm rõ tính cân đối.</w:t>
            </w:r>
          </w:p>
        </w:tc>
        <w:tc>
          <w:tcPr>
            <w:tcW w:w="0" w:type="auto"/>
          </w:tcPr>
          <w:p w14:paraId="5221FDCA"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Không phân biệt được rõ ràng các khoản mục.</w:t>
            </w:r>
          </w:p>
        </w:tc>
      </w:tr>
    </w:tbl>
    <w:p w14:paraId="3790275B" w14:textId="77777777" w:rsidR="000E10B9" w:rsidRPr="000E10B9" w:rsidRDefault="000E10B9" w:rsidP="000E10B9">
      <w:pPr>
        <w:pStyle w:val="Heading3"/>
        <w:spacing w:before="0" w:line="240" w:lineRule="auto"/>
        <w:rPr>
          <w:rFonts w:ascii="Times New Roman" w:hAnsi="Times New Roman" w:cs="Times New Roman"/>
          <w:b/>
          <w:bCs/>
          <w:color w:val="000000" w:themeColor="text1"/>
          <w:sz w:val="26"/>
          <w:szCs w:val="26"/>
        </w:rPr>
      </w:pPr>
      <w:bookmarkStart w:id="10" w:name="Xbf0e137067ad384d3d9a81459b84abb3e251157"/>
      <w:bookmarkEnd w:id="9"/>
      <w:r w:rsidRPr="000E10B9">
        <w:rPr>
          <w:rFonts w:ascii="Times New Roman" w:hAnsi="Times New Roman" w:cs="Times New Roman"/>
          <w:b/>
          <w:bCs/>
          <w:color w:val="000000" w:themeColor="text1"/>
          <w:sz w:val="26"/>
          <w:szCs w:val="26"/>
        </w:rPr>
        <w:t>2. Đánh giá Bản Ngân sách Cá nhân/Nhân vật (Sản phẩm: Bản ngân sách cá nhân hợp lí)</w:t>
      </w:r>
    </w:p>
    <w:tbl>
      <w:tblPr>
        <w:tblStyle w:val="TableGrid"/>
        <w:tblW w:w="8934" w:type="dxa"/>
        <w:tblLook w:val="0020" w:firstRow="1" w:lastRow="0" w:firstColumn="0" w:lastColumn="0" w:noHBand="0" w:noVBand="0"/>
      </w:tblPr>
      <w:tblGrid>
        <w:gridCol w:w="1413"/>
        <w:gridCol w:w="2551"/>
        <w:gridCol w:w="1561"/>
        <w:gridCol w:w="1854"/>
        <w:gridCol w:w="1555"/>
      </w:tblGrid>
      <w:tr w:rsidR="000E10B9" w:rsidRPr="00DE6FD4" w14:paraId="74722AD4" w14:textId="77777777" w:rsidTr="000E10B9">
        <w:tc>
          <w:tcPr>
            <w:tcW w:w="1413" w:type="dxa"/>
          </w:tcPr>
          <w:p w14:paraId="30429338"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Tiêu chí</w:t>
            </w:r>
          </w:p>
        </w:tc>
        <w:tc>
          <w:tcPr>
            <w:tcW w:w="2551" w:type="dxa"/>
          </w:tcPr>
          <w:p w14:paraId="051697ED"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XS (Xuất sắc)</w:t>
            </w:r>
          </w:p>
        </w:tc>
        <w:tc>
          <w:tcPr>
            <w:tcW w:w="0" w:type="auto"/>
          </w:tcPr>
          <w:p w14:paraId="4ECF04A3"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Tốt</w:t>
            </w:r>
          </w:p>
        </w:tc>
        <w:tc>
          <w:tcPr>
            <w:tcW w:w="0" w:type="auto"/>
          </w:tcPr>
          <w:p w14:paraId="76F1BB20"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Đạt</w:t>
            </w:r>
          </w:p>
        </w:tc>
        <w:tc>
          <w:tcPr>
            <w:tcW w:w="0" w:type="auto"/>
          </w:tcPr>
          <w:p w14:paraId="32A4B9A1"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Cần cải thiện</w:t>
            </w:r>
          </w:p>
        </w:tc>
      </w:tr>
      <w:tr w:rsidR="000E10B9" w:rsidRPr="00DE6FD4" w14:paraId="0C796CCB" w14:textId="77777777" w:rsidTr="000E10B9">
        <w:tc>
          <w:tcPr>
            <w:tcW w:w="1413" w:type="dxa"/>
          </w:tcPr>
          <w:p w14:paraId="5AE202F2"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Đầy đủ khoản mục</w:t>
            </w:r>
          </w:p>
        </w:tc>
        <w:tc>
          <w:tcPr>
            <w:tcW w:w="2551" w:type="dxa"/>
          </w:tcPr>
          <w:p w14:paraId="2B97E88A"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Thể hiện rõ ràng và đầy đủ 4 khoản mục; có phân loại chi tiêu chi tiết (thiết yếu, sở thích) và tính theo thời gian (tháng/năm).</w:t>
            </w:r>
          </w:p>
        </w:tc>
        <w:tc>
          <w:tcPr>
            <w:tcW w:w="0" w:type="auto"/>
          </w:tcPr>
          <w:p w14:paraId="7DC0BBD0"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Thể hiện đầy đủ 4 khoản mục; có phân loại chi tiêu cơ bản.</w:t>
            </w:r>
          </w:p>
        </w:tc>
        <w:tc>
          <w:tcPr>
            <w:tcW w:w="0" w:type="auto"/>
          </w:tcPr>
          <w:p w14:paraId="65F217EA"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Thể hiện được các khoản mục nhưng còn thiếu sót hoặc chưa phân loại rõ ràng.</w:t>
            </w:r>
          </w:p>
        </w:tc>
        <w:tc>
          <w:tcPr>
            <w:tcW w:w="0" w:type="auto"/>
          </w:tcPr>
          <w:p w14:paraId="138C67DE"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Thiếu 1-2 khoản mục hoặc không phân loại được chi tiêu.</w:t>
            </w:r>
          </w:p>
        </w:tc>
      </w:tr>
      <w:tr w:rsidR="000E10B9" w:rsidRPr="00DE6FD4" w14:paraId="094C8A60" w14:textId="77777777" w:rsidTr="000E10B9">
        <w:tc>
          <w:tcPr>
            <w:tcW w:w="1413" w:type="dxa"/>
          </w:tcPr>
          <w:p w14:paraId="294F639E"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Tính hợp lí/Khả thi</w:t>
            </w:r>
          </w:p>
        </w:tc>
        <w:tc>
          <w:tcPr>
            <w:tcW w:w="2551" w:type="dxa"/>
          </w:tcPr>
          <w:p w14:paraId="65AD5CE4"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Ngân sách cân đối hoàn hảo (Tổng Thu &gt; Chi); Mục tiêu tiết kiệm rõ ràng, hợp lí (10-20% thu nhập); Có dự trù phát sinh.</w:t>
            </w:r>
          </w:p>
        </w:tc>
        <w:tc>
          <w:tcPr>
            <w:tcW w:w="0" w:type="auto"/>
          </w:tcPr>
          <w:p w14:paraId="46D19562"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Ngân sách cân đối; Mục tiêu tiết kiệm có tính khả thi.</w:t>
            </w:r>
          </w:p>
        </w:tc>
        <w:tc>
          <w:tcPr>
            <w:tcW w:w="0" w:type="auto"/>
          </w:tcPr>
          <w:p w14:paraId="715CA26C"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Ngân sách cơ bản cân đối; Mục tiêu tiết kiệm chưa rõ ràng.</w:t>
            </w:r>
          </w:p>
        </w:tc>
        <w:tc>
          <w:tcPr>
            <w:tcW w:w="0" w:type="auto"/>
          </w:tcPr>
          <w:p w14:paraId="09CFF090"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Ngân sách không cân đối (Tổng Chi &gt; Tổng Thu).</w:t>
            </w:r>
          </w:p>
        </w:tc>
      </w:tr>
    </w:tbl>
    <w:p w14:paraId="586531FB" w14:textId="77777777" w:rsidR="000E10B9" w:rsidRPr="000E10B9" w:rsidRDefault="000E10B9" w:rsidP="000E10B9">
      <w:pPr>
        <w:pStyle w:val="Heading3"/>
        <w:spacing w:before="0" w:line="240" w:lineRule="auto"/>
        <w:rPr>
          <w:rFonts w:ascii="Times New Roman" w:hAnsi="Times New Roman" w:cs="Times New Roman"/>
          <w:b/>
          <w:bCs/>
          <w:color w:val="000000" w:themeColor="text1"/>
          <w:sz w:val="26"/>
          <w:szCs w:val="26"/>
        </w:rPr>
      </w:pPr>
      <w:bookmarkStart w:id="11" w:name="Xd8d40536e354e8351e4cfa6e1e6f2a62e767639"/>
      <w:bookmarkEnd w:id="10"/>
      <w:r w:rsidRPr="000E10B9">
        <w:rPr>
          <w:rFonts w:ascii="Times New Roman" w:hAnsi="Times New Roman" w:cs="Times New Roman"/>
          <w:b/>
          <w:bCs/>
          <w:color w:val="000000" w:themeColor="text1"/>
          <w:sz w:val="26"/>
          <w:szCs w:val="26"/>
        </w:rPr>
        <w:t>3. Đánh giá Phẩm chất trong Vận dụng Thực tiễn (Sản phẩm: Ghi chép kết quả thực hiện)</w:t>
      </w:r>
    </w:p>
    <w:tbl>
      <w:tblPr>
        <w:tblStyle w:val="TableGrid"/>
        <w:tblW w:w="8998" w:type="dxa"/>
        <w:tblLook w:val="0020" w:firstRow="1" w:lastRow="0" w:firstColumn="0" w:lastColumn="0" w:noHBand="0" w:noVBand="0"/>
      </w:tblPr>
      <w:tblGrid>
        <w:gridCol w:w="1384"/>
        <w:gridCol w:w="2580"/>
        <w:gridCol w:w="1843"/>
        <w:gridCol w:w="1559"/>
        <w:gridCol w:w="1632"/>
      </w:tblGrid>
      <w:tr w:rsidR="000E10B9" w:rsidRPr="00DE6FD4" w14:paraId="2C5CDBFB" w14:textId="77777777" w:rsidTr="000E10B9">
        <w:tc>
          <w:tcPr>
            <w:tcW w:w="1384" w:type="dxa"/>
          </w:tcPr>
          <w:p w14:paraId="3D3B515C"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Tiêu chí</w:t>
            </w:r>
          </w:p>
        </w:tc>
        <w:tc>
          <w:tcPr>
            <w:tcW w:w="2580" w:type="dxa"/>
          </w:tcPr>
          <w:p w14:paraId="27AD14D5"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XS (Xuất sắc)</w:t>
            </w:r>
          </w:p>
        </w:tc>
        <w:tc>
          <w:tcPr>
            <w:tcW w:w="1843" w:type="dxa"/>
          </w:tcPr>
          <w:p w14:paraId="36050420"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Tốt</w:t>
            </w:r>
          </w:p>
        </w:tc>
        <w:tc>
          <w:tcPr>
            <w:tcW w:w="1559" w:type="dxa"/>
          </w:tcPr>
          <w:p w14:paraId="797C03CE"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Đạt</w:t>
            </w:r>
          </w:p>
        </w:tc>
        <w:tc>
          <w:tcPr>
            <w:tcW w:w="0" w:type="auto"/>
          </w:tcPr>
          <w:p w14:paraId="25AB0148" w14:textId="77777777" w:rsidR="000E10B9" w:rsidRPr="00DE6FD4" w:rsidRDefault="000E10B9" w:rsidP="00092D09">
            <w:pPr>
              <w:spacing w:before="0" w:after="0" w:line="240" w:lineRule="auto"/>
              <w:jc w:val="center"/>
              <w:rPr>
                <w:rFonts w:ascii="Times New Roman" w:hAnsi="Times New Roman"/>
                <w:b/>
                <w:bCs/>
                <w:sz w:val="26"/>
                <w:szCs w:val="26"/>
              </w:rPr>
            </w:pPr>
            <w:r w:rsidRPr="00DE6FD4">
              <w:rPr>
                <w:rFonts w:ascii="Times New Roman" w:hAnsi="Times New Roman"/>
                <w:b/>
                <w:bCs/>
                <w:sz w:val="26"/>
                <w:szCs w:val="26"/>
              </w:rPr>
              <w:t>Cần cải thiện</w:t>
            </w:r>
          </w:p>
        </w:tc>
      </w:tr>
      <w:tr w:rsidR="000E10B9" w:rsidRPr="00DE6FD4" w14:paraId="303CCE1F" w14:textId="77777777" w:rsidTr="000E10B9">
        <w:tc>
          <w:tcPr>
            <w:tcW w:w="1384" w:type="dxa"/>
          </w:tcPr>
          <w:p w14:paraId="01700833"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Phẩm chất Trung thực</w:t>
            </w:r>
          </w:p>
        </w:tc>
        <w:tc>
          <w:tcPr>
            <w:tcW w:w="2580" w:type="dxa"/>
          </w:tcPr>
          <w:p w14:paraId="41F7421A"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Ghi chép đầy đủ và đúng sự thật tất cả các khoản thu, chi; báo cáo minh bạch về những lần vượt chi (nếu có).</w:t>
            </w:r>
          </w:p>
        </w:tc>
        <w:tc>
          <w:tcPr>
            <w:tcW w:w="1843" w:type="dxa"/>
          </w:tcPr>
          <w:p w14:paraId="45AFB46A"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Ghi chép rõ ràng, đúng sự thật các khoản thu chi chính.</w:t>
            </w:r>
          </w:p>
        </w:tc>
        <w:tc>
          <w:tcPr>
            <w:tcW w:w="1559" w:type="dxa"/>
          </w:tcPr>
          <w:p w14:paraId="00A92B11"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Có ghi chép nhưng còn bỏ sót các khoản chi nhỏ.</w:t>
            </w:r>
          </w:p>
        </w:tc>
        <w:tc>
          <w:tcPr>
            <w:tcW w:w="0" w:type="auto"/>
          </w:tcPr>
          <w:p w14:paraId="74E5D582"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Ghi chép sơ sài, thiếu tính trung thực (có dấu hiệu gian lận).</w:t>
            </w:r>
          </w:p>
        </w:tc>
      </w:tr>
      <w:tr w:rsidR="000E10B9" w:rsidRPr="00DE6FD4" w14:paraId="29533AF8" w14:textId="77777777" w:rsidTr="000E10B9">
        <w:tc>
          <w:tcPr>
            <w:tcW w:w="1384" w:type="dxa"/>
          </w:tcPr>
          <w:p w14:paraId="27BC3DE0"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Phẩm chất Chăm chỉ/Kiên trì</w:t>
            </w:r>
          </w:p>
        </w:tc>
        <w:tc>
          <w:tcPr>
            <w:tcW w:w="2580" w:type="dxa"/>
          </w:tcPr>
          <w:p w14:paraId="7B9E8034"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Kiên trì ghi chép và theo dõi đều đặn; nỗ lực điều chỉnh hành vi chi tiêu để giữ đúng kế hoạch.</w:t>
            </w:r>
          </w:p>
        </w:tc>
        <w:tc>
          <w:tcPr>
            <w:tcW w:w="1843" w:type="dxa"/>
          </w:tcPr>
          <w:p w14:paraId="0AA95630"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Duy trì thói quen ghi chép trong suốt thời gian thực hiện; thực hiện đúng kế hoạch tiết kiệm.</w:t>
            </w:r>
          </w:p>
        </w:tc>
        <w:tc>
          <w:tcPr>
            <w:tcW w:w="1559" w:type="dxa"/>
          </w:tcPr>
          <w:p w14:paraId="1D5C1654"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Có ghi chép và thực hiện nhưng còn ngắt quãng hoặc bị vượt chi nhiều lần.</w:t>
            </w:r>
          </w:p>
        </w:tc>
        <w:tc>
          <w:tcPr>
            <w:tcW w:w="0" w:type="auto"/>
          </w:tcPr>
          <w:p w14:paraId="70D15267" w14:textId="77777777" w:rsidR="000E10B9" w:rsidRPr="00DE6FD4" w:rsidRDefault="000E10B9" w:rsidP="00092D09">
            <w:pPr>
              <w:spacing w:before="0" w:after="0" w:line="240" w:lineRule="auto"/>
              <w:rPr>
                <w:rFonts w:ascii="Times New Roman" w:hAnsi="Times New Roman"/>
                <w:sz w:val="26"/>
                <w:szCs w:val="26"/>
              </w:rPr>
            </w:pPr>
            <w:r w:rsidRPr="00DE6FD4">
              <w:rPr>
                <w:rFonts w:ascii="Times New Roman" w:hAnsi="Times New Roman"/>
                <w:sz w:val="26"/>
                <w:szCs w:val="26"/>
              </w:rPr>
              <w:t>Ghi chép không đầy đủ hoặc bỏ dở giữa chừng.</w:t>
            </w:r>
          </w:p>
        </w:tc>
      </w:tr>
      <w:bookmarkEnd w:id="8"/>
      <w:bookmarkEnd w:id="11"/>
    </w:tbl>
    <w:p w14:paraId="56FC5ABA" w14:textId="77777777" w:rsidR="00F16AE1" w:rsidRPr="00AB7BE4" w:rsidRDefault="00F16AE1" w:rsidP="000E10B9">
      <w:pPr>
        <w:pStyle w:val="Heading2"/>
        <w:spacing w:before="0" w:beforeAutospacing="0" w:after="0" w:afterAutospacing="0"/>
        <w:jc w:val="both"/>
        <w:rPr>
          <w:rFonts w:asciiTheme="majorHAnsi" w:hAnsiTheme="majorHAnsi" w:cstheme="majorHAnsi"/>
          <w:sz w:val="26"/>
          <w:szCs w:val="26"/>
          <w:lang w:val="sv-SE"/>
        </w:rPr>
      </w:pPr>
    </w:p>
    <w:sectPr w:rsidR="00F16AE1" w:rsidRPr="00AB7BE4" w:rsidSect="003D3BB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28AE07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622042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4195309"/>
    <w:multiLevelType w:val="hybridMultilevel"/>
    <w:tmpl w:val="E1FC3E76"/>
    <w:lvl w:ilvl="0" w:tplc="D2AC9D94">
      <w:start w:val="4"/>
      <w:numFmt w:val="bullet"/>
      <w:lvlText w:val="-"/>
      <w:lvlJc w:val="left"/>
      <w:pPr>
        <w:ind w:left="720" w:hanging="360"/>
      </w:pPr>
      <w:rPr>
        <w:rFonts w:ascii="Times New Roman" w:eastAsia="Calibri" w:hAnsi="Times New Roman" w:cs="Times New Roman" w:hint="default"/>
        <w:b w:val="0"/>
        <w:color w:val="000000" w:themeColor="text1"/>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52F072E"/>
    <w:multiLevelType w:val="multilevel"/>
    <w:tmpl w:val="2F48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039"/>
    <w:multiLevelType w:val="multilevel"/>
    <w:tmpl w:val="5F12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63202"/>
    <w:multiLevelType w:val="multilevel"/>
    <w:tmpl w:val="6896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D5593"/>
    <w:multiLevelType w:val="multilevel"/>
    <w:tmpl w:val="611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B1715"/>
    <w:multiLevelType w:val="multilevel"/>
    <w:tmpl w:val="7F50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56849"/>
    <w:multiLevelType w:val="hybridMultilevel"/>
    <w:tmpl w:val="D39A47D0"/>
    <w:lvl w:ilvl="0" w:tplc="0FD6DC58">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6074E5E"/>
    <w:multiLevelType w:val="multilevel"/>
    <w:tmpl w:val="5B7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1666E"/>
    <w:multiLevelType w:val="multilevel"/>
    <w:tmpl w:val="A47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114A8"/>
    <w:multiLevelType w:val="hybridMultilevel"/>
    <w:tmpl w:val="5EE2999A"/>
    <w:lvl w:ilvl="0" w:tplc="4E42A78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C462D2D"/>
    <w:multiLevelType w:val="multilevel"/>
    <w:tmpl w:val="CC80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25EDD"/>
    <w:multiLevelType w:val="multilevel"/>
    <w:tmpl w:val="FFD4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32F1B"/>
    <w:multiLevelType w:val="multilevel"/>
    <w:tmpl w:val="A72C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C3700"/>
    <w:multiLevelType w:val="multilevel"/>
    <w:tmpl w:val="78E4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23719"/>
    <w:multiLevelType w:val="multilevel"/>
    <w:tmpl w:val="FC40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774F9"/>
    <w:multiLevelType w:val="multilevel"/>
    <w:tmpl w:val="6682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0F37DC"/>
    <w:multiLevelType w:val="hybridMultilevel"/>
    <w:tmpl w:val="5F72F4BE"/>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B2229DB"/>
    <w:multiLevelType w:val="multilevel"/>
    <w:tmpl w:val="FD7C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0237C"/>
    <w:multiLevelType w:val="multilevel"/>
    <w:tmpl w:val="E7B8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E23D9"/>
    <w:multiLevelType w:val="multilevel"/>
    <w:tmpl w:val="D914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1612A"/>
    <w:multiLevelType w:val="multilevel"/>
    <w:tmpl w:val="BF08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B69D7"/>
    <w:multiLevelType w:val="multilevel"/>
    <w:tmpl w:val="39D2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9193E"/>
    <w:multiLevelType w:val="multilevel"/>
    <w:tmpl w:val="37BE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93128"/>
    <w:multiLevelType w:val="hybridMultilevel"/>
    <w:tmpl w:val="6B0C45AC"/>
    <w:lvl w:ilvl="0" w:tplc="D8A26E92">
      <w:start w:val="4"/>
      <w:numFmt w:val="bullet"/>
      <w:lvlText w:val="-"/>
      <w:lvlJc w:val="left"/>
      <w:pPr>
        <w:ind w:left="720" w:hanging="360"/>
      </w:pPr>
      <w:rPr>
        <w:rFonts w:ascii="Times New Roman" w:eastAsia="Calibri" w:hAnsi="Times New Roman" w:cs="Times New Roman" w:hint="default"/>
        <w:b w:val="0"/>
        <w:color w:val="auto"/>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708412735">
    <w:abstractNumId w:val="11"/>
  </w:num>
  <w:num w:numId="2" w16cid:durableId="1013462098">
    <w:abstractNumId w:val="8"/>
  </w:num>
  <w:num w:numId="3" w16cid:durableId="948589385">
    <w:abstractNumId w:val="2"/>
  </w:num>
  <w:num w:numId="4" w16cid:durableId="154686059">
    <w:abstractNumId w:val="25"/>
  </w:num>
  <w:num w:numId="5" w16cid:durableId="1668707894">
    <w:abstractNumId w:val="18"/>
  </w:num>
  <w:num w:numId="6" w16cid:durableId="2059552901">
    <w:abstractNumId w:val="13"/>
  </w:num>
  <w:num w:numId="7" w16cid:durableId="982927988">
    <w:abstractNumId w:val="23"/>
  </w:num>
  <w:num w:numId="8" w16cid:durableId="1176117853">
    <w:abstractNumId w:val="3"/>
  </w:num>
  <w:num w:numId="9" w16cid:durableId="538980485">
    <w:abstractNumId w:val="21"/>
  </w:num>
  <w:num w:numId="10" w16cid:durableId="1866164220">
    <w:abstractNumId w:val="10"/>
  </w:num>
  <w:num w:numId="11" w16cid:durableId="629045908">
    <w:abstractNumId w:val="24"/>
  </w:num>
  <w:num w:numId="12" w16cid:durableId="1246067906">
    <w:abstractNumId w:val="7"/>
  </w:num>
  <w:num w:numId="13" w16cid:durableId="2072583363">
    <w:abstractNumId w:val="4"/>
  </w:num>
  <w:num w:numId="14" w16cid:durableId="475994311">
    <w:abstractNumId w:val="20"/>
  </w:num>
  <w:num w:numId="15" w16cid:durableId="1412043697">
    <w:abstractNumId w:val="9"/>
  </w:num>
  <w:num w:numId="16" w16cid:durableId="1416706650">
    <w:abstractNumId w:val="22"/>
  </w:num>
  <w:num w:numId="17" w16cid:durableId="1612393777">
    <w:abstractNumId w:val="15"/>
  </w:num>
  <w:num w:numId="18" w16cid:durableId="2045866723">
    <w:abstractNumId w:val="12"/>
  </w:num>
  <w:num w:numId="19" w16cid:durableId="1513059296">
    <w:abstractNumId w:val="17"/>
  </w:num>
  <w:num w:numId="20" w16cid:durableId="1161118626">
    <w:abstractNumId w:val="14"/>
  </w:num>
  <w:num w:numId="21" w16cid:durableId="2075160312">
    <w:abstractNumId w:val="19"/>
  </w:num>
  <w:num w:numId="22" w16cid:durableId="1855920126">
    <w:abstractNumId w:val="6"/>
  </w:num>
  <w:num w:numId="23" w16cid:durableId="1467747233">
    <w:abstractNumId w:val="5"/>
  </w:num>
  <w:num w:numId="24" w16cid:durableId="251669556">
    <w:abstractNumId w:val="16"/>
  </w:num>
  <w:num w:numId="25" w16cid:durableId="1247567651">
    <w:abstractNumId w:val="1"/>
  </w:num>
  <w:num w:numId="26" w16cid:durableId="153611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88"/>
    <w:rsid w:val="000A63D0"/>
    <w:rsid w:val="000E10B9"/>
    <w:rsid w:val="0018091F"/>
    <w:rsid w:val="00182B2E"/>
    <w:rsid w:val="00185BAE"/>
    <w:rsid w:val="002F4DE1"/>
    <w:rsid w:val="003D0269"/>
    <w:rsid w:val="003D3BB4"/>
    <w:rsid w:val="004507BD"/>
    <w:rsid w:val="00540743"/>
    <w:rsid w:val="00642E50"/>
    <w:rsid w:val="00782644"/>
    <w:rsid w:val="007A2789"/>
    <w:rsid w:val="007F759E"/>
    <w:rsid w:val="00874A1B"/>
    <w:rsid w:val="0090497D"/>
    <w:rsid w:val="00941FE6"/>
    <w:rsid w:val="00985689"/>
    <w:rsid w:val="009B394C"/>
    <w:rsid w:val="00A502A4"/>
    <w:rsid w:val="00A551DC"/>
    <w:rsid w:val="00A62DDB"/>
    <w:rsid w:val="00A66305"/>
    <w:rsid w:val="00AB7BE4"/>
    <w:rsid w:val="00D03DAF"/>
    <w:rsid w:val="00DA7B64"/>
    <w:rsid w:val="00DB0B88"/>
    <w:rsid w:val="00E0251F"/>
    <w:rsid w:val="00EF4773"/>
    <w:rsid w:val="00F15CAB"/>
    <w:rsid w:val="00F16AE1"/>
    <w:rsid w:val="00F652D4"/>
    <w:rsid w:val="00F93E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7321"/>
  <w15:chartTrackingRefBased/>
  <w15:docId w15:val="{6D352983-58EF-4A6C-B041-146A5F87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88"/>
    <w:pPr>
      <w:spacing w:before="120" w:after="120" w:line="288" w:lineRule="auto"/>
      <w:jc w:val="both"/>
    </w:pPr>
    <w:rPr>
      <w:rFonts w:eastAsia="Times New Roman" w:cs="Times New Roman"/>
      <w:color w:val="000000" w:themeColor="text1"/>
      <w:kern w:val="0"/>
      <w:sz w:val="24"/>
      <w:szCs w:val="24"/>
      <w:lang w:val="en-US"/>
      <w14:ligatures w14:val="none"/>
    </w:rPr>
  </w:style>
  <w:style w:type="paragraph" w:styleId="Heading2">
    <w:name w:val="heading 2"/>
    <w:basedOn w:val="Normal"/>
    <w:link w:val="Heading2Char"/>
    <w:uiPriority w:val="9"/>
    <w:qFormat/>
    <w:rsid w:val="00A66305"/>
    <w:pPr>
      <w:spacing w:before="100" w:beforeAutospacing="1" w:after="100" w:afterAutospacing="1" w:line="240" w:lineRule="auto"/>
      <w:jc w:val="left"/>
      <w:outlineLvl w:val="1"/>
    </w:pPr>
    <w:rPr>
      <w:b/>
      <w:bCs/>
      <w:color w:val="auto"/>
      <w:sz w:val="36"/>
      <w:szCs w:val="36"/>
    </w:rPr>
  </w:style>
  <w:style w:type="paragraph" w:styleId="Heading3">
    <w:name w:val="heading 3"/>
    <w:basedOn w:val="Normal"/>
    <w:next w:val="Normal"/>
    <w:link w:val="Heading3Char"/>
    <w:uiPriority w:val="9"/>
    <w:semiHidden/>
    <w:unhideWhenUsed/>
    <w:qFormat/>
    <w:rsid w:val="00D03DAF"/>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B7B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B88"/>
    <w:pPr>
      <w:spacing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0B88"/>
    <w:pPr>
      <w:spacing w:after="0" w:line="240" w:lineRule="auto"/>
    </w:pPr>
    <w:rPr>
      <w:rFonts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B88"/>
    <w:pPr>
      <w:ind w:left="720"/>
      <w:contextualSpacing/>
    </w:pPr>
  </w:style>
  <w:style w:type="paragraph" w:styleId="NoSpacing">
    <w:name w:val="No Spacing"/>
    <w:uiPriority w:val="1"/>
    <w:qFormat/>
    <w:rsid w:val="00DB0B88"/>
    <w:pPr>
      <w:spacing w:after="0" w:line="240" w:lineRule="auto"/>
    </w:pPr>
    <w:rPr>
      <w:rFonts w:cs="Times New Roman"/>
      <w:kern w:val="0"/>
      <w:sz w:val="24"/>
      <w:szCs w:val="24"/>
      <w:lang w:val="en-US"/>
      <w14:ligatures w14:val="none"/>
    </w:rPr>
  </w:style>
  <w:style w:type="paragraph" w:customStyle="1" w:styleId="footnotedescription">
    <w:name w:val="footnote description"/>
    <w:next w:val="Normal"/>
    <w:link w:val="footnotedescriptionChar"/>
    <w:hidden/>
    <w:rsid w:val="00A551DC"/>
    <w:pPr>
      <w:spacing w:after="0"/>
      <w:ind w:left="142"/>
    </w:pPr>
    <w:rPr>
      <w:rFonts w:eastAsia="Times New Roman" w:cs="Times New Roman"/>
      <w:color w:val="181717"/>
      <w:kern w:val="0"/>
      <w:sz w:val="21"/>
      <w:lang w:val="en-US"/>
      <w14:ligatures w14:val="none"/>
    </w:rPr>
  </w:style>
  <w:style w:type="character" w:customStyle="1" w:styleId="footnotedescriptionChar">
    <w:name w:val="footnote description Char"/>
    <w:link w:val="footnotedescription"/>
    <w:rsid w:val="00A551DC"/>
    <w:rPr>
      <w:rFonts w:eastAsia="Times New Roman" w:cs="Times New Roman"/>
      <w:color w:val="181717"/>
      <w:kern w:val="0"/>
      <w:sz w:val="21"/>
      <w:lang w:val="en-US"/>
      <w14:ligatures w14:val="none"/>
    </w:rPr>
  </w:style>
  <w:style w:type="table" w:customStyle="1" w:styleId="TableGrid0">
    <w:name w:val="TableGrid"/>
    <w:rsid w:val="00A551DC"/>
    <w:pPr>
      <w:spacing w:after="0" w:line="240" w:lineRule="auto"/>
    </w:pPr>
    <w:rPr>
      <w:rFonts w:asciiTheme="minorHAnsi" w:eastAsiaTheme="minorEastAsia" w:hAnsiTheme="minorHAnsi"/>
      <w:kern w:val="0"/>
      <w:sz w:val="22"/>
      <w:lang w:val="en-US"/>
      <w14:ligatures w14:val="none"/>
    </w:rPr>
    <w:tblPr>
      <w:tblCellMar>
        <w:top w:w="0" w:type="dxa"/>
        <w:left w:w="0" w:type="dxa"/>
        <w:bottom w:w="0" w:type="dxa"/>
        <w:right w:w="0" w:type="dxa"/>
      </w:tblCellMar>
    </w:tblPr>
  </w:style>
  <w:style w:type="character" w:customStyle="1" w:styleId="Tiu4">
    <w:name w:val="Tiêu đề #4"/>
    <w:basedOn w:val="DefaultParagraphFont"/>
    <w:rsid w:val="00F15CAB"/>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BodyText">
    <w:name w:val="Body Text"/>
    <w:basedOn w:val="Normal"/>
    <w:link w:val="BodyTextChar"/>
    <w:qFormat/>
    <w:rsid w:val="00941FE6"/>
    <w:pPr>
      <w:widowControl w:val="0"/>
      <w:autoSpaceDE w:val="0"/>
      <w:autoSpaceDN w:val="0"/>
      <w:spacing w:before="0" w:after="0" w:line="240" w:lineRule="auto"/>
      <w:jc w:val="left"/>
    </w:pPr>
    <w:rPr>
      <w:color w:val="auto"/>
      <w:sz w:val="28"/>
      <w:szCs w:val="28"/>
      <w:lang w:val="vi"/>
    </w:rPr>
  </w:style>
  <w:style w:type="character" w:customStyle="1" w:styleId="BodyTextChar">
    <w:name w:val="Body Text Char"/>
    <w:basedOn w:val="DefaultParagraphFont"/>
    <w:link w:val="BodyText"/>
    <w:rsid w:val="00941FE6"/>
    <w:rPr>
      <w:rFonts w:eastAsia="Times New Roman" w:cs="Times New Roman"/>
      <w:kern w:val="0"/>
      <w:sz w:val="28"/>
      <w:szCs w:val="28"/>
      <w:lang w:val="vi"/>
      <w14:ligatures w14:val="none"/>
    </w:rPr>
  </w:style>
  <w:style w:type="paragraph" w:styleId="NormalWeb">
    <w:name w:val="Normal (Web)"/>
    <w:basedOn w:val="Normal"/>
    <w:uiPriority w:val="99"/>
    <w:unhideWhenUsed/>
    <w:rsid w:val="00A66305"/>
    <w:pPr>
      <w:spacing w:before="100" w:beforeAutospacing="1" w:after="100" w:afterAutospacing="1" w:line="240" w:lineRule="auto"/>
      <w:jc w:val="left"/>
    </w:pPr>
    <w:rPr>
      <w:color w:val="auto"/>
    </w:rPr>
  </w:style>
  <w:style w:type="character" w:customStyle="1" w:styleId="Heading2Char">
    <w:name w:val="Heading 2 Char"/>
    <w:basedOn w:val="DefaultParagraphFont"/>
    <w:link w:val="Heading2"/>
    <w:uiPriority w:val="9"/>
    <w:rsid w:val="00A66305"/>
    <w:rPr>
      <w:rFonts w:eastAsia="Times New Roman" w:cs="Times New Roman"/>
      <w:b/>
      <w:bCs/>
      <w:kern w:val="0"/>
      <w:sz w:val="36"/>
      <w:szCs w:val="36"/>
      <w:lang w:val="en-US"/>
      <w14:ligatures w14:val="none"/>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DefaultParagraphFont"/>
    <w:rsid w:val="00A66305"/>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Tiu6">
    <w:name w:val="Tiêu đề #6_"/>
    <w:basedOn w:val="DefaultParagraphFont"/>
    <w:link w:val="Tiu60"/>
    <w:rsid w:val="00A66305"/>
    <w:rPr>
      <w:rFonts w:ascii="Segoe UI" w:eastAsia="Segoe UI" w:hAnsi="Segoe UI" w:cs="Segoe UI"/>
      <w:b/>
      <w:bCs/>
      <w:shd w:val="clear" w:color="auto" w:fill="FFFFFF"/>
    </w:rPr>
  </w:style>
  <w:style w:type="paragraph" w:customStyle="1" w:styleId="Tiu60">
    <w:name w:val="Tiêu đề #6"/>
    <w:basedOn w:val="Normal"/>
    <w:link w:val="Tiu6"/>
    <w:rsid w:val="00A66305"/>
    <w:pPr>
      <w:widowControl w:val="0"/>
      <w:shd w:val="clear" w:color="auto" w:fill="FFFFFF"/>
      <w:spacing w:before="60" w:after="180" w:line="0" w:lineRule="atLeast"/>
      <w:outlineLvl w:val="5"/>
    </w:pPr>
    <w:rPr>
      <w:rFonts w:ascii="Segoe UI" w:eastAsia="Segoe UI" w:hAnsi="Segoe UI" w:cs="Segoe UI"/>
      <w:b/>
      <w:bCs/>
      <w:color w:val="auto"/>
      <w:kern w:val="2"/>
      <w:sz w:val="26"/>
      <w:szCs w:val="22"/>
      <w:lang w:val="vi-VN"/>
      <w14:ligatures w14:val="standardContextual"/>
    </w:rPr>
  </w:style>
  <w:style w:type="character" w:customStyle="1" w:styleId="Heading3Char">
    <w:name w:val="Heading 3 Char"/>
    <w:basedOn w:val="DefaultParagraphFont"/>
    <w:link w:val="Heading3"/>
    <w:uiPriority w:val="9"/>
    <w:semiHidden/>
    <w:rsid w:val="00D03DAF"/>
    <w:rPr>
      <w:rFonts w:asciiTheme="majorHAnsi" w:eastAsiaTheme="majorEastAsia" w:hAnsiTheme="majorHAnsi" w:cstheme="majorBidi"/>
      <w:color w:val="1F3763" w:themeColor="accent1" w:themeShade="7F"/>
      <w:kern w:val="0"/>
      <w:sz w:val="24"/>
      <w:szCs w:val="24"/>
      <w:lang w:val="en-US"/>
      <w14:ligatures w14:val="none"/>
    </w:rPr>
  </w:style>
  <w:style w:type="character" w:styleId="Strong">
    <w:name w:val="Strong"/>
    <w:basedOn w:val="DefaultParagraphFont"/>
    <w:uiPriority w:val="22"/>
    <w:qFormat/>
    <w:rsid w:val="00F16AE1"/>
    <w:rPr>
      <w:b/>
      <w:bCs/>
    </w:rPr>
  </w:style>
  <w:style w:type="character" w:customStyle="1" w:styleId="Heading4Char">
    <w:name w:val="Heading 4 Char"/>
    <w:basedOn w:val="DefaultParagraphFont"/>
    <w:link w:val="Heading4"/>
    <w:uiPriority w:val="9"/>
    <w:semiHidden/>
    <w:rsid w:val="00AB7BE4"/>
    <w:rPr>
      <w:rFonts w:asciiTheme="majorHAnsi" w:eastAsiaTheme="majorEastAsia" w:hAnsiTheme="majorHAnsi" w:cstheme="majorBidi"/>
      <w:i/>
      <w:iCs/>
      <w:color w:val="2F5496" w:themeColor="accent1" w:themeShade="BF"/>
      <w:kern w:val="0"/>
      <w:sz w:val="24"/>
      <w:szCs w:val="24"/>
      <w:lang w:val="en-US"/>
      <w14:ligatures w14:val="none"/>
    </w:rPr>
  </w:style>
  <w:style w:type="table" w:customStyle="1" w:styleId="TableGrid1">
    <w:name w:val="Table Grid1"/>
    <w:basedOn w:val="TableNormal"/>
    <w:next w:val="TableGrid"/>
    <w:uiPriority w:val="59"/>
    <w:rsid w:val="00AB7BE4"/>
    <w:pPr>
      <w:spacing w:after="0" w:line="240" w:lineRule="auto"/>
    </w:pPr>
    <w:rPr>
      <w:rFonts w:ascii="Cambria" w:eastAsia="MS Mincho" w:hAnsi="Cambria"/>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7674">
      <w:bodyDiv w:val="1"/>
      <w:marLeft w:val="0"/>
      <w:marRight w:val="0"/>
      <w:marTop w:val="0"/>
      <w:marBottom w:val="0"/>
      <w:divBdr>
        <w:top w:val="none" w:sz="0" w:space="0" w:color="auto"/>
        <w:left w:val="none" w:sz="0" w:space="0" w:color="auto"/>
        <w:bottom w:val="none" w:sz="0" w:space="0" w:color="auto"/>
        <w:right w:val="none" w:sz="0" w:space="0" w:color="auto"/>
      </w:divBdr>
    </w:div>
    <w:div w:id="762149145">
      <w:bodyDiv w:val="1"/>
      <w:marLeft w:val="0"/>
      <w:marRight w:val="0"/>
      <w:marTop w:val="0"/>
      <w:marBottom w:val="0"/>
      <w:divBdr>
        <w:top w:val="none" w:sz="0" w:space="0" w:color="auto"/>
        <w:left w:val="none" w:sz="0" w:space="0" w:color="auto"/>
        <w:bottom w:val="none" w:sz="0" w:space="0" w:color="auto"/>
        <w:right w:val="none" w:sz="0" w:space="0" w:color="auto"/>
      </w:divBdr>
    </w:div>
    <w:div w:id="1199272650">
      <w:bodyDiv w:val="1"/>
      <w:marLeft w:val="0"/>
      <w:marRight w:val="0"/>
      <w:marTop w:val="0"/>
      <w:marBottom w:val="0"/>
      <w:divBdr>
        <w:top w:val="none" w:sz="0" w:space="0" w:color="auto"/>
        <w:left w:val="none" w:sz="0" w:space="0" w:color="auto"/>
        <w:bottom w:val="none" w:sz="0" w:space="0" w:color="auto"/>
        <w:right w:val="none" w:sz="0" w:space="0" w:color="auto"/>
      </w:divBdr>
    </w:div>
    <w:div w:id="14202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18</cp:revision>
  <cp:lastPrinted>2024-11-30T23:55:00Z</cp:lastPrinted>
  <dcterms:created xsi:type="dcterms:W3CDTF">2025-10-25T11:27:00Z</dcterms:created>
  <dcterms:modified xsi:type="dcterms:W3CDTF">2025-11-24T02:46:00Z</dcterms:modified>
</cp:coreProperties>
</file>