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1082" w:rsidRPr="002F1082" w:rsidRDefault="002F1082" w:rsidP="002F1082">
      <w:pPr>
        <w:spacing w:after="0" w:line="292" w:lineRule="auto"/>
        <w:jc w:val="center"/>
        <w:rPr>
          <w:rFonts w:cs="Times New Roman"/>
          <w:b/>
          <w:color w:val="006600"/>
          <w:szCs w:val="28"/>
        </w:rPr>
      </w:pPr>
      <w:r w:rsidRPr="002F1082">
        <w:rPr>
          <w:rFonts w:cs="Times New Roman"/>
          <w:b/>
          <w:color w:val="006600"/>
          <w:szCs w:val="28"/>
        </w:rPr>
        <w:t>TỰ NHIÊN XÃ HỘI</w:t>
      </w:r>
    </w:p>
    <w:p w:rsidR="002F1082" w:rsidRDefault="002F1082" w:rsidP="002F1082">
      <w:pPr>
        <w:spacing w:after="0" w:line="292" w:lineRule="auto"/>
        <w:jc w:val="center"/>
        <w:rPr>
          <w:rFonts w:cs="Times New Roman"/>
          <w:b/>
          <w:color w:val="C00000"/>
          <w:szCs w:val="28"/>
        </w:rPr>
      </w:pPr>
      <w:r>
        <w:rPr>
          <w:rFonts w:cs="Times New Roman"/>
          <w:b/>
          <w:color w:val="C00000"/>
          <w:szCs w:val="28"/>
        </w:rPr>
        <w:t>CỘNG ĐỒNG ĐỊA PHƯƠNG</w:t>
      </w:r>
    </w:p>
    <w:p w:rsidR="002F1082" w:rsidRDefault="002F1082" w:rsidP="002F1082">
      <w:pPr>
        <w:spacing w:after="0" w:line="292" w:lineRule="auto"/>
        <w:jc w:val="center"/>
        <w:rPr>
          <w:rFonts w:cs="Times New Roman"/>
          <w:b/>
          <w:color w:val="0000FF"/>
          <w:szCs w:val="28"/>
        </w:rPr>
      </w:pPr>
      <w:r>
        <w:rPr>
          <w:rFonts w:cs="Times New Roman"/>
          <w:b/>
          <w:color w:val="0000FF"/>
          <w:szCs w:val="28"/>
        </w:rPr>
        <w:t>BÀI 13: TẾT NGUYÊN ĐÁN (tiết 1, sách học sinh, trang 56-57)</w:t>
      </w:r>
    </w:p>
    <w:p w:rsidR="002F1082" w:rsidRDefault="002F1082" w:rsidP="002F1082">
      <w:pPr>
        <w:spacing w:after="0" w:line="292" w:lineRule="auto"/>
        <w:jc w:val="center"/>
        <w:rPr>
          <w:rFonts w:cs="Times New Roman"/>
          <w:b/>
          <w:sz w:val="18"/>
          <w:szCs w:val="18"/>
        </w:rPr>
      </w:pPr>
    </w:p>
    <w:p w:rsidR="002F1082" w:rsidRDefault="002F1082" w:rsidP="002F1082">
      <w:pPr>
        <w:spacing w:after="0" w:line="240" w:lineRule="auto"/>
        <w:jc w:val="both"/>
        <w:rPr>
          <w:rFonts w:cs="Times New Roman"/>
          <w:sz w:val="26"/>
          <w:szCs w:val="26"/>
        </w:rPr>
      </w:pPr>
      <w:r>
        <w:rPr>
          <w:rFonts w:cs="Times New Roman"/>
          <w:b/>
          <w:sz w:val="26"/>
          <w:szCs w:val="26"/>
        </w:rPr>
        <w:t>I. MỤC TIÊU:</w:t>
      </w:r>
      <w:r>
        <w:rPr>
          <w:rFonts w:cs="Times New Roman"/>
          <w:sz w:val="26"/>
          <w:szCs w:val="26"/>
        </w:rPr>
        <w:t xml:space="preserve"> Sau bài học, học sinh:</w:t>
      </w:r>
    </w:p>
    <w:p w:rsidR="002F1082" w:rsidRDefault="002F1082" w:rsidP="002F1082">
      <w:pPr>
        <w:spacing w:after="0" w:line="240" w:lineRule="auto"/>
        <w:ind w:firstLine="720"/>
        <w:jc w:val="both"/>
        <w:rPr>
          <w:rFonts w:cs="Times New Roman"/>
          <w:sz w:val="26"/>
          <w:szCs w:val="26"/>
        </w:rPr>
      </w:pPr>
      <w:r>
        <w:rPr>
          <w:rFonts w:cs="Times New Roman"/>
          <w:b/>
          <w:sz w:val="26"/>
          <w:szCs w:val="26"/>
        </w:rPr>
        <w:t>1. Kiến thức</w:t>
      </w:r>
      <w:r>
        <w:rPr>
          <w:rFonts w:cs="Times New Roman"/>
          <w:sz w:val="26"/>
          <w:szCs w:val="26"/>
        </w:rPr>
        <w:t xml:space="preserve">: </w:t>
      </w:r>
      <w:r>
        <w:rPr>
          <w:color w:val="231F20"/>
          <w:sz w:val="26"/>
          <w:szCs w:val="26"/>
        </w:rPr>
        <w:t>Giới thiệu được tên gọi và thời gian diễn ra tết Nguyên đán.</w:t>
      </w:r>
    </w:p>
    <w:p w:rsidR="002F1082" w:rsidRDefault="002F1082" w:rsidP="002F1082">
      <w:pPr>
        <w:spacing w:after="0" w:line="240" w:lineRule="auto"/>
        <w:ind w:firstLine="720"/>
        <w:jc w:val="both"/>
        <w:rPr>
          <w:rFonts w:cs="Times New Roman"/>
          <w:sz w:val="26"/>
          <w:szCs w:val="26"/>
        </w:rPr>
      </w:pPr>
      <w:r>
        <w:rPr>
          <w:rFonts w:cs="Times New Roman"/>
          <w:b/>
          <w:sz w:val="26"/>
          <w:szCs w:val="26"/>
        </w:rPr>
        <w:t>2. Kĩ năng</w:t>
      </w:r>
      <w:r>
        <w:rPr>
          <w:rFonts w:cs="Times New Roman"/>
          <w:sz w:val="26"/>
          <w:szCs w:val="26"/>
        </w:rPr>
        <w:t xml:space="preserve">: </w:t>
      </w:r>
      <w:r>
        <w:rPr>
          <w:color w:val="231F20"/>
          <w:sz w:val="26"/>
          <w:szCs w:val="26"/>
        </w:rPr>
        <w:t>Kể được một số công việc của gia đình và người dân cho tết Nguyên đán</w:t>
      </w:r>
      <w:r>
        <w:rPr>
          <w:rFonts w:cs="Times New Roman"/>
          <w:color w:val="231F20"/>
          <w:sz w:val="26"/>
          <w:szCs w:val="26"/>
        </w:rPr>
        <w:t>.</w:t>
      </w:r>
    </w:p>
    <w:p w:rsidR="002F1082" w:rsidRDefault="002F1082" w:rsidP="002F1082">
      <w:pPr>
        <w:spacing w:after="0" w:line="240" w:lineRule="auto"/>
        <w:ind w:firstLine="720"/>
        <w:jc w:val="both"/>
        <w:rPr>
          <w:rFonts w:cs="Times New Roman"/>
          <w:spacing w:val="-4"/>
          <w:sz w:val="26"/>
          <w:szCs w:val="26"/>
        </w:rPr>
      </w:pPr>
      <w:r>
        <w:rPr>
          <w:rFonts w:cs="Times New Roman"/>
          <w:b/>
          <w:spacing w:val="-4"/>
          <w:sz w:val="26"/>
          <w:szCs w:val="26"/>
        </w:rPr>
        <w:t>3. Thái độ</w:t>
      </w:r>
      <w:r>
        <w:rPr>
          <w:rFonts w:cs="Times New Roman"/>
          <w:spacing w:val="-4"/>
          <w:sz w:val="26"/>
          <w:szCs w:val="26"/>
        </w:rPr>
        <w:t xml:space="preserve">: </w:t>
      </w:r>
      <w:r>
        <w:rPr>
          <w:color w:val="231F20"/>
          <w:sz w:val="26"/>
          <w:szCs w:val="26"/>
        </w:rPr>
        <w:t>Nêu được cảm xúc trong ngày tết Nguyên đán</w:t>
      </w:r>
      <w:r>
        <w:rPr>
          <w:rFonts w:cs="Times New Roman"/>
          <w:spacing w:val="-4"/>
          <w:sz w:val="26"/>
          <w:szCs w:val="26"/>
        </w:rPr>
        <w:t>.</w:t>
      </w:r>
    </w:p>
    <w:p w:rsidR="002F1082" w:rsidRDefault="002F1082" w:rsidP="002F1082">
      <w:pPr>
        <w:spacing w:after="0" w:line="240" w:lineRule="auto"/>
        <w:ind w:firstLine="720"/>
        <w:jc w:val="both"/>
        <w:rPr>
          <w:rFonts w:cs="Times New Roman"/>
          <w:sz w:val="26"/>
          <w:szCs w:val="26"/>
        </w:rPr>
      </w:pPr>
      <w:r>
        <w:rPr>
          <w:rFonts w:cs="Times New Roman"/>
          <w:b/>
          <w:sz w:val="26"/>
          <w:szCs w:val="26"/>
        </w:rPr>
        <w:t>4. Năng lực chú trọng</w:t>
      </w:r>
      <w:r>
        <w:rPr>
          <w:rFonts w:cs="Times New Roman"/>
          <w:sz w:val="26"/>
          <w:szCs w:val="26"/>
        </w:rPr>
        <w:t xml:space="preserve">: </w:t>
      </w:r>
      <w:r>
        <w:rPr>
          <w:sz w:val="26"/>
          <w:szCs w:val="26"/>
        </w:rPr>
        <w:t>Phát triển năng lực tự chủ và tự học, năng lực giao tiếp và hợp tác, năng lực giải quyết vấn đề và sáng tạo</w:t>
      </w:r>
      <w:r>
        <w:rPr>
          <w:rFonts w:cs="Times New Roman"/>
          <w:sz w:val="26"/>
          <w:szCs w:val="26"/>
        </w:rPr>
        <w:t>.</w:t>
      </w:r>
    </w:p>
    <w:p w:rsidR="002F1082" w:rsidRDefault="002F1082" w:rsidP="002F1082">
      <w:pPr>
        <w:spacing w:after="0" w:line="240" w:lineRule="auto"/>
        <w:ind w:firstLine="720"/>
        <w:jc w:val="both"/>
        <w:rPr>
          <w:rFonts w:cs="Times New Roman"/>
          <w:sz w:val="26"/>
          <w:szCs w:val="26"/>
        </w:rPr>
      </w:pPr>
      <w:r>
        <w:rPr>
          <w:rFonts w:cs="Times New Roman"/>
          <w:b/>
          <w:sz w:val="26"/>
          <w:szCs w:val="26"/>
        </w:rPr>
        <w:t>5. Phẩm chất</w:t>
      </w:r>
      <w:r>
        <w:rPr>
          <w:rFonts w:cs="Times New Roman"/>
          <w:sz w:val="26"/>
          <w:szCs w:val="26"/>
        </w:rPr>
        <w:t>: Hình thành tình cảm yêu quý cộng đồng; yêu thiên nhiên và có ý thức bảo vệ môi trường tự nhiên; tham gia các công việc ở cộng đồng vừa sức với bản thân.</w:t>
      </w:r>
    </w:p>
    <w:p w:rsidR="002F1082" w:rsidRDefault="002F1082" w:rsidP="002F1082">
      <w:pPr>
        <w:spacing w:after="0" w:line="240" w:lineRule="auto"/>
        <w:jc w:val="both"/>
        <w:rPr>
          <w:rFonts w:cs="Times New Roman"/>
          <w:b/>
          <w:sz w:val="26"/>
          <w:szCs w:val="26"/>
        </w:rPr>
      </w:pPr>
      <w:r>
        <w:rPr>
          <w:rFonts w:cs="Times New Roman"/>
          <w:b/>
          <w:sz w:val="26"/>
          <w:szCs w:val="26"/>
        </w:rPr>
        <w:t>II. PHƯƠNG TIỆN DẠY HỌC:</w:t>
      </w:r>
    </w:p>
    <w:p w:rsidR="002F1082" w:rsidRDefault="002F1082" w:rsidP="002F1082">
      <w:pPr>
        <w:spacing w:after="0" w:line="240" w:lineRule="auto"/>
        <w:ind w:firstLine="720"/>
        <w:jc w:val="both"/>
        <w:rPr>
          <w:rFonts w:cs="Times New Roman"/>
          <w:color w:val="FF0000"/>
          <w:sz w:val="26"/>
          <w:szCs w:val="26"/>
        </w:rPr>
      </w:pPr>
      <w:r>
        <w:rPr>
          <w:rFonts w:cs="Times New Roman"/>
          <w:b/>
          <w:sz w:val="26"/>
          <w:szCs w:val="26"/>
        </w:rPr>
        <w:t>1. Giáo viên</w:t>
      </w:r>
      <w:r>
        <w:rPr>
          <w:rFonts w:cs="Times New Roman"/>
          <w:sz w:val="26"/>
          <w:szCs w:val="26"/>
        </w:rPr>
        <w:t xml:space="preserve">: Sách Tự nhiên và Xã hội; </w:t>
      </w:r>
      <w:r>
        <w:rPr>
          <w:rFonts w:cs="Times New Roman"/>
          <w:color w:val="FF0000"/>
          <w:sz w:val="26"/>
          <w:szCs w:val="26"/>
        </w:rPr>
        <w:t>tranh ảnh, đoạn phim ngắn về một số hoạt động chuẩn bị cho tết Nguyên đán và một số hoạt động diễn ra trong Tết, …</w:t>
      </w:r>
    </w:p>
    <w:p w:rsidR="002F1082" w:rsidRDefault="002F1082" w:rsidP="002F1082">
      <w:pPr>
        <w:spacing w:after="0" w:line="240" w:lineRule="auto"/>
        <w:jc w:val="both"/>
        <w:rPr>
          <w:rFonts w:cs="Times New Roman"/>
          <w:sz w:val="26"/>
          <w:szCs w:val="26"/>
        </w:rPr>
      </w:pPr>
      <w:r>
        <w:rPr>
          <w:rFonts w:cs="Times New Roman"/>
          <w:sz w:val="26"/>
          <w:szCs w:val="26"/>
        </w:rPr>
        <w:tab/>
      </w:r>
      <w:r>
        <w:rPr>
          <w:rFonts w:cs="Times New Roman"/>
          <w:b/>
          <w:sz w:val="26"/>
          <w:szCs w:val="26"/>
        </w:rPr>
        <w:t>2. Học sinh</w:t>
      </w:r>
      <w:r>
        <w:rPr>
          <w:rFonts w:cs="Times New Roman"/>
          <w:sz w:val="26"/>
          <w:szCs w:val="26"/>
        </w:rPr>
        <w:t>: Sách học sinh, vở bài tập;</w:t>
      </w:r>
      <w:r>
        <w:rPr>
          <w:rFonts w:cs="Times New Roman"/>
          <w:color w:val="FF0000"/>
          <w:sz w:val="26"/>
          <w:szCs w:val="26"/>
        </w:rPr>
        <w:t xml:space="preserve"> tranh, ảnh về một số hoạt động diễn ra trong những ngày Tết; …</w:t>
      </w:r>
    </w:p>
    <w:p w:rsidR="002F1082" w:rsidRDefault="002F1082" w:rsidP="002F1082">
      <w:pPr>
        <w:spacing w:after="0" w:line="240" w:lineRule="auto"/>
        <w:jc w:val="both"/>
        <w:rPr>
          <w:rFonts w:cs="Times New Roman"/>
          <w:b/>
          <w:sz w:val="26"/>
          <w:szCs w:val="26"/>
        </w:rPr>
      </w:pPr>
      <w:r>
        <w:rPr>
          <w:rFonts w:cs="Times New Roman"/>
          <w:b/>
          <w:sz w:val="26"/>
          <w:szCs w:val="26"/>
        </w:rPr>
        <w:t>III. PHƯƠNG PHÁP VÀ HÌNH THỨC DẠY HỌC:</w:t>
      </w:r>
    </w:p>
    <w:p w:rsidR="002F1082" w:rsidRDefault="002F1082" w:rsidP="002F1082">
      <w:pPr>
        <w:spacing w:after="0" w:line="240" w:lineRule="auto"/>
        <w:jc w:val="both"/>
        <w:rPr>
          <w:rFonts w:cs="Times New Roman"/>
          <w:sz w:val="26"/>
          <w:szCs w:val="26"/>
        </w:rPr>
      </w:pPr>
      <w:r>
        <w:rPr>
          <w:rFonts w:cs="Times New Roman"/>
          <w:sz w:val="26"/>
          <w:szCs w:val="26"/>
        </w:rPr>
        <w:tab/>
      </w:r>
      <w:r>
        <w:rPr>
          <w:rFonts w:cs="Times New Roman"/>
          <w:b/>
          <w:sz w:val="26"/>
          <w:szCs w:val="26"/>
        </w:rPr>
        <w:t>1. Phương pháp dạy học</w:t>
      </w:r>
      <w:r>
        <w:rPr>
          <w:rFonts w:cs="Times New Roman"/>
          <w:sz w:val="26"/>
          <w:szCs w:val="26"/>
        </w:rPr>
        <w:t>: Đàm thoại,</w:t>
      </w:r>
      <w:r>
        <w:rPr>
          <w:sz w:val="26"/>
          <w:szCs w:val="26"/>
        </w:rPr>
        <w:t xml:space="preserve"> gợi mở - vấn đáp</w:t>
      </w:r>
      <w:r>
        <w:rPr>
          <w:rFonts w:cs="Times New Roman"/>
          <w:sz w:val="26"/>
          <w:szCs w:val="26"/>
        </w:rPr>
        <w:t xml:space="preserve">, trực quan, trò chơi, </w:t>
      </w:r>
      <w:r>
        <w:rPr>
          <w:sz w:val="26"/>
          <w:szCs w:val="26"/>
        </w:rPr>
        <w:t>thí nghiệm, dự án, đóng vai, dạy học nêu vấn đề, kể chuyện, thảo luận nhóm, thực hành, điều tra đơn giản …</w:t>
      </w:r>
      <w:r>
        <w:rPr>
          <w:rFonts w:cs="Times New Roman"/>
          <w:sz w:val="26"/>
          <w:szCs w:val="26"/>
        </w:rPr>
        <w:t>.</w:t>
      </w:r>
    </w:p>
    <w:p w:rsidR="002F1082" w:rsidRDefault="002F1082" w:rsidP="002F1082">
      <w:pPr>
        <w:spacing w:after="0" w:line="240" w:lineRule="auto"/>
        <w:jc w:val="both"/>
        <w:rPr>
          <w:rFonts w:cs="Times New Roman"/>
          <w:sz w:val="26"/>
          <w:szCs w:val="26"/>
        </w:rPr>
      </w:pPr>
      <w:r>
        <w:rPr>
          <w:rFonts w:cs="Times New Roman"/>
          <w:sz w:val="26"/>
          <w:szCs w:val="26"/>
        </w:rPr>
        <w:tab/>
      </w:r>
      <w:r>
        <w:rPr>
          <w:rFonts w:cs="Times New Roman"/>
          <w:b/>
          <w:sz w:val="26"/>
          <w:szCs w:val="26"/>
        </w:rPr>
        <w:t>2. Hình thức dạy học</w:t>
      </w:r>
      <w:r>
        <w:rPr>
          <w:rFonts w:cs="Times New Roman"/>
          <w:sz w:val="26"/>
          <w:szCs w:val="26"/>
        </w:rPr>
        <w:t>: Cá nhân, nhóm, lớp.</w:t>
      </w:r>
    </w:p>
    <w:p w:rsidR="002F1082" w:rsidRDefault="002F1082" w:rsidP="002F1082">
      <w:pPr>
        <w:spacing w:after="0" w:line="240" w:lineRule="auto"/>
        <w:jc w:val="both"/>
        <w:rPr>
          <w:rFonts w:cs="Times New Roman"/>
          <w:b/>
          <w:sz w:val="26"/>
          <w:szCs w:val="26"/>
        </w:rPr>
      </w:pPr>
      <w:r>
        <w:rPr>
          <w:rFonts w:cs="Times New Roman"/>
          <w:b/>
          <w:sz w:val="26"/>
          <w:szCs w:val="26"/>
        </w:rPr>
        <w:t>IV. CÁC HOẠT ĐỘNG DẠY HỌC CHỦ YẾU:</w:t>
      </w:r>
    </w:p>
    <w:p w:rsidR="002F1082" w:rsidRDefault="002F1082" w:rsidP="002F1082">
      <w:pPr>
        <w:spacing w:after="0" w:line="292" w:lineRule="auto"/>
        <w:jc w:val="both"/>
        <w:rPr>
          <w:rFonts w:cs="Times New Roman"/>
          <w:sz w:val="18"/>
          <w:szCs w:val="18"/>
        </w:rPr>
      </w:pPr>
    </w:p>
    <w:tbl>
      <w:tblPr>
        <w:tblStyle w:val="TableGrid"/>
        <w:tblW w:w="10768" w:type="dxa"/>
        <w:jc w:val="center"/>
        <w:tblInd w:w="0" w:type="dxa"/>
        <w:tblLook w:val="04A0" w:firstRow="1" w:lastRow="0" w:firstColumn="1" w:lastColumn="0" w:noHBand="0" w:noVBand="1"/>
      </w:tblPr>
      <w:tblGrid>
        <w:gridCol w:w="6091"/>
        <w:gridCol w:w="4677"/>
      </w:tblGrid>
      <w:tr w:rsidR="002F1082" w:rsidTr="002F1082">
        <w:trPr>
          <w:trHeight w:val="429"/>
          <w:jc w:val="center"/>
        </w:trPr>
        <w:tc>
          <w:tcPr>
            <w:tcW w:w="6091" w:type="dxa"/>
            <w:tcBorders>
              <w:top w:val="single" w:sz="4" w:space="0" w:color="auto"/>
              <w:left w:val="single" w:sz="4" w:space="0" w:color="auto"/>
              <w:bottom w:val="single" w:sz="4" w:space="0" w:color="auto"/>
              <w:right w:val="single" w:sz="4" w:space="0" w:color="auto"/>
            </w:tcBorders>
            <w:vAlign w:val="center"/>
            <w:hideMark/>
          </w:tcPr>
          <w:p w:rsidR="002F1082" w:rsidRDefault="002F1082">
            <w:pPr>
              <w:spacing w:line="240" w:lineRule="auto"/>
              <w:jc w:val="center"/>
              <w:rPr>
                <w:rFonts w:cs="Times New Roman"/>
                <w:b/>
                <w:sz w:val="26"/>
                <w:szCs w:val="26"/>
              </w:rPr>
            </w:pPr>
            <w:r>
              <w:rPr>
                <w:rFonts w:cs="Times New Roman"/>
                <w:b/>
                <w:sz w:val="26"/>
                <w:szCs w:val="26"/>
              </w:rPr>
              <w:t>Hoạt động của giáo viên</w:t>
            </w:r>
          </w:p>
        </w:tc>
        <w:tc>
          <w:tcPr>
            <w:tcW w:w="4677" w:type="dxa"/>
            <w:tcBorders>
              <w:top w:val="single" w:sz="4" w:space="0" w:color="auto"/>
              <w:left w:val="single" w:sz="4" w:space="0" w:color="auto"/>
              <w:bottom w:val="single" w:sz="4" w:space="0" w:color="auto"/>
              <w:right w:val="single" w:sz="4" w:space="0" w:color="auto"/>
            </w:tcBorders>
            <w:vAlign w:val="center"/>
            <w:hideMark/>
          </w:tcPr>
          <w:p w:rsidR="002F1082" w:rsidRDefault="002F1082">
            <w:pPr>
              <w:spacing w:line="240" w:lineRule="auto"/>
              <w:jc w:val="center"/>
              <w:rPr>
                <w:rFonts w:cs="Times New Roman"/>
                <w:b/>
                <w:sz w:val="26"/>
                <w:szCs w:val="26"/>
              </w:rPr>
            </w:pPr>
            <w:r>
              <w:rPr>
                <w:rFonts w:cs="Times New Roman"/>
                <w:b/>
                <w:sz w:val="26"/>
                <w:szCs w:val="26"/>
              </w:rPr>
              <w:t>Hoạt động của học sinh</w:t>
            </w:r>
          </w:p>
        </w:tc>
      </w:tr>
      <w:tr w:rsidR="002F1082" w:rsidTr="002F1082">
        <w:trPr>
          <w:trHeight w:val="364"/>
          <w:jc w:val="center"/>
        </w:trPr>
        <w:tc>
          <w:tcPr>
            <w:tcW w:w="6091" w:type="dxa"/>
            <w:tcBorders>
              <w:top w:val="single" w:sz="4" w:space="0" w:color="auto"/>
              <w:left w:val="single" w:sz="4" w:space="0" w:color="auto"/>
              <w:bottom w:val="nil"/>
              <w:right w:val="single" w:sz="4" w:space="0" w:color="auto"/>
            </w:tcBorders>
            <w:vAlign w:val="center"/>
            <w:hideMark/>
          </w:tcPr>
          <w:p w:rsidR="002F1082" w:rsidRDefault="002F1082">
            <w:pPr>
              <w:spacing w:line="240" w:lineRule="auto"/>
              <w:jc w:val="both"/>
              <w:rPr>
                <w:rFonts w:cs="Times New Roman"/>
                <w:b/>
                <w:color w:val="0000FF"/>
                <w:sz w:val="26"/>
                <w:szCs w:val="26"/>
              </w:rPr>
            </w:pPr>
            <w:r>
              <w:rPr>
                <w:rFonts w:cs="Times New Roman"/>
                <w:b/>
                <w:color w:val="0000FF"/>
                <w:sz w:val="26"/>
                <w:szCs w:val="26"/>
              </w:rPr>
              <w:t>1. Hoạt động khởi động và khám phá (3-5 phút):</w:t>
            </w:r>
          </w:p>
        </w:tc>
        <w:tc>
          <w:tcPr>
            <w:tcW w:w="4677" w:type="dxa"/>
            <w:tcBorders>
              <w:top w:val="single" w:sz="4" w:space="0" w:color="auto"/>
              <w:left w:val="single" w:sz="4" w:space="0" w:color="auto"/>
              <w:bottom w:val="nil"/>
              <w:right w:val="single" w:sz="4" w:space="0" w:color="auto"/>
            </w:tcBorders>
            <w:vAlign w:val="center"/>
          </w:tcPr>
          <w:p w:rsidR="002F1082" w:rsidRDefault="002F1082">
            <w:pPr>
              <w:spacing w:line="240" w:lineRule="auto"/>
              <w:jc w:val="both"/>
              <w:rPr>
                <w:rFonts w:cs="Times New Roman"/>
                <w:b/>
                <w:color w:val="0000FF"/>
                <w:sz w:val="26"/>
                <w:szCs w:val="26"/>
              </w:rPr>
            </w:pPr>
          </w:p>
        </w:tc>
      </w:tr>
      <w:tr w:rsidR="002F1082" w:rsidTr="002F1082">
        <w:trPr>
          <w:jc w:val="center"/>
        </w:trPr>
        <w:tc>
          <w:tcPr>
            <w:tcW w:w="6091" w:type="dxa"/>
            <w:tcBorders>
              <w:top w:val="nil"/>
              <w:left w:val="single" w:sz="4" w:space="0" w:color="auto"/>
              <w:bottom w:val="nil"/>
              <w:right w:val="single" w:sz="4" w:space="0" w:color="auto"/>
            </w:tcBorders>
            <w:vAlign w:val="center"/>
            <w:hideMark/>
          </w:tcPr>
          <w:p w:rsidR="002F1082" w:rsidRDefault="002F1082">
            <w:pPr>
              <w:spacing w:line="240" w:lineRule="auto"/>
              <w:jc w:val="both"/>
              <w:rPr>
                <w:rFonts w:cs="Times New Roman"/>
                <w:sz w:val="26"/>
                <w:szCs w:val="26"/>
              </w:rPr>
            </w:pPr>
            <w:r>
              <w:rPr>
                <w:rFonts w:cs="Times New Roman"/>
                <w:i/>
                <w:spacing w:val="-2"/>
                <w:sz w:val="26"/>
                <w:szCs w:val="26"/>
              </w:rPr>
              <w:t>* Mục tiêu:</w:t>
            </w:r>
            <w:r>
              <w:rPr>
                <w:rFonts w:cs="Times New Roman"/>
                <w:spacing w:val="-2"/>
                <w:sz w:val="26"/>
                <w:szCs w:val="26"/>
              </w:rPr>
              <w:t xml:space="preserve"> </w:t>
            </w:r>
            <w:r>
              <w:rPr>
                <w:rFonts w:cs="Times New Roman"/>
                <w:color w:val="231F20"/>
                <w:sz w:val="26"/>
                <w:szCs w:val="26"/>
              </w:rPr>
              <w:t>Tạo hứng thú và khơi gợi để học sinh hát được một bài hát về tết Nguyên đán.</w:t>
            </w:r>
          </w:p>
          <w:p w:rsidR="002F1082" w:rsidRDefault="002F1082">
            <w:pPr>
              <w:spacing w:line="240" w:lineRule="auto"/>
              <w:jc w:val="both"/>
              <w:rPr>
                <w:rFonts w:cs="Times New Roman"/>
                <w:sz w:val="26"/>
                <w:szCs w:val="26"/>
              </w:rPr>
            </w:pPr>
            <w:r>
              <w:rPr>
                <w:rFonts w:cs="Times New Roman"/>
                <w:i/>
                <w:sz w:val="26"/>
                <w:szCs w:val="26"/>
              </w:rPr>
              <w:t xml:space="preserve">* Phương pháp, hình thức tổ chức: </w:t>
            </w:r>
            <w:r>
              <w:rPr>
                <w:rFonts w:cs="Times New Roman"/>
                <w:sz w:val="26"/>
                <w:szCs w:val="26"/>
              </w:rPr>
              <w:t>Trò chơi.</w:t>
            </w:r>
          </w:p>
          <w:p w:rsidR="002F1082" w:rsidRDefault="002F1082">
            <w:pPr>
              <w:spacing w:line="240" w:lineRule="auto"/>
              <w:jc w:val="both"/>
              <w:rPr>
                <w:rFonts w:cs="Times New Roman"/>
                <w:b/>
                <w:i/>
                <w:sz w:val="26"/>
                <w:szCs w:val="26"/>
              </w:rPr>
            </w:pPr>
            <w:r>
              <w:rPr>
                <w:rFonts w:cs="Times New Roman"/>
                <w:i/>
                <w:sz w:val="26"/>
                <w:szCs w:val="26"/>
              </w:rPr>
              <w:t>* Cách tiến hành:</w:t>
            </w:r>
          </w:p>
        </w:tc>
        <w:tc>
          <w:tcPr>
            <w:tcW w:w="4677" w:type="dxa"/>
            <w:tcBorders>
              <w:top w:val="nil"/>
              <w:left w:val="single" w:sz="4" w:space="0" w:color="auto"/>
              <w:bottom w:val="nil"/>
              <w:right w:val="single" w:sz="4" w:space="0" w:color="auto"/>
            </w:tcBorders>
            <w:vAlign w:val="center"/>
          </w:tcPr>
          <w:p w:rsidR="002F1082" w:rsidRDefault="002F1082">
            <w:pPr>
              <w:spacing w:line="240" w:lineRule="auto"/>
              <w:jc w:val="both"/>
              <w:rPr>
                <w:rFonts w:cs="Times New Roman"/>
                <w:sz w:val="26"/>
                <w:szCs w:val="26"/>
              </w:rPr>
            </w:pPr>
          </w:p>
        </w:tc>
      </w:tr>
      <w:tr w:rsidR="002F1082" w:rsidTr="002F1082">
        <w:trPr>
          <w:trHeight w:val="66"/>
          <w:jc w:val="center"/>
        </w:trPr>
        <w:tc>
          <w:tcPr>
            <w:tcW w:w="6091" w:type="dxa"/>
            <w:tcBorders>
              <w:top w:val="nil"/>
              <w:left w:val="single" w:sz="4" w:space="0" w:color="auto"/>
              <w:bottom w:val="nil"/>
              <w:right w:val="single" w:sz="4" w:space="0" w:color="auto"/>
            </w:tcBorders>
            <w:hideMark/>
          </w:tcPr>
          <w:p w:rsidR="002F1082" w:rsidRDefault="002F1082">
            <w:pPr>
              <w:pStyle w:val="ListParagraph"/>
              <w:tabs>
                <w:tab w:val="left" w:pos="284"/>
                <w:tab w:val="left" w:pos="426"/>
              </w:tabs>
              <w:spacing w:line="240" w:lineRule="auto"/>
              <w:ind w:left="0"/>
              <w:jc w:val="both"/>
              <w:rPr>
                <w:rFonts w:cs="Times New Roman"/>
                <w:sz w:val="26"/>
                <w:szCs w:val="26"/>
              </w:rPr>
            </w:pPr>
            <w:r>
              <w:rPr>
                <w:rFonts w:cs="Times New Roman"/>
                <w:color w:val="231F20"/>
                <w:sz w:val="26"/>
                <w:szCs w:val="26"/>
              </w:rPr>
              <w:t>- Giáo viên tổ chức cho học sinh tham gia trò chơi “Ca sĩ nhí”: Giáo viên phổ biến luật chơi: Chia lớp thành 2 đội, mỗi đội cử một thành viên lên hát một bài hát về tết Nguyên đán, các bạn còn lại sẽ làm ban giám khảo. Đội nào được nhiều bình chọn hơn, đội đó thắng cuộc.</w:t>
            </w:r>
          </w:p>
          <w:p w:rsidR="002F1082" w:rsidRDefault="002F1082">
            <w:pPr>
              <w:pStyle w:val="ListParagraph"/>
              <w:tabs>
                <w:tab w:val="left" w:pos="284"/>
                <w:tab w:val="left" w:pos="426"/>
              </w:tabs>
              <w:spacing w:line="240" w:lineRule="auto"/>
              <w:ind w:left="0"/>
              <w:jc w:val="both"/>
              <w:rPr>
                <w:rFonts w:cs="Times New Roman"/>
                <w:color w:val="231F20"/>
                <w:sz w:val="26"/>
                <w:szCs w:val="26"/>
              </w:rPr>
            </w:pPr>
            <w:r>
              <w:rPr>
                <w:rFonts w:cs="Times New Roman"/>
                <w:color w:val="231F20"/>
                <w:sz w:val="26"/>
                <w:szCs w:val="26"/>
              </w:rPr>
              <w:t>- Giáo viên nhận xét chung và dẫn dắt vào bài học.</w:t>
            </w:r>
          </w:p>
        </w:tc>
        <w:tc>
          <w:tcPr>
            <w:tcW w:w="4677" w:type="dxa"/>
            <w:tcBorders>
              <w:top w:val="nil"/>
              <w:left w:val="single" w:sz="4" w:space="0" w:color="auto"/>
              <w:bottom w:val="nil"/>
              <w:right w:val="single" w:sz="4" w:space="0" w:color="auto"/>
            </w:tcBorders>
            <w:hideMark/>
          </w:tcPr>
          <w:p w:rsidR="002F1082" w:rsidRDefault="002F1082">
            <w:pPr>
              <w:spacing w:line="240" w:lineRule="auto"/>
              <w:jc w:val="both"/>
              <w:rPr>
                <w:rFonts w:cs="Times New Roman"/>
                <w:sz w:val="26"/>
                <w:szCs w:val="26"/>
              </w:rPr>
            </w:pPr>
            <w:r>
              <w:rPr>
                <w:rFonts w:cs="Times New Roman"/>
                <w:sz w:val="26"/>
                <w:szCs w:val="26"/>
              </w:rPr>
              <w:t>- Học sinh tham gia trò chơi.</w:t>
            </w:r>
          </w:p>
        </w:tc>
      </w:tr>
      <w:tr w:rsidR="002F1082" w:rsidTr="002F1082">
        <w:trPr>
          <w:trHeight w:val="66"/>
          <w:jc w:val="center"/>
        </w:trPr>
        <w:tc>
          <w:tcPr>
            <w:tcW w:w="6091" w:type="dxa"/>
            <w:tcBorders>
              <w:top w:val="nil"/>
              <w:left w:val="single" w:sz="4" w:space="0" w:color="auto"/>
              <w:bottom w:val="nil"/>
              <w:right w:val="single" w:sz="4" w:space="0" w:color="auto"/>
            </w:tcBorders>
            <w:hideMark/>
          </w:tcPr>
          <w:p w:rsidR="002F1082" w:rsidRDefault="002F1082">
            <w:pPr>
              <w:spacing w:line="240" w:lineRule="auto"/>
              <w:jc w:val="both"/>
              <w:rPr>
                <w:rFonts w:cs="Times New Roman"/>
                <w:b/>
                <w:color w:val="0000FF"/>
                <w:sz w:val="26"/>
                <w:szCs w:val="26"/>
              </w:rPr>
            </w:pPr>
            <w:r>
              <w:rPr>
                <w:rFonts w:cs="Times New Roman"/>
                <w:b/>
                <w:color w:val="0000FF"/>
                <w:sz w:val="26"/>
                <w:szCs w:val="26"/>
              </w:rPr>
              <w:t>2. Hoạt động hình thành, phát triển năng lực nhận thức, tìm hiểu (25-27 phút):</w:t>
            </w:r>
          </w:p>
        </w:tc>
        <w:tc>
          <w:tcPr>
            <w:tcW w:w="4677" w:type="dxa"/>
            <w:tcBorders>
              <w:top w:val="nil"/>
              <w:left w:val="single" w:sz="4" w:space="0" w:color="auto"/>
              <w:bottom w:val="nil"/>
              <w:right w:val="single" w:sz="4" w:space="0" w:color="auto"/>
            </w:tcBorders>
          </w:tcPr>
          <w:p w:rsidR="002F1082" w:rsidRDefault="002F1082">
            <w:pPr>
              <w:spacing w:line="240" w:lineRule="auto"/>
              <w:jc w:val="both"/>
              <w:rPr>
                <w:rFonts w:cs="Times New Roman"/>
                <w:sz w:val="26"/>
                <w:szCs w:val="26"/>
              </w:rPr>
            </w:pPr>
          </w:p>
        </w:tc>
      </w:tr>
      <w:tr w:rsidR="002F1082" w:rsidTr="002F1082">
        <w:trPr>
          <w:jc w:val="center"/>
        </w:trPr>
        <w:tc>
          <w:tcPr>
            <w:tcW w:w="6091" w:type="dxa"/>
            <w:tcBorders>
              <w:top w:val="nil"/>
              <w:left w:val="single" w:sz="4" w:space="0" w:color="auto"/>
              <w:bottom w:val="nil"/>
              <w:right w:val="single" w:sz="4" w:space="0" w:color="auto"/>
            </w:tcBorders>
            <w:hideMark/>
          </w:tcPr>
          <w:p w:rsidR="002F1082" w:rsidRDefault="002F1082">
            <w:pPr>
              <w:pStyle w:val="ListParagraph"/>
              <w:spacing w:line="240" w:lineRule="auto"/>
              <w:ind w:left="0"/>
              <w:jc w:val="both"/>
              <w:rPr>
                <w:rFonts w:cs="Times New Roman"/>
                <w:b/>
                <w:i/>
                <w:color w:val="660066"/>
                <w:sz w:val="26"/>
                <w:szCs w:val="26"/>
              </w:rPr>
            </w:pPr>
            <w:r>
              <w:rPr>
                <w:rFonts w:cs="Times New Roman"/>
                <w:b/>
                <w:i/>
                <w:color w:val="660066"/>
                <w:sz w:val="26"/>
                <w:szCs w:val="26"/>
              </w:rPr>
              <w:t>2.1. Hoạt động 1. Thời gian diễn ra tết Nguyên đán (8-9 phút):</w:t>
            </w:r>
          </w:p>
        </w:tc>
        <w:tc>
          <w:tcPr>
            <w:tcW w:w="4677" w:type="dxa"/>
            <w:tcBorders>
              <w:top w:val="nil"/>
              <w:left w:val="single" w:sz="4" w:space="0" w:color="auto"/>
              <w:bottom w:val="nil"/>
              <w:right w:val="single" w:sz="4" w:space="0" w:color="auto"/>
            </w:tcBorders>
          </w:tcPr>
          <w:p w:rsidR="002F1082" w:rsidRDefault="002F1082">
            <w:pPr>
              <w:pStyle w:val="ListParagraph"/>
              <w:spacing w:line="240" w:lineRule="auto"/>
              <w:ind w:left="0"/>
              <w:jc w:val="both"/>
              <w:rPr>
                <w:rFonts w:cs="Times New Roman"/>
                <w:color w:val="231F20"/>
                <w:sz w:val="26"/>
                <w:szCs w:val="26"/>
              </w:rPr>
            </w:pPr>
          </w:p>
        </w:tc>
      </w:tr>
      <w:tr w:rsidR="002F1082" w:rsidTr="002F1082">
        <w:trPr>
          <w:jc w:val="center"/>
        </w:trPr>
        <w:tc>
          <w:tcPr>
            <w:tcW w:w="6091" w:type="dxa"/>
            <w:tcBorders>
              <w:top w:val="nil"/>
              <w:left w:val="single" w:sz="4" w:space="0" w:color="auto"/>
              <w:bottom w:val="nil"/>
              <w:right w:val="single" w:sz="4" w:space="0" w:color="auto"/>
            </w:tcBorders>
            <w:hideMark/>
          </w:tcPr>
          <w:p w:rsidR="002F1082" w:rsidRDefault="002F1082">
            <w:pPr>
              <w:spacing w:line="240" w:lineRule="auto"/>
              <w:jc w:val="both"/>
              <w:rPr>
                <w:rFonts w:cs="Times New Roman"/>
                <w:sz w:val="26"/>
                <w:szCs w:val="26"/>
              </w:rPr>
            </w:pPr>
            <w:r>
              <w:rPr>
                <w:rFonts w:cs="Times New Roman"/>
                <w:i/>
                <w:sz w:val="26"/>
                <w:szCs w:val="26"/>
              </w:rPr>
              <w:lastRenderedPageBreak/>
              <w:t>* Mục tiêu:</w:t>
            </w:r>
            <w:r>
              <w:rPr>
                <w:rFonts w:cs="Times New Roman"/>
                <w:sz w:val="26"/>
                <w:szCs w:val="26"/>
              </w:rPr>
              <w:t xml:space="preserve"> Giúp học sinh </w:t>
            </w:r>
            <w:r>
              <w:rPr>
                <w:rFonts w:cs="Times New Roman"/>
                <w:color w:val="231F20"/>
                <w:sz w:val="26"/>
                <w:szCs w:val="26"/>
              </w:rPr>
              <w:t>giới thiệu được tên gọi và thời gian diễn ra tết Nguyên đán.</w:t>
            </w:r>
          </w:p>
          <w:p w:rsidR="002F1082" w:rsidRDefault="002F1082">
            <w:pPr>
              <w:spacing w:line="240" w:lineRule="auto"/>
              <w:jc w:val="both"/>
              <w:rPr>
                <w:rFonts w:cs="Times New Roman"/>
                <w:color w:val="FF0000"/>
                <w:sz w:val="26"/>
                <w:szCs w:val="26"/>
              </w:rPr>
            </w:pPr>
            <w:r>
              <w:rPr>
                <w:rFonts w:cs="Times New Roman"/>
                <w:i/>
                <w:sz w:val="26"/>
                <w:szCs w:val="26"/>
              </w:rPr>
              <w:t xml:space="preserve">* Phương pháp, hình thức tổ chức: </w:t>
            </w:r>
            <w:r>
              <w:rPr>
                <w:rFonts w:cs="Times New Roman"/>
                <w:color w:val="FF0000"/>
                <w:sz w:val="26"/>
                <w:szCs w:val="26"/>
              </w:rPr>
              <w:t>Trực quan, Đàm thoại, gợi mở - vấn đáp, thảo luận nhóm.</w:t>
            </w:r>
          </w:p>
          <w:p w:rsidR="002F1082" w:rsidRDefault="002F1082">
            <w:pPr>
              <w:spacing w:line="240" w:lineRule="auto"/>
              <w:jc w:val="both"/>
              <w:rPr>
                <w:rFonts w:cs="Times New Roman"/>
                <w:b/>
                <w:i/>
                <w:sz w:val="26"/>
                <w:szCs w:val="26"/>
              </w:rPr>
            </w:pPr>
            <w:r>
              <w:rPr>
                <w:rFonts w:cs="Times New Roman"/>
                <w:i/>
                <w:sz w:val="26"/>
                <w:szCs w:val="26"/>
              </w:rPr>
              <w:t>* Cách tiến hành:</w:t>
            </w:r>
          </w:p>
        </w:tc>
        <w:tc>
          <w:tcPr>
            <w:tcW w:w="4677" w:type="dxa"/>
            <w:tcBorders>
              <w:top w:val="nil"/>
              <w:left w:val="single" w:sz="4" w:space="0" w:color="auto"/>
              <w:bottom w:val="nil"/>
              <w:right w:val="single" w:sz="4" w:space="0" w:color="auto"/>
            </w:tcBorders>
            <w:hideMark/>
          </w:tcPr>
          <w:p w:rsidR="002F1082" w:rsidRDefault="002F1082">
            <w:pPr>
              <w:spacing w:line="240" w:lineRule="auto"/>
              <w:jc w:val="both"/>
              <w:rPr>
                <w:rFonts w:cs="Times New Roman"/>
                <w:sz w:val="26"/>
                <w:szCs w:val="26"/>
              </w:rPr>
            </w:pPr>
            <w:r>
              <w:rPr>
                <w:noProof/>
                <w:szCs w:val="22"/>
              </w:rPr>
              <w:drawing>
                <wp:anchor distT="0" distB="0" distL="114300" distR="114300" simplePos="0" relativeHeight="251658240" behindDoc="0" locked="0" layoutInCell="1" allowOverlap="1">
                  <wp:simplePos x="0" y="0"/>
                  <wp:positionH relativeFrom="column">
                    <wp:posOffset>-27940</wp:posOffset>
                  </wp:positionH>
                  <wp:positionV relativeFrom="paragraph">
                    <wp:posOffset>-921385</wp:posOffset>
                  </wp:positionV>
                  <wp:extent cx="2898775" cy="181483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4">
                            <a:extLst>
                              <a:ext uri="{28A0092B-C50C-407E-A947-70E740481C1C}">
                                <a14:useLocalDpi xmlns:a14="http://schemas.microsoft.com/office/drawing/2010/main" val="0"/>
                              </a:ext>
                            </a:extLst>
                          </a:blip>
                          <a:srcRect l="35106" t="50916" r="38950" b="21613"/>
                          <a:stretch>
                            <a:fillRect/>
                          </a:stretch>
                        </pic:blipFill>
                        <pic:spPr bwMode="auto">
                          <a:xfrm>
                            <a:off x="0" y="0"/>
                            <a:ext cx="2898775" cy="1814830"/>
                          </a:xfrm>
                          <a:prstGeom prst="rect">
                            <a:avLst/>
                          </a:prstGeom>
                          <a:noFill/>
                        </pic:spPr>
                      </pic:pic>
                    </a:graphicData>
                  </a:graphic>
                  <wp14:sizeRelH relativeFrom="page">
                    <wp14:pctWidth>0</wp14:pctWidth>
                  </wp14:sizeRelH>
                  <wp14:sizeRelV relativeFrom="page">
                    <wp14:pctHeight>0</wp14:pctHeight>
                  </wp14:sizeRelV>
                </wp:anchor>
              </w:drawing>
            </w:r>
          </w:p>
        </w:tc>
      </w:tr>
      <w:tr w:rsidR="002F1082" w:rsidTr="002F1082">
        <w:trPr>
          <w:jc w:val="center"/>
        </w:trPr>
        <w:tc>
          <w:tcPr>
            <w:tcW w:w="6091" w:type="dxa"/>
            <w:tcBorders>
              <w:top w:val="nil"/>
              <w:left w:val="single" w:sz="4" w:space="0" w:color="auto"/>
              <w:bottom w:val="nil"/>
              <w:right w:val="single" w:sz="4" w:space="0" w:color="auto"/>
            </w:tcBorders>
            <w:hideMark/>
          </w:tcPr>
          <w:p w:rsidR="002F1082" w:rsidRDefault="002F1082">
            <w:pPr>
              <w:pStyle w:val="ListParagraph"/>
              <w:tabs>
                <w:tab w:val="left" w:pos="284"/>
                <w:tab w:val="left" w:pos="426"/>
              </w:tabs>
              <w:spacing w:line="240" w:lineRule="auto"/>
              <w:ind w:left="0"/>
              <w:jc w:val="both"/>
              <w:rPr>
                <w:rFonts w:cs="Times New Roman"/>
                <w:color w:val="231F20"/>
                <w:spacing w:val="-6"/>
                <w:sz w:val="26"/>
                <w:szCs w:val="26"/>
              </w:rPr>
            </w:pPr>
            <w:r>
              <w:rPr>
                <w:rFonts w:cs="Times New Roman"/>
                <w:color w:val="231F20"/>
                <w:spacing w:val="-6"/>
                <w:sz w:val="26"/>
                <w:szCs w:val="26"/>
              </w:rPr>
              <w:t xml:space="preserve">- Giáo viên đưa ra một vật nào đó có liên quan đến tết Nguyên đán (bánh chưng, hoa mai, hoa đào, bao lì xì,…) và hỏi học sinh một số câu hỏi gợi mở: </w:t>
            </w:r>
            <w:r>
              <w:rPr>
                <w:rFonts w:cs="Times New Roman"/>
                <w:i/>
                <w:color w:val="231F20"/>
                <w:spacing w:val="-6"/>
                <w:sz w:val="26"/>
                <w:szCs w:val="26"/>
              </w:rPr>
              <w:t xml:space="preserve">Trên tay cô đang cầm vật gì? Vật này gợi cho các em nhớ đến điều gì? </w:t>
            </w:r>
            <w:r>
              <w:rPr>
                <w:rFonts w:cs="Times New Roman"/>
                <w:color w:val="231F20"/>
                <w:spacing w:val="-6"/>
                <w:sz w:val="26"/>
                <w:szCs w:val="26"/>
              </w:rPr>
              <w:t>Từ đó, giáo viên dẫn dắt tới ngày tết Nguyên đán và yêu cầu học sinh cho biết “</w:t>
            </w:r>
            <w:r>
              <w:rPr>
                <w:rFonts w:cs="Times New Roman"/>
                <w:i/>
                <w:color w:val="231F20"/>
                <w:spacing w:val="-6"/>
                <w:sz w:val="26"/>
                <w:szCs w:val="26"/>
              </w:rPr>
              <w:t>Tết Nguyên đán diễn ra vào thời gian nào?</w:t>
            </w:r>
            <w:r>
              <w:rPr>
                <w:rFonts w:cs="Times New Roman"/>
                <w:color w:val="231F20"/>
                <w:spacing w:val="-6"/>
                <w:sz w:val="26"/>
                <w:szCs w:val="26"/>
              </w:rPr>
              <w:t xml:space="preserve">”. </w:t>
            </w:r>
          </w:p>
          <w:p w:rsidR="002F1082" w:rsidRDefault="002F1082">
            <w:pPr>
              <w:pStyle w:val="ListParagraph"/>
              <w:tabs>
                <w:tab w:val="left" w:pos="284"/>
                <w:tab w:val="left" w:pos="426"/>
              </w:tabs>
              <w:spacing w:line="240" w:lineRule="auto"/>
              <w:ind w:left="0"/>
              <w:jc w:val="both"/>
              <w:rPr>
                <w:rFonts w:cs="Times New Roman"/>
                <w:sz w:val="26"/>
                <w:szCs w:val="26"/>
              </w:rPr>
            </w:pPr>
            <w:r>
              <w:rPr>
                <w:rFonts w:cs="Times New Roman"/>
                <w:color w:val="231F20"/>
                <w:sz w:val="26"/>
                <w:szCs w:val="26"/>
              </w:rPr>
              <w:t>- Giáo viên và học sinh cùng nhận xét và rút ra kết luận: Tết Nguyên đán (Tết cổ truyền) hàng năm thường kéo dài trong khoảng 7 đến 8 ngày cuối năm cũ và 7 ngày đầu năm mới (23 tháng Chạp đến hết ngày 7 tháng Giêng). Tết Nguyên đán là ngày đoàn viên của mọi gia đình. Ai ai cũng vui vẻ chuẩn bị đón Tết.</w:t>
            </w:r>
          </w:p>
        </w:tc>
        <w:tc>
          <w:tcPr>
            <w:tcW w:w="4677" w:type="dxa"/>
            <w:tcBorders>
              <w:top w:val="nil"/>
              <w:left w:val="single" w:sz="4" w:space="0" w:color="auto"/>
              <w:bottom w:val="nil"/>
              <w:right w:val="single" w:sz="4" w:space="0" w:color="auto"/>
            </w:tcBorders>
          </w:tcPr>
          <w:p w:rsidR="002F1082" w:rsidRDefault="002F1082">
            <w:pPr>
              <w:pStyle w:val="BodyText"/>
              <w:tabs>
                <w:tab w:val="left" w:pos="284"/>
                <w:tab w:val="left" w:pos="426"/>
              </w:tabs>
              <w:spacing w:before="0"/>
              <w:jc w:val="both"/>
              <w:rPr>
                <w:sz w:val="26"/>
                <w:szCs w:val="26"/>
              </w:rPr>
            </w:pPr>
            <w:r>
              <w:rPr>
                <w:sz w:val="26"/>
                <w:szCs w:val="26"/>
              </w:rPr>
              <w:t>- Học sinh lắng nghe, quan sát và lần lượt trả lời các câu hỏi của giáo viên.</w:t>
            </w:r>
          </w:p>
          <w:p w:rsidR="002F1082" w:rsidRDefault="002F1082">
            <w:pPr>
              <w:pStyle w:val="BodyText"/>
              <w:tabs>
                <w:tab w:val="left" w:pos="284"/>
                <w:tab w:val="left" w:pos="426"/>
              </w:tabs>
              <w:spacing w:before="0"/>
              <w:jc w:val="both"/>
              <w:rPr>
                <w:sz w:val="26"/>
                <w:szCs w:val="26"/>
              </w:rPr>
            </w:pPr>
          </w:p>
          <w:p w:rsidR="002F1082" w:rsidRDefault="002F1082">
            <w:pPr>
              <w:pStyle w:val="BodyText"/>
              <w:tabs>
                <w:tab w:val="left" w:pos="284"/>
                <w:tab w:val="left" w:pos="426"/>
              </w:tabs>
              <w:spacing w:before="0"/>
              <w:jc w:val="both"/>
              <w:rPr>
                <w:sz w:val="26"/>
                <w:szCs w:val="26"/>
              </w:rPr>
            </w:pPr>
          </w:p>
          <w:p w:rsidR="002F1082" w:rsidRDefault="002F1082">
            <w:pPr>
              <w:pStyle w:val="BodyText"/>
              <w:tabs>
                <w:tab w:val="left" w:pos="284"/>
                <w:tab w:val="left" w:pos="426"/>
              </w:tabs>
              <w:spacing w:before="0"/>
              <w:jc w:val="both"/>
              <w:rPr>
                <w:sz w:val="26"/>
                <w:szCs w:val="26"/>
              </w:rPr>
            </w:pPr>
          </w:p>
          <w:p w:rsidR="002F1082" w:rsidRDefault="002F1082">
            <w:pPr>
              <w:pStyle w:val="BodyText"/>
              <w:tabs>
                <w:tab w:val="left" w:pos="284"/>
                <w:tab w:val="left" w:pos="426"/>
              </w:tabs>
              <w:spacing w:before="0"/>
              <w:jc w:val="both"/>
              <w:rPr>
                <w:sz w:val="26"/>
                <w:szCs w:val="26"/>
              </w:rPr>
            </w:pPr>
          </w:p>
          <w:p w:rsidR="002F1082" w:rsidRDefault="002F1082">
            <w:pPr>
              <w:pStyle w:val="BodyText"/>
              <w:tabs>
                <w:tab w:val="left" w:pos="284"/>
                <w:tab w:val="left" w:pos="426"/>
              </w:tabs>
              <w:spacing w:before="0"/>
              <w:jc w:val="both"/>
              <w:rPr>
                <w:sz w:val="26"/>
                <w:szCs w:val="26"/>
                <w:lang w:val="vi-VN"/>
              </w:rPr>
            </w:pPr>
            <w:r>
              <w:rPr>
                <w:sz w:val="26"/>
                <w:szCs w:val="26"/>
              </w:rPr>
              <w:t xml:space="preserve">- Học sinh </w:t>
            </w:r>
            <w:r>
              <w:rPr>
                <w:color w:val="231F20"/>
                <w:sz w:val="26"/>
                <w:szCs w:val="26"/>
                <w:lang w:val="vi-VN"/>
              </w:rPr>
              <w:t>nhận xét và rút ra kết luận.</w:t>
            </w:r>
          </w:p>
          <w:p w:rsidR="002F1082" w:rsidRDefault="002F1082">
            <w:pPr>
              <w:pStyle w:val="ListParagraph"/>
              <w:tabs>
                <w:tab w:val="left" w:pos="284"/>
                <w:tab w:val="left" w:pos="426"/>
              </w:tabs>
              <w:spacing w:line="240" w:lineRule="auto"/>
              <w:ind w:left="0"/>
              <w:jc w:val="both"/>
              <w:rPr>
                <w:rFonts w:cs="Times New Roman"/>
                <w:sz w:val="26"/>
                <w:szCs w:val="26"/>
              </w:rPr>
            </w:pPr>
            <w:r>
              <w:rPr>
                <w:noProof/>
                <w:szCs w:val="22"/>
              </w:rPr>
              <w:drawing>
                <wp:anchor distT="0" distB="0" distL="114300" distR="114300" simplePos="0" relativeHeight="251658240" behindDoc="0" locked="0" layoutInCell="1" allowOverlap="1">
                  <wp:simplePos x="0" y="0"/>
                  <wp:positionH relativeFrom="column">
                    <wp:posOffset>-635</wp:posOffset>
                  </wp:positionH>
                  <wp:positionV relativeFrom="paragraph">
                    <wp:posOffset>127000</wp:posOffset>
                  </wp:positionV>
                  <wp:extent cx="2839085" cy="2149475"/>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
                            <a:extLst>
                              <a:ext uri="{28A0092B-C50C-407E-A947-70E740481C1C}">
                                <a14:useLocalDpi xmlns:a14="http://schemas.microsoft.com/office/drawing/2010/main" val="0"/>
                              </a:ext>
                            </a:extLst>
                          </a:blip>
                          <a:srcRect l="37497" t="17471" r="42754" b="56062"/>
                          <a:stretch>
                            <a:fillRect/>
                          </a:stretch>
                        </pic:blipFill>
                        <pic:spPr bwMode="auto">
                          <a:xfrm>
                            <a:off x="0" y="0"/>
                            <a:ext cx="2839085" cy="2149475"/>
                          </a:xfrm>
                          <a:prstGeom prst="rect">
                            <a:avLst/>
                          </a:prstGeom>
                          <a:noFill/>
                        </pic:spPr>
                      </pic:pic>
                    </a:graphicData>
                  </a:graphic>
                  <wp14:sizeRelH relativeFrom="page">
                    <wp14:pctWidth>0</wp14:pctWidth>
                  </wp14:sizeRelH>
                  <wp14:sizeRelV relativeFrom="page">
                    <wp14:pctHeight>0</wp14:pctHeight>
                  </wp14:sizeRelV>
                </wp:anchor>
              </w:drawing>
            </w:r>
          </w:p>
        </w:tc>
      </w:tr>
      <w:tr w:rsidR="002F1082" w:rsidTr="002F1082">
        <w:trPr>
          <w:jc w:val="center"/>
        </w:trPr>
        <w:tc>
          <w:tcPr>
            <w:tcW w:w="6091" w:type="dxa"/>
            <w:tcBorders>
              <w:top w:val="nil"/>
              <w:left w:val="single" w:sz="4" w:space="0" w:color="auto"/>
              <w:bottom w:val="nil"/>
              <w:right w:val="single" w:sz="4" w:space="0" w:color="auto"/>
            </w:tcBorders>
            <w:hideMark/>
          </w:tcPr>
          <w:p w:rsidR="002F1082" w:rsidRDefault="002F1082">
            <w:pPr>
              <w:pStyle w:val="Heading5"/>
              <w:spacing w:before="0" w:line="240" w:lineRule="auto"/>
              <w:jc w:val="both"/>
              <w:rPr>
                <w:rFonts w:ascii="Times New Roman" w:hAnsi="Times New Roman" w:cs="Times New Roman"/>
                <w:b/>
                <w:i/>
                <w:color w:val="660066"/>
                <w:sz w:val="26"/>
                <w:szCs w:val="26"/>
              </w:rPr>
            </w:pPr>
            <w:r>
              <w:rPr>
                <w:rFonts w:ascii="Times New Roman" w:hAnsi="Times New Roman" w:cs="Times New Roman"/>
                <w:b/>
                <w:i/>
                <w:color w:val="660066"/>
                <w:sz w:val="26"/>
                <w:szCs w:val="26"/>
              </w:rPr>
              <w:t>2.2. Hoạt động 2. Công việc chuẩn bị cho ngày Tết (8-9 phút):</w:t>
            </w:r>
          </w:p>
        </w:tc>
        <w:tc>
          <w:tcPr>
            <w:tcW w:w="4677" w:type="dxa"/>
            <w:tcBorders>
              <w:top w:val="nil"/>
              <w:left w:val="single" w:sz="4" w:space="0" w:color="auto"/>
              <w:bottom w:val="nil"/>
              <w:right w:val="single" w:sz="4" w:space="0" w:color="auto"/>
            </w:tcBorders>
          </w:tcPr>
          <w:p w:rsidR="002F1082" w:rsidRDefault="002F1082">
            <w:pPr>
              <w:pStyle w:val="Heading5"/>
              <w:spacing w:before="0" w:line="240" w:lineRule="auto"/>
              <w:jc w:val="both"/>
              <w:outlineLvl w:val="4"/>
              <w:rPr>
                <w:rFonts w:ascii="Times New Roman" w:hAnsi="Times New Roman" w:cs="Times New Roman"/>
                <w:color w:val="EC008C"/>
                <w:sz w:val="26"/>
                <w:szCs w:val="26"/>
              </w:rPr>
            </w:pPr>
          </w:p>
        </w:tc>
      </w:tr>
      <w:tr w:rsidR="002F1082" w:rsidTr="002F1082">
        <w:trPr>
          <w:jc w:val="center"/>
        </w:trPr>
        <w:tc>
          <w:tcPr>
            <w:tcW w:w="6091" w:type="dxa"/>
            <w:tcBorders>
              <w:top w:val="nil"/>
              <w:left w:val="single" w:sz="4" w:space="0" w:color="auto"/>
              <w:bottom w:val="nil"/>
              <w:right w:val="single" w:sz="4" w:space="0" w:color="auto"/>
            </w:tcBorders>
            <w:hideMark/>
          </w:tcPr>
          <w:p w:rsidR="002F1082" w:rsidRDefault="002F1082">
            <w:pPr>
              <w:spacing w:line="240" w:lineRule="auto"/>
              <w:jc w:val="both"/>
              <w:rPr>
                <w:rFonts w:cs="Times New Roman"/>
                <w:sz w:val="26"/>
                <w:szCs w:val="26"/>
              </w:rPr>
            </w:pPr>
            <w:r>
              <w:rPr>
                <w:rFonts w:cs="Times New Roman"/>
                <w:i/>
                <w:sz w:val="26"/>
                <w:szCs w:val="26"/>
              </w:rPr>
              <w:t>* Mục tiêu:</w:t>
            </w:r>
            <w:r>
              <w:rPr>
                <w:rFonts w:cs="Times New Roman"/>
                <w:sz w:val="26"/>
                <w:szCs w:val="26"/>
              </w:rPr>
              <w:t xml:space="preserve"> Giúp học sinh </w:t>
            </w:r>
            <w:r>
              <w:rPr>
                <w:rFonts w:cs="Times New Roman"/>
                <w:color w:val="231F20"/>
                <w:sz w:val="26"/>
                <w:szCs w:val="26"/>
              </w:rPr>
              <w:t>biết được một số công việc của các thành viên trong gia đình và người dân chuẩn bị cho ngày Tết.</w:t>
            </w:r>
          </w:p>
          <w:p w:rsidR="002F1082" w:rsidRDefault="002F1082">
            <w:pPr>
              <w:spacing w:line="240" w:lineRule="auto"/>
              <w:jc w:val="both"/>
              <w:rPr>
                <w:rFonts w:cs="Times New Roman"/>
                <w:sz w:val="26"/>
                <w:szCs w:val="26"/>
              </w:rPr>
            </w:pPr>
            <w:r>
              <w:rPr>
                <w:rFonts w:cs="Times New Roman"/>
                <w:i/>
                <w:sz w:val="26"/>
                <w:szCs w:val="26"/>
              </w:rPr>
              <w:t xml:space="preserve">* Phương pháp, hình thức tổ chức: </w:t>
            </w:r>
            <w:r>
              <w:rPr>
                <w:rFonts w:cs="Times New Roman"/>
                <w:color w:val="FF0000"/>
                <w:sz w:val="26"/>
                <w:szCs w:val="26"/>
              </w:rPr>
              <w:t>vấn đáp, gợi mở.</w:t>
            </w:r>
          </w:p>
          <w:p w:rsidR="002F1082" w:rsidRDefault="002F1082">
            <w:pPr>
              <w:spacing w:line="240" w:lineRule="auto"/>
              <w:jc w:val="both"/>
              <w:rPr>
                <w:rFonts w:cs="Times New Roman"/>
                <w:b/>
                <w:i/>
                <w:sz w:val="26"/>
                <w:szCs w:val="26"/>
              </w:rPr>
            </w:pPr>
            <w:r>
              <w:rPr>
                <w:rFonts w:cs="Times New Roman"/>
                <w:i/>
                <w:sz w:val="26"/>
                <w:szCs w:val="26"/>
              </w:rPr>
              <w:t>* Cách tiến hành:</w:t>
            </w:r>
          </w:p>
        </w:tc>
        <w:tc>
          <w:tcPr>
            <w:tcW w:w="4677" w:type="dxa"/>
            <w:tcBorders>
              <w:top w:val="nil"/>
              <w:left w:val="single" w:sz="4" w:space="0" w:color="auto"/>
              <w:bottom w:val="nil"/>
              <w:right w:val="single" w:sz="4" w:space="0" w:color="auto"/>
            </w:tcBorders>
          </w:tcPr>
          <w:p w:rsidR="002F1082" w:rsidRDefault="002F1082">
            <w:pPr>
              <w:spacing w:line="240" w:lineRule="auto"/>
              <w:jc w:val="both"/>
              <w:rPr>
                <w:rFonts w:cs="Times New Roman"/>
                <w:sz w:val="26"/>
                <w:szCs w:val="26"/>
              </w:rPr>
            </w:pPr>
          </w:p>
        </w:tc>
      </w:tr>
      <w:tr w:rsidR="002F1082" w:rsidTr="002F1082">
        <w:trPr>
          <w:jc w:val="center"/>
        </w:trPr>
        <w:tc>
          <w:tcPr>
            <w:tcW w:w="6091" w:type="dxa"/>
            <w:tcBorders>
              <w:top w:val="nil"/>
              <w:left w:val="single" w:sz="4" w:space="0" w:color="auto"/>
              <w:bottom w:val="nil"/>
              <w:right w:val="single" w:sz="4" w:space="0" w:color="auto"/>
            </w:tcBorders>
            <w:hideMark/>
          </w:tcPr>
          <w:p w:rsidR="002F1082" w:rsidRDefault="002F1082">
            <w:pPr>
              <w:tabs>
                <w:tab w:val="left" w:pos="284"/>
                <w:tab w:val="left" w:pos="426"/>
              </w:tabs>
              <w:spacing w:line="240" w:lineRule="auto"/>
              <w:jc w:val="both"/>
              <w:rPr>
                <w:rFonts w:cs="Times New Roman"/>
                <w:i/>
                <w:sz w:val="26"/>
                <w:szCs w:val="26"/>
              </w:rPr>
            </w:pPr>
            <w:r>
              <w:rPr>
                <w:rFonts w:cs="Times New Roman"/>
                <w:i/>
                <w:color w:val="231F20"/>
                <w:sz w:val="26"/>
                <w:szCs w:val="26"/>
              </w:rPr>
              <w:t>a) Bước 1:</w:t>
            </w:r>
          </w:p>
          <w:p w:rsidR="002F1082" w:rsidRDefault="002F1082">
            <w:pPr>
              <w:pStyle w:val="BodyText"/>
              <w:tabs>
                <w:tab w:val="left" w:pos="284"/>
                <w:tab w:val="left" w:pos="426"/>
              </w:tabs>
              <w:spacing w:before="0"/>
              <w:jc w:val="both"/>
              <w:rPr>
                <w:spacing w:val="-4"/>
                <w:sz w:val="26"/>
                <w:szCs w:val="26"/>
                <w:lang w:val="vi-VN"/>
              </w:rPr>
            </w:pPr>
            <w:r>
              <w:rPr>
                <w:color w:val="231F20"/>
                <w:spacing w:val="-4"/>
                <w:sz w:val="26"/>
                <w:szCs w:val="26"/>
                <w:lang w:val="vi-VN"/>
              </w:rPr>
              <w:t xml:space="preserve">- Giáo viên giới thiệu tranh vẽ trong </w:t>
            </w:r>
            <w:r>
              <w:rPr>
                <w:color w:val="231F20"/>
                <w:spacing w:val="-4"/>
                <w:sz w:val="26"/>
                <w:szCs w:val="26"/>
              </w:rPr>
              <w:t>sách học sinh</w:t>
            </w:r>
            <w:r>
              <w:rPr>
                <w:color w:val="231F20"/>
                <w:spacing w:val="-4"/>
                <w:sz w:val="26"/>
                <w:szCs w:val="26"/>
                <w:lang w:val="vi-VN"/>
              </w:rPr>
              <w:t xml:space="preserve"> trang 56, 57, dẫn dắt và yêu cầu </w:t>
            </w:r>
            <w:r>
              <w:rPr>
                <w:color w:val="231F20"/>
                <w:spacing w:val="-4"/>
                <w:sz w:val="26"/>
                <w:szCs w:val="26"/>
              </w:rPr>
              <w:t>học sinh</w:t>
            </w:r>
            <w:r>
              <w:rPr>
                <w:color w:val="231F20"/>
                <w:spacing w:val="-4"/>
                <w:sz w:val="26"/>
                <w:szCs w:val="26"/>
                <w:lang w:val="vi-VN"/>
              </w:rPr>
              <w:t xml:space="preserve"> trả lời câu hỏi “</w:t>
            </w:r>
            <w:r>
              <w:rPr>
                <w:i/>
                <w:color w:val="231F20"/>
                <w:spacing w:val="-4"/>
                <w:sz w:val="26"/>
                <w:szCs w:val="26"/>
                <w:lang w:val="vi-VN"/>
              </w:rPr>
              <w:t>Mọi người trong các tranh sau đang làm gì để chuẩn bị đón Tết?</w:t>
            </w:r>
            <w:r>
              <w:rPr>
                <w:color w:val="231F20"/>
                <w:spacing w:val="-4"/>
                <w:sz w:val="26"/>
                <w:szCs w:val="26"/>
                <w:lang w:val="vi-VN"/>
              </w:rPr>
              <w:t>”.</w:t>
            </w:r>
          </w:p>
          <w:p w:rsidR="002F1082" w:rsidRDefault="002F1082">
            <w:pPr>
              <w:pStyle w:val="ListParagraph"/>
              <w:tabs>
                <w:tab w:val="left" w:pos="284"/>
                <w:tab w:val="left" w:pos="426"/>
              </w:tabs>
              <w:spacing w:line="240" w:lineRule="auto"/>
              <w:ind w:left="0"/>
              <w:jc w:val="both"/>
              <w:rPr>
                <w:rFonts w:cs="Times New Roman"/>
                <w:sz w:val="26"/>
                <w:szCs w:val="26"/>
              </w:rPr>
            </w:pPr>
            <w:r>
              <w:rPr>
                <w:noProof/>
                <w:szCs w:val="22"/>
              </w:rPr>
              <w:drawing>
                <wp:anchor distT="0" distB="0" distL="114300" distR="114300" simplePos="0" relativeHeight="251658240" behindDoc="1" locked="0" layoutInCell="1" allowOverlap="1">
                  <wp:simplePos x="0" y="0"/>
                  <wp:positionH relativeFrom="column">
                    <wp:posOffset>955675</wp:posOffset>
                  </wp:positionH>
                  <wp:positionV relativeFrom="paragraph">
                    <wp:posOffset>153035</wp:posOffset>
                  </wp:positionV>
                  <wp:extent cx="2828290" cy="2118360"/>
                  <wp:effectExtent l="0" t="0" r="0" b="0"/>
                  <wp:wrapTight wrapText="bothSides">
                    <wp:wrapPolygon edited="0">
                      <wp:start x="0" y="0"/>
                      <wp:lineTo x="0" y="21367"/>
                      <wp:lineTo x="21387" y="21367"/>
                      <wp:lineTo x="2138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
                            <a:extLst>
                              <a:ext uri="{28A0092B-C50C-407E-A947-70E740481C1C}">
                                <a14:useLocalDpi xmlns:a14="http://schemas.microsoft.com/office/drawing/2010/main" val="0"/>
                              </a:ext>
                            </a:extLst>
                          </a:blip>
                          <a:srcRect l="42293" t="46436" r="37550" b="26833"/>
                          <a:stretch>
                            <a:fillRect/>
                          </a:stretch>
                        </pic:blipFill>
                        <pic:spPr bwMode="auto">
                          <a:xfrm>
                            <a:off x="0" y="0"/>
                            <a:ext cx="2828290" cy="211836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color w:val="231F20"/>
                <w:spacing w:val="-4"/>
                <w:sz w:val="26"/>
                <w:szCs w:val="26"/>
              </w:rPr>
              <w:t>- Giáo viên gợi mở để học sinh nêu lên tâm trạng của mọi người trong những ngày giáp Tết</w:t>
            </w:r>
            <w:r>
              <w:rPr>
                <w:rFonts w:cs="Times New Roman"/>
                <w:color w:val="231F20"/>
                <w:sz w:val="26"/>
                <w:szCs w:val="26"/>
              </w:rPr>
              <w:t>.</w:t>
            </w:r>
          </w:p>
          <w:p w:rsidR="002F1082" w:rsidRDefault="002F1082">
            <w:pPr>
              <w:pStyle w:val="ListParagraph"/>
              <w:tabs>
                <w:tab w:val="left" w:pos="284"/>
                <w:tab w:val="left" w:pos="426"/>
              </w:tabs>
              <w:spacing w:line="240" w:lineRule="auto"/>
              <w:ind w:left="0"/>
              <w:jc w:val="both"/>
              <w:rPr>
                <w:rFonts w:cs="Times New Roman"/>
                <w:sz w:val="26"/>
                <w:szCs w:val="26"/>
              </w:rPr>
            </w:pPr>
            <w:r>
              <w:rPr>
                <w:rFonts w:cs="Times New Roman"/>
                <w:color w:val="231F20"/>
                <w:sz w:val="26"/>
                <w:szCs w:val="26"/>
              </w:rPr>
              <w:t>- Giáo viên tổng kết: Mỗi khi tới dịp tết Nguyên đán, mọi người thường dọn dẹp và trang trí nhà cửa để đón Tết.</w:t>
            </w:r>
          </w:p>
          <w:p w:rsidR="002F1082" w:rsidRDefault="002F1082">
            <w:pPr>
              <w:tabs>
                <w:tab w:val="left" w:pos="284"/>
                <w:tab w:val="left" w:pos="426"/>
              </w:tabs>
              <w:spacing w:line="240" w:lineRule="auto"/>
              <w:jc w:val="both"/>
              <w:rPr>
                <w:rFonts w:cs="Times New Roman"/>
                <w:i/>
                <w:sz w:val="26"/>
                <w:szCs w:val="26"/>
              </w:rPr>
            </w:pPr>
            <w:r>
              <w:rPr>
                <w:rFonts w:cs="Times New Roman"/>
                <w:i/>
                <w:color w:val="231F20"/>
                <w:sz w:val="26"/>
                <w:szCs w:val="26"/>
              </w:rPr>
              <w:t>b) Bước 2:</w:t>
            </w:r>
          </w:p>
          <w:p w:rsidR="002F1082" w:rsidRDefault="002F1082">
            <w:pPr>
              <w:pStyle w:val="ListParagraph"/>
              <w:tabs>
                <w:tab w:val="left" w:pos="284"/>
                <w:tab w:val="left" w:pos="426"/>
              </w:tabs>
              <w:spacing w:line="240" w:lineRule="auto"/>
              <w:ind w:left="0"/>
              <w:jc w:val="both"/>
              <w:rPr>
                <w:rFonts w:cs="Times New Roman"/>
                <w:sz w:val="26"/>
                <w:szCs w:val="26"/>
              </w:rPr>
            </w:pPr>
            <w:r>
              <w:rPr>
                <w:rFonts w:cs="Times New Roman"/>
                <w:color w:val="231F20"/>
                <w:sz w:val="26"/>
                <w:szCs w:val="26"/>
              </w:rPr>
              <w:lastRenderedPageBreak/>
              <w:t>- Giáo viên yêu cầu học sinh chia sẻ theo nhóm đôi “</w:t>
            </w:r>
            <w:r>
              <w:rPr>
                <w:rFonts w:cs="Times New Roman"/>
                <w:i/>
                <w:color w:val="231F20"/>
                <w:sz w:val="26"/>
                <w:szCs w:val="26"/>
              </w:rPr>
              <w:t>Kể những việc làm của gia đình em để đón tết Nguyên đán</w:t>
            </w:r>
            <w:r>
              <w:rPr>
                <w:rFonts w:cs="Times New Roman"/>
                <w:color w:val="231F20"/>
                <w:sz w:val="26"/>
                <w:szCs w:val="26"/>
              </w:rPr>
              <w:t>.”.</w:t>
            </w:r>
          </w:p>
          <w:p w:rsidR="002F1082" w:rsidRDefault="002F1082">
            <w:pPr>
              <w:pStyle w:val="ListParagraph"/>
              <w:tabs>
                <w:tab w:val="left" w:pos="284"/>
                <w:tab w:val="left" w:pos="426"/>
              </w:tabs>
              <w:spacing w:line="240" w:lineRule="auto"/>
              <w:ind w:left="0"/>
              <w:jc w:val="both"/>
              <w:rPr>
                <w:rFonts w:cs="Times New Roman"/>
                <w:sz w:val="26"/>
                <w:szCs w:val="26"/>
              </w:rPr>
            </w:pPr>
            <w:r>
              <w:rPr>
                <w:rFonts w:cs="Times New Roman"/>
                <w:color w:val="231F20"/>
                <w:sz w:val="26"/>
                <w:szCs w:val="26"/>
              </w:rPr>
              <w:t>- Giáo viên kết hợp giáo dục học sinh ý thức tham gia chuẩn bị đón Tết cùng gia đình và người dân nơi mình sinh sống. Giáo viên cho học sinh xem đoạn phim ngắn để thấy không khí của đất nước và tâm trạng người dân trong những ngày giáp Tết.</w:t>
            </w:r>
          </w:p>
        </w:tc>
        <w:tc>
          <w:tcPr>
            <w:tcW w:w="4677" w:type="dxa"/>
            <w:tcBorders>
              <w:top w:val="nil"/>
              <w:left w:val="single" w:sz="4" w:space="0" w:color="auto"/>
              <w:bottom w:val="nil"/>
              <w:right w:val="single" w:sz="4" w:space="0" w:color="auto"/>
            </w:tcBorders>
          </w:tcPr>
          <w:p w:rsidR="002F1082" w:rsidRDefault="002F1082">
            <w:pPr>
              <w:pStyle w:val="BodyText"/>
              <w:tabs>
                <w:tab w:val="left" w:pos="284"/>
                <w:tab w:val="left" w:pos="426"/>
              </w:tabs>
              <w:spacing w:before="0"/>
              <w:jc w:val="both"/>
              <w:rPr>
                <w:color w:val="231F20"/>
                <w:sz w:val="26"/>
                <w:szCs w:val="26"/>
                <w:lang w:val="vi-VN"/>
              </w:rPr>
            </w:pPr>
          </w:p>
          <w:p w:rsidR="002F1082" w:rsidRDefault="002F1082">
            <w:pPr>
              <w:pStyle w:val="BodyText"/>
              <w:tabs>
                <w:tab w:val="left" w:pos="284"/>
                <w:tab w:val="left" w:pos="426"/>
              </w:tabs>
              <w:spacing w:before="0"/>
              <w:jc w:val="both"/>
              <w:rPr>
                <w:sz w:val="26"/>
                <w:szCs w:val="26"/>
                <w:lang w:val="vi-VN"/>
              </w:rPr>
            </w:pPr>
            <w:r>
              <w:rPr>
                <w:color w:val="231F20"/>
                <w:sz w:val="26"/>
                <w:szCs w:val="26"/>
              </w:rPr>
              <w:t>- Học sinh quan sát tranh và</w:t>
            </w:r>
            <w:r>
              <w:rPr>
                <w:color w:val="231F20"/>
                <w:sz w:val="26"/>
                <w:szCs w:val="26"/>
                <w:lang w:val="vi-VN"/>
              </w:rPr>
              <w:t xml:space="preserve"> trả lời: Tranh 1: Mọi người trong khu phố quét dọn và trang trí nhà cửa.</w:t>
            </w:r>
            <w:r>
              <w:rPr>
                <w:color w:val="231F20"/>
                <w:sz w:val="26"/>
                <w:szCs w:val="26"/>
              </w:rPr>
              <w:t xml:space="preserve"> </w:t>
            </w:r>
            <w:r>
              <w:rPr>
                <w:color w:val="231F20"/>
                <w:sz w:val="26"/>
                <w:szCs w:val="26"/>
                <w:lang w:val="vi-VN"/>
              </w:rPr>
              <w:t>Tranh 2: Người dân đi chợ Tết mua sắm hoa đào, cây quất, các đồ trang trí và thực phẩm cho ngày Tết.</w:t>
            </w:r>
            <w:r>
              <w:rPr>
                <w:color w:val="231F20"/>
                <w:sz w:val="26"/>
                <w:szCs w:val="26"/>
              </w:rPr>
              <w:t xml:space="preserve"> </w:t>
            </w:r>
            <w:r>
              <w:rPr>
                <w:color w:val="231F20"/>
                <w:sz w:val="26"/>
                <w:szCs w:val="26"/>
                <w:lang w:val="vi-VN"/>
              </w:rPr>
              <w:t>Tranh 3: Một gia đình ở nông thôn đang gói và luộc bánh chưng.</w:t>
            </w:r>
          </w:p>
          <w:p w:rsidR="002F1082" w:rsidRDefault="002F1082">
            <w:pPr>
              <w:pStyle w:val="ListParagraph"/>
              <w:tabs>
                <w:tab w:val="left" w:pos="284"/>
                <w:tab w:val="left" w:pos="426"/>
              </w:tabs>
              <w:spacing w:line="240" w:lineRule="auto"/>
              <w:ind w:left="0"/>
              <w:jc w:val="both"/>
              <w:rPr>
                <w:rFonts w:cs="Times New Roman"/>
                <w:sz w:val="26"/>
                <w:szCs w:val="26"/>
              </w:rPr>
            </w:pPr>
            <w:r>
              <w:rPr>
                <w:rFonts w:cs="Times New Roman"/>
                <w:color w:val="231F20"/>
                <w:sz w:val="26"/>
                <w:szCs w:val="26"/>
              </w:rPr>
              <w:t>- Học sinh nêu lên tâm trạng của mọi người trong những ngày giáp Tết: Trong những ngày giáp Tết, mọi người ai nấy đều nô nức, phấn khởi. Người dân ở miền Nam mua hoa mai, còn người dân ở miền Bắc, miền Trung sắm đào và quất. Đây cũng là một nét đặc trưng của Tết ở Việt Nam.</w:t>
            </w:r>
          </w:p>
          <w:p w:rsidR="002F1082" w:rsidRDefault="002F1082">
            <w:pPr>
              <w:tabs>
                <w:tab w:val="left" w:pos="284"/>
                <w:tab w:val="left" w:pos="426"/>
              </w:tabs>
              <w:spacing w:line="240" w:lineRule="auto"/>
              <w:jc w:val="both"/>
              <w:rPr>
                <w:rFonts w:cs="Times New Roman"/>
                <w:color w:val="231F20"/>
                <w:sz w:val="26"/>
                <w:szCs w:val="26"/>
              </w:rPr>
            </w:pPr>
            <w:r>
              <w:rPr>
                <w:rFonts w:cs="Times New Roman"/>
                <w:color w:val="231F20"/>
                <w:sz w:val="26"/>
                <w:szCs w:val="26"/>
              </w:rPr>
              <w:t>- Học sinh lắng nghe.</w:t>
            </w:r>
          </w:p>
          <w:p w:rsidR="002F1082" w:rsidRDefault="002F1082">
            <w:pPr>
              <w:pStyle w:val="ListParagraph"/>
              <w:tabs>
                <w:tab w:val="left" w:pos="284"/>
                <w:tab w:val="left" w:pos="426"/>
              </w:tabs>
              <w:spacing w:line="240" w:lineRule="auto"/>
              <w:ind w:left="0"/>
              <w:jc w:val="both"/>
              <w:rPr>
                <w:rFonts w:cs="Times New Roman"/>
                <w:color w:val="231F20"/>
                <w:sz w:val="26"/>
                <w:szCs w:val="26"/>
              </w:rPr>
            </w:pPr>
            <w:r>
              <w:rPr>
                <w:rFonts w:cs="Times New Roman"/>
                <w:color w:val="231F20"/>
                <w:sz w:val="26"/>
                <w:szCs w:val="26"/>
              </w:rPr>
              <w:t>- Học sinh kể những việc làm của gia đình em để đón tết Nguyên đán.</w:t>
            </w:r>
          </w:p>
          <w:p w:rsidR="002F1082" w:rsidRDefault="002F1082">
            <w:pPr>
              <w:pStyle w:val="ListParagraph"/>
              <w:tabs>
                <w:tab w:val="left" w:pos="284"/>
                <w:tab w:val="left" w:pos="426"/>
              </w:tabs>
              <w:spacing w:line="240" w:lineRule="auto"/>
              <w:ind w:left="0"/>
              <w:jc w:val="both"/>
              <w:rPr>
                <w:rFonts w:cs="Times New Roman"/>
                <w:color w:val="231F20"/>
                <w:sz w:val="26"/>
                <w:szCs w:val="26"/>
              </w:rPr>
            </w:pPr>
          </w:p>
          <w:p w:rsidR="002F1082" w:rsidRDefault="002F1082">
            <w:pPr>
              <w:pStyle w:val="ListParagraph"/>
              <w:tabs>
                <w:tab w:val="left" w:pos="284"/>
                <w:tab w:val="left" w:pos="426"/>
              </w:tabs>
              <w:spacing w:line="240" w:lineRule="auto"/>
              <w:ind w:left="0"/>
              <w:jc w:val="both"/>
              <w:rPr>
                <w:rFonts w:cs="Times New Roman"/>
                <w:color w:val="231F20"/>
                <w:sz w:val="26"/>
                <w:szCs w:val="26"/>
              </w:rPr>
            </w:pPr>
            <w:r>
              <w:rPr>
                <w:rFonts w:cs="Times New Roman"/>
                <w:color w:val="231F20"/>
                <w:sz w:val="26"/>
                <w:szCs w:val="26"/>
              </w:rPr>
              <w:lastRenderedPageBreak/>
              <w:t>- Học sinh quan sát, lắng nghe.</w:t>
            </w:r>
          </w:p>
          <w:p w:rsidR="002F1082" w:rsidRDefault="002F1082">
            <w:pPr>
              <w:pStyle w:val="ListParagraph"/>
              <w:tabs>
                <w:tab w:val="left" w:pos="284"/>
                <w:tab w:val="left" w:pos="426"/>
              </w:tabs>
              <w:spacing w:line="240" w:lineRule="auto"/>
              <w:ind w:left="0"/>
              <w:jc w:val="both"/>
              <w:rPr>
                <w:rFonts w:cs="Times New Roman"/>
                <w:color w:val="231F20"/>
                <w:sz w:val="26"/>
                <w:szCs w:val="26"/>
              </w:rPr>
            </w:pPr>
            <w:r>
              <w:rPr>
                <w:noProof/>
                <w:szCs w:val="22"/>
              </w:rPr>
              <w:drawing>
                <wp:anchor distT="0" distB="0" distL="114300" distR="114300" simplePos="0" relativeHeight="251658240" behindDoc="0" locked="0" layoutInCell="1" allowOverlap="1">
                  <wp:simplePos x="0" y="0"/>
                  <wp:positionH relativeFrom="column">
                    <wp:posOffset>219710</wp:posOffset>
                  </wp:positionH>
                  <wp:positionV relativeFrom="paragraph">
                    <wp:posOffset>71120</wp:posOffset>
                  </wp:positionV>
                  <wp:extent cx="2372360" cy="1187450"/>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6">
                            <a:extLst>
                              <a:ext uri="{28A0092B-C50C-407E-A947-70E740481C1C}">
                                <a14:useLocalDpi xmlns:a14="http://schemas.microsoft.com/office/drawing/2010/main" val="0"/>
                              </a:ext>
                            </a:extLst>
                          </a:blip>
                          <a:srcRect l="51199" t="73402" r="37550" b="16637"/>
                          <a:stretch>
                            <a:fillRect/>
                          </a:stretch>
                        </pic:blipFill>
                        <pic:spPr bwMode="auto">
                          <a:xfrm>
                            <a:off x="0" y="0"/>
                            <a:ext cx="2372360" cy="1187450"/>
                          </a:xfrm>
                          <a:prstGeom prst="rect">
                            <a:avLst/>
                          </a:prstGeom>
                          <a:noFill/>
                        </pic:spPr>
                      </pic:pic>
                    </a:graphicData>
                  </a:graphic>
                  <wp14:sizeRelH relativeFrom="page">
                    <wp14:pctWidth>0</wp14:pctWidth>
                  </wp14:sizeRelH>
                  <wp14:sizeRelV relativeFrom="page">
                    <wp14:pctHeight>0</wp14:pctHeight>
                  </wp14:sizeRelV>
                </wp:anchor>
              </w:drawing>
            </w:r>
          </w:p>
        </w:tc>
      </w:tr>
      <w:tr w:rsidR="002F1082" w:rsidTr="002F1082">
        <w:trPr>
          <w:jc w:val="center"/>
        </w:trPr>
        <w:tc>
          <w:tcPr>
            <w:tcW w:w="6091" w:type="dxa"/>
            <w:tcBorders>
              <w:top w:val="nil"/>
              <w:left w:val="single" w:sz="4" w:space="0" w:color="auto"/>
              <w:bottom w:val="nil"/>
              <w:right w:val="single" w:sz="4" w:space="0" w:color="auto"/>
            </w:tcBorders>
            <w:hideMark/>
          </w:tcPr>
          <w:p w:rsidR="002F1082" w:rsidRDefault="002F1082">
            <w:pPr>
              <w:pStyle w:val="Heading3"/>
              <w:ind w:left="0" w:firstLine="0"/>
              <w:jc w:val="both"/>
              <w:rPr>
                <w:color w:val="0000FF"/>
                <w:sz w:val="26"/>
                <w:szCs w:val="26"/>
              </w:rPr>
            </w:pPr>
            <w:r>
              <w:rPr>
                <w:color w:val="0000FF"/>
                <w:sz w:val="26"/>
                <w:szCs w:val="26"/>
              </w:rPr>
              <w:lastRenderedPageBreak/>
              <w:t>3. Hoạt động tiếp nối sau bài học (2-3 phút):</w:t>
            </w:r>
          </w:p>
        </w:tc>
        <w:tc>
          <w:tcPr>
            <w:tcW w:w="4677" w:type="dxa"/>
            <w:tcBorders>
              <w:top w:val="nil"/>
              <w:left w:val="single" w:sz="4" w:space="0" w:color="auto"/>
              <w:bottom w:val="nil"/>
              <w:right w:val="single" w:sz="4" w:space="0" w:color="auto"/>
            </w:tcBorders>
          </w:tcPr>
          <w:p w:rsidR="002F1082" w:rsidRDefault="002F1082">
            <w:pPr>
              <w:spacing w:line="240" w:lineRule="auto"/>
              <w:jc w:val="both"/>
              <w:rPr>
                <w:rFonts w:cs="Times New Roman"/>
                <w:sz w:val="26"/>
                <w:szCs w:val="26"/>
              </w:rPr>
            </w:pPr>
          </w:p>
        </w:tc>
      </w:tr>
      <w:tr w:rsidR="002F1082" w:rsidTr="002F1082">
        <w:trPr>
          <w:jc w:val="center"/>
        </w:trPr>
        <w:tc>
          <w:tcPr>
            <w:tcW w:w="6091" w:type="dxa"/>
            <w:tcBorders>
              <w:top w:val="nil"/>
              <w:left w:val="single" w:sz="4" w:space="0" w:color="auto"/>
              <w:bottom w:val="single" w:sz="4" w:space="0" w:color="auto"/>
              <w:right w:val="single" w:sz="4" w:space="0" w:color="auto"/>
            </w:tcBorders>
            <w:hideMark/>
          </w:tcPr>
          <w:p w:rsidR="002F1082" w:rsidRDefault="002F1082">
            <w:pPr>
              <w:pStyle w:val="ListParagraph"/>
              <w:tabs>
                <w:tab w:val="left" w:pos="284"/>
                <w:tab w:val="left" w:pos="426"/>
              </w:tabs>
              <w:spacing w:line="240" w:lineRule="auto"/>
              <w:ind w:left="0"/>
              <w:jc w:val="both"/>
              <w:rPr>
                <w:rFonts w:cs="Times New Roman"/>
                <w:sz w:val="26"/>
                <w:szCs w:val="26"/>
              </w:rPr>
            </w:pPr>
            <w:r>
              <w:rPr>
                <w:rFonts w:cs="Times New Roman"/>
                <w:color w:val="231F20"/>
                <w:sz w:val="26"/>
                <w:szCs w:val="26"/>
              </w:rPr>
              <w:t>- Giáo viên yêu cầu học sinh tìm hiểu những hoạt động thường diễn ra trong ngày tết Nguyên đán. Vẽ tranh hoặc sưu tầm ảnh về một số hoạt động diễn ra trong ngày Tết.</w:t>
            </w:r>
          </w:p>
        </w:tc>
        <w:tc>
          <w:tcPr>
            <w:tcW w:w="4677" w:type="dxa"/>
            <w:tcBorders>
              <w:top w:val="nil"/>
              <w:left w:val="single" w:sz="4" w:space="0" w:color="auto"/>
              <w:bottom w:val="single" w:sz="4" w:space="0" w:color="auto"/>
              <w:right w:val="single" w:sz="4" w:space="0" w:color="auto"/>
            </w:tcBorders>
            <w:hideMark/>
          </w:tcPr>
          <w:p w:rsidR="002F1082" w:rsidRDefault="002F1082">
            <w:pPr>
              <w:pStyle w:val="ListParagraph"/>
              <w:tabs>
                <w:tab w:val="left" w:pos="284"/>
                <w:tab w:val="left" w:pos="426"/>
              </w:tabs>
              <w:spacing w:line="240" w:lineRule="auto"/>
              <w:ind w:left="0"/>
              <w:jc w:val="both"/>
              <w:rPr>
                <w:rFonts w:cs="Times New Roman"/>
                <w:sz w:val="26"/>
                <w:szCs w:val="26"/>
              </w:rPr>
            </w:pPr>
            <w:r>
              <w:rPr>
                <w:rFonts w:cs="Times New Roman"/>
                <w:color w:val="231F20"/>
                <w:sz w:val="26"/>
                <w:szCs w:val="26"/>
              </w:rPr>
              <w:t>- Học sinh thực hiện theo yêu cầu của giáo viên.</w:t>
            </w:r>
          </w:p>
        </w:tc>
      </w:tr>
    </w:tbl>
    <w:p w:rsidR="002F1082" w:rsidRDefault="002F1082" w:rsidP="002F1082">
      <w:pPr>
        <w:spacing w:after="0" w:line="244" w:lineRule="auto"/>
        <w:jc w:val="both"/>
        <w:rPr>
          <w:rFonts w:cs="Times New Roman"/>
          <w:sz w:val="18"/>
          <w:szCs w:val="18"/>
        </w:rPr>
      </w:pPr>
    </w:p>
    <w:p w:rsidR="002F1082" w:rsidRDefault="002F1082" w:rsidP="002F1082">
      <w:pPr>
        <w:spacing w:after="0" w:line="244" w:lineRule="auto"/>
        <w:jc w:val="both"/>
        <w:rPr>
          <w:rFonts w:cs="Times New Roman"/>
          <w:b/>
          <w:sz w:val="26"/>
          <w:szCs w:val="26"/>
        </w:rPr>
      </w:pPr>
      <w:r>
        <w:rPr>
          <w:rFonts w:cs="Times New Roman"/>
          <w:b/>
          <w:sz w:val="26"/>
          <w:szCs w:val="26"/>
        </w:rPr>
        <w:t>V. RÚT KINH NGHIỆM, ĐIỀU CHỈNH, BỔ SUNG:</w:t>
      </w:r>
    </w:p>
    <w:p w:rsidR="002F1082" w:rsidRDefault="002F1082" w:rsidP="002F1082">
      <w:pPr>
        <w:spacing w:after="0" w:line="244" w:lineRule="auto"/>
        <w:jc w:val="center"/>
        <w:rPr>
          <w:rFonts w:cs="Times New Roman"/>
          <w:sz w:val="24"/>
          <w:szCs w:val="24"/>
        </w:rPr>
      </w:pPr>
      <w:r>
        <w:rPr>
          <w:rFonts w:cs="Times New Roman"/>
          <w:sz w:val="24"/>
          <w:szCs w:val="24"/>
        </w:rPr>
        <w:t>………………………..……………………………………………………………………………</w:t>
      </w:r>
    </w:p>
    <w:p w:rsidR="002F1082" w:rsidRDefault="002F1082" w:rsidP="002F1082">
      <w:pPr>
        <w:spacing w:after="0" w:line="244" w:lineRule="auto"/>
        <w:jc w:val="center"/>
        <w:rPr>
          <w:rFonts w:cs="Times New Roman"/>
          <w:sz w:val="24"/>
          <w:szCs w:val="24"/>
        </w:rPr>
      </w:pPr>
      <w:r>
        <w:rPr>
          <w:rFonts w:cs="Times New Roman"/>
          <w:sz w:val="24"/>
          <w:szCs w:val="24"/>
        </w:rPr>
        <w:t>………………………..……………………………………………………………………………</w:t>
      </w:r>
    </w:p>
    <w:p w:rsidR="002F1082" w:rsidRDefault="002F1082" w:rsidP="002F1082">
      <w:pPr>
        <w:spacing w:after="0" w:line="244" w:lineRule="auto"/>
        <w:jc w:val="center"/>
        <w:rPr>
          <w:rFonts w:cs="Times New Roman"/>
          <w:sz w:val="26"/>
          <w:szCs w:val="26"/>
        </w:rPr>
      </w:pPr>
      <w:r>
        <w:rPr>
          <w:rFonts w:cs="Times New Roman"/>
          <w:sz w:val="24"/>
          <w:szCs w:val="24"/>
        </w:rPr>
        <w:t>………………………..……………………………………………………………………………</w:t>
      </w:r>
    </w:p>
    <w:p w:rsidR="002F1082" w:rsidRDefault="002F1082" w:rsidP="002F1082">
      <w:pPr>
        <w:spacing w:after="0" w:line="261" w:lineRule="auto"/>
        <w:jc w:val="both"/>
        <w:rPr>
          <w:rFonts w:cs="Times New Roman"/>
          <w:sz w:val="18"/>
          <w:szCs w:val="18"/>
        </w:rPr>
      </w:pPr>
      <w:r>
        <w:rPr>
          <w:rFonts w:cs="Times New Roman"/>
          <w:sz w:val="26"/>
          <w:szCs w:val="26"/>
        </w:rPr>
        <w:tab/>
      </w:r>
      <w:r>
        <w:rPr>
          <w:rFonts w:cs="Times New Roman"/>
          <w:sz w:val="26"/>
          <w:szCs w:val="26"/>
        </w:rPr>
        <w:tab/>
      </w:r>
    </w:p>
    <w:p w:rsidR="002F1082" w:rsidRDefault="002F1082" w:rsidP="002F1082">
      <w:pPr>
        <w:spacing w:after="0" w:line="292" w:lineRule="auto"/>
        <w:jc w:val="center"/>
        <w:rPr>
          <w:rFonts w:cs="Times New Roman"/>
          <w:b/>
          <w:color w:val="006600"/>
          <w:szCs w:val="28"/>
        </w:rPr>
      </w:pPr>
    </w:p>
    <w:p w:rsidR="002F1082" w:rsidRDefault="002F1082" w:rsidP="002F1082">
      <w:pPr>
        <w:spacing w:after="0" w:line="292" w:lineRule="auto"/>
        <w:jc w:val="center"/>
        <w:rPr>
          <w:rFonts w:cs="Times New Roman"/>
          <w:b/>
          <w:color w:val="006600"/>
          <w:szCs w:val="28"/>
        </w:rPr>
      </w:pPr>
    </w:p>
    <w:p w:rsidR="002F1082" w:rsidRDefault="002F1082" w:rsidP="002F1082">
      <w:pPr>
        <w:spacing w:after="0" w:line="292" w:lineRule="auto"/>
        <w:jc w:val="center"/>
        <w:rPr>
          <w:rFonts w:cs="Times New Roman"/>
          <w:b/>
          <w:color w:val="006600"/>
          <w:szCs w:val="28"/>
        </w:rPr>
      </w:pPr>
    </w:p>
    <w:p w:rsidR="002F1082" w:rsidRDefault="002F1082" w:rsidP="002F1082">
      <w:pPr>
        <w:spacing w:after="0" w:line="292" w:lineRule="auto"/>
        <w:jc w:val="center"/>
        <w:rPr>
          <w:rFonts w:cs="Times New Roman"/>
          <w:b/>
          <w:color w:val="006600"/>
          <w:szCs w:val="28"/>
        </w:rPr>
      </w:pPr>
    </w:p>
    <w:p w:rsidR="002F1082" w:rsidRDefault="002F1082" w:rsidP="002F1082">
      <w:pPr>
        <w:spacing w:after="0" w:line="292" w:lineRule="auto"/>
        <w:jc w:val="center"/>
        <w:rPr>
          <w:rFonts w:cs="Times New Roman"/>
          <w:b/>
          <w:color w:val="006600"/>
          <w:szCs w:val="28"/>
        </w:rPr>
      </w:pPr>
    </w:p>
    <w:p w:rsidR="002F1082" w:rsidRDefault="002F1082" w:rsidP="002F1082">
      <w:pPr>
        <w:spacing w:after="0" w:line="292" w:lineRule="auto"/>
        <w:jc w:val="center"/>
        <w:rPr>
          <w:rFonts w:cs="Times New Roman"/>
          <w:b/>
          <w:color w:val="006600"/>
          <w:szCs w:val="28"/>
        </w:rPr>
      </w:pPr>
    </w:p>
    <w:p w:rsidR="002F1082" w:rsidRDefault="002F1082" w:rsidP="002F1082">
      <w:pPr>
        <w:spacing w:after="0" w:line="292" w:lineRule="auto"/>
        <w:jc w:val="center"/>
        <w:rPr>
          <w:rFonts w:cs="Times New Roman"/>
          <w:b/>
          <w:color w:val="006600"/>
          <w:szCs w:val="28"/>
        </w:rPr>
      </w:pPr>
    </w:p>
    <w:p w:rsidR="002F1082" w:rsidRDefault="002F1082" w:rsidP="002F1082">
      <w:pPr>
        <w:spacing w:after="0" w:line="292" w:lineRule="auto"/>
        <w:jc w:val="center"/>
        <w:rPr>
          <w:rFonts w:cs="Times New Roman"/>
          <w:b/>
          <w:color w:val="006600"/>
          <w:szCs w:val="28"/>
        </w:rPr>
      </w:pPr>
    </w:p>
    <w:p w:rsidR="002F1082" w:rsidRDefault="002F1082" w:rsidP="002F1082">
      <w:pPr>
        <w:spacing w:after="0" w:line="292" w:lineRule="auto"/>
        <w:jc w:val="center"/>
        <w:rPr>
          <w:rFonts w:cs="Times New Roman"/>
          <w:b/>
          <w:color w:val="006600"/>
          <w:szCs w:val="28"/>
        </w:rPr>
      </w:pPr>
    </w:p>
    <w:p w:rsidR="002F1082" w:rsidRDefault="002F1082" w:rsidP="002F1082">
      <w:pPr>
        <w:spacing w:after="0" w:line="292" w:lineRule="auto"/>
        <w:jc w:val="center"/>
        <w:rPr>
          <w:rFonts w:cs="Times New Roman"/>
          <w:b/>
          <w:color w:val="006600"/>
          <w:szCs w:val="28"/>
        </w:rPr>
      </w:pPr>
    </w:p>
    <w:p w:rsidR="002F1082" w:rsidRDefault="002F1082" w:rsidP="002F1082">
      <w:pPr>
        <w:spacing w:after="0" w:line="292" w:lineRule="auto"/>
        <w:jc w:val="center"/>
        <w:rPr>
          <w:rFonts w:cs="Times New Roman"/>
          <w:b/>
          <w:color w:val="006600"/>
          <w:szCs w:val="28"/>
        </w:rPr>
      </w:pPr>
    </w:p>
    <w:p w:rsidR="002F1082" w:rsidRDefault="002F1082" w:rsidP="002F1082">
      <w:pPr>
        <w:spacing w:after="0" w:line="292" w:lineRule="auto"/>
        <w:jc w:val="center"/>
        <w:rPr>
          <w:rFonts w:cs="Times New Roman"/>
          <w:b/>
          <w:color w:val="006600"/>
          <w:szCs w:val="28"/>
        </w:rPr>
      </w:pPr>
    </w:p>
    <w:p w:rsidR="002F1082" w:rsidRDefault="002F1082" w:rsidP="002F1082">
      <w:pPr>
        <w:spacing w:after="0" w:line="292" w:lineRule="auto"/>
        <w:jc w:val="center"/>
        <w:rPr>
          <w:rFonts w:cs="Times New Roman"/>
          <w:b/>
          <w:color w:val="006600"/>
          <w:szCs w:val="28"/>
        </w:rPr>
      </w:pPr>
    </w:p>
    <w:p w:rsidR="002F1082" w:rsidRDefault="002F1082" w:rsidP="002F1082">
      <w:pPr>
        <w:spacing w:after="0" w:line="292" w:lineRule="auto"/>
        <w:jc w:val="center"/>
        <w:rPr>
          <w:rFonts w:cs="Times New Roman"/>
          <w:b/>
          <w:color w:val="006600"/>
          <w:szCs w:val="28"/>
        </w:rPr>
      </w:pPr>
    </w:p>
    <w:p w:rsidR="002F1082" w:rsidRDefault="002F1082" w:rsidP="002F1082">
      <w:pPr>
        <w:spacing w:after="0" w:line="292" w:lineRule="auto"/>
        <w:jc w:val="center"/>
        <w:rPr>
          <w:rFonts w:cs="Times New Roman"/>
          <w:b/>
          <w:color w:val="006600"/>
          <w:szCs w:val="28"/>
        </w:rPr>
      </w:pPr>
    </w:p>
    <w:p w:rsidR="002F1082" w:rsidRDefault="002F1082" w:rsidP="002F1082">
      <w:pPr>
        <w:spacing w:after="0" w:line="292" w:lineRule="auto"/>
        <w:jc w:val="center"/>
        <w:rPr>
          <w:rFonts w:cs="Times New Roman"/>
          <w:b/>
          <w:color w:val="006600"/>
          <w:szCs w:val="28"/>
        </w:rPr>
      </w:pPr>
    </w:p>
    <w:p w:rsidR="002F1082" w:rsidRDefault="002F1082" w:rsidP="002F1082">
      <w:pPr>
        <w:spacing w:after="0" w:line="292" w:lineRule="auto"/>
        <w:jc w:val="center"/>
        <w:rPr>
          <w:rFonts w:cs="Times New Roman"/>
          <w:b/>
          <w:color w:val="006600"/>
          <w:szCs w:val="28"/>
        </w:rPr>
      </w:pPr>
    </w:p>
    <w:p w:rsidR="002F1082" w:rsidRDefault="002F1082" w:rsidP="002F1082">
      <w:pPr>
        <w:spacing w:after="0" w:line="292" w:lineRule="auto"/>
        <w:jc w:val="center"/>
        <w:rPr>
          <w:rFonts w:cs="Times New Roman"/>
          <w:b/>
          <w:color w:val="006600"/>
          <w:szCs w:val="28"/>
        </w:rPr>
      </w:pPr>
    </w:p>
    <w:p w:rsidR="002F1082" w:rsidRDefault="002F1082" w:rsidP="002F1082">
      <w:pPr>
        <w:spacing w:after="0" w:line="292" w:lineRule="auto"/>
        <w:jc w:val="center"/>
        <w:rPr>
          <w:rFonts w:cs="Times New Roman"/>
          <w:b/>
          <w:color w:val="006600"/>
          <w:szCs w:val="28"/>
        </w:rPr>
      </w:pPr>
    </w:p>
    <w:p w:rsidR="002F1082" w:rsidRDefault="002F1082" w:rsidP="002F1082">
      <w:pPr>
        <w:spacing w:after="0" w:line="292" w:lineRule="auto"/>
        <w:jc w:val="center"/>
        <w:rPr>
          <w:rFonts w:cs="Times New Roman"/>
          <w:b/>
          <w:color w:val="006600"/>
          <w:szCs w:val="28"/>
        </w:rPr>
      </w:pPr>
    </w:p>
    <w:p w:rsidR="002F1082" w:rsidRPr="002F1082" w:rsidRDefault="002F1082" w:rsidP="002F1082">
      <w:pPr>
        <w:spacing w:after="0" w:line="292" w:lineRule="auto"/>
        <w:jc w:val="center"/>
        <w:rPr>
          <w:rFonts w:cs="Times New Roman"/>
          <w:b/>
          <w:color w:val="006600"/>
          <w:szCs w:val="28"/>
        </w:rPr>
      </w:pPr>
      <w:r w:rsidRPr="002F1082">
        <w:rPr>
          <w:rFonts w:cs="Times New Roman"/>
          <w:b/>
          <w:color w:val="006600"/>
          <w:szCs w:val="28"/>
        </w:rPr>
        <w:lastRenderedPageBreak/>
        <w:t>TỰ NHIÊN XÃ HỘI</w:t>
      </w:r>
    </w:p>
    <w:p w:rsidR="002F1082" w:rsidRDefault="002F1082" w:rsidP="002F1082">
      <w:pPr>
        <w:spacing w:after="0" w:line="292" w:lineRule="auto"/>
        <w:jc w:val="center"/>
        <w:rPr>
          <w:rFonts w:cs="Times New Roman"/>
          <w:b/>
          <w:color w:val="C00000"/>
          <w:szCs w:val="28"/>
        </w:rPr>
      </w:pPr>
      <w:r>
        <w:rPr>
          <w:rFonts w:cs="Times New Roman"/>
          <w:b/>
          <w:color w:val="C00000"/>
          <w:szCs w:val="28"/>
        </w:rPr>
        <w:t>CỘNG ĐỒNG ĐỊA PHƯƠNG</w:t>
      </w:r>
    </w:p>
    <w:p w:rsidR="002F1082" w:rsidRDefault="002F1082" w:rsidP="002F1082">
      <w:pPr>
        <w:spacing w:after="0" w:line="292" w:lineRule="auto"/>
        <w:jc w:val="center"/>
        <w:rPr>
          <w:rFonts w:cs="Times New Roman"/>
          <w:b/>
          <w:color w:val="0000FF"/>
          <w:szCs w:val="28"/>
        </w:rPr>
      </w:pPr>
      <w:r>
        <w:rPr>
          <w:rFonts w:cs="Times New Roman"/>
          <w:b/>
          <w:color w:val="0000FF"/>
          <w:szCs w:val="28"/>
        </w:rPr>
        <w:t>BÀI 13: TẾT NGUYÊN ĐÁN (tiết 2, sách học sinh, trang 58-59)</w:t>
      </w:r>
    </w:p>
    <w:p w:rsidR="002F1082" w:rsidRDefault="002F1082" w:rsidP="002F1082">
      <w:pPr>
        <w:spacing w:after="0" w:line="292" w:lineRule="auto"/>
        <w:jc w:val="center"/>
        <w:rPr>
          <w:rFonts w:cs="Times New Roman"/>
          <w:b/>
          <w:sz w:val="18"/>
          <w:szCs w:val="18"/>
        </w:rPr>
      </w:pPr>
    </w:p>
    <w:p w:rsidR="002F1082" w:rsidRDefault="002F1082" w:rsidP="002F1082">
      <w:pPr>
        <w:spacing w:after="0" w:line="252" w:lineRule="auto"/>
        <w:jc w:val="both"/>
        <w:rPr>
          <w:rFonts w:cs="Times New Roman"/>
          <w:sz w:val="26"/>
          <w:szCs w:val="26"/>
        </w:rPr>
      </w:pPr>
      <w:r>
        <w:rPr>
          <w:rFonts w:cs="Times New Roman"/>
          <w:b/>
          <w:sz w:val="26"/>
          <w:szCs w:val="26"/>
        </w:rPr>
        <w:t>I. MỤC TIÊU:</w:t>
      </w:r>
      <w:r>
        <w:rPr>
          <w:rFonts w:cs="Times New Roman"/>
          <w:sz w:val="26"/>
          <w:szCs w:val="26"/>
        </w:rPr>
        <w:t xml:space="preserve"> Sau bài học, học sinh:</w:t>
      </w:r>
    </w:p>
    <w:p w:rsidR="002F1082" w:rsidRDefault="002F1082" w:rsidP="002F1082">
      <w:pPr>
        <w:spacing w:after="0" w:line="252" w:lineRule="auto"/>
        <w:ind w:firstLine="720"/>
        <w:jc w:val="both"/>
        <w:rPr>
          <w:rFonts w:cs="Times New Roman"/>
          <w:sz w:val="26"/>
          <w:szCs w:val="26"/>
        </w:rPr>
      </w:pPr>
      <w:r>
        <w:rPr>
          <w:rFonts w:cs="Times New Roman"/>
          <w:b/>
          <w:sz w:val="26"/>
          <w:szCs w:val="26"/>
        </w:rPr>
        <w:t>1. Kiến thức</w:t>
      </w:r>
      <w:r>
        <w:rPr>
          <w:rFonts w:cs="Times New Roman"/>
          <w:sz w:val="26"/>
          <w:szCs w:val="26"/>
        </w:rPr>
        <w:t xml:space="preserve">: </w:t>
      </w:r>
      <w:r>
        <w:rPr>
          <w:color w:val="231F20"/>
          <w:sz w:val="26"/>
          <w:szCs w:val="26"/>
        </w:rPr>
        <w:t>Giới thiệu được tên gọi và thời gian diễn ra tết Nguyên đán.</w:t>
      </w:r>
    </w:p>
    <w:p w:rsidR="002F1082" w:rsidRDefault="002F1082" w:rsidP="002F1082">
      <w:pPr>
        <w:spacing w:after="0" w:line="252" w:lineRule="auto"/>
        <w:ind w:firstLine="720"/>
        <w:jc w:val="both"/>
        <w:rPr>
          <w:rFonts w:cs="Times New Roman"/>
          <w:sz w:val="26"/>
          <w:szCs w:val="26"/>
        </w:rPr>
      </w:pPr>
      <w:r>
        <w:rPr>
          <w:rFonts w:cs="Times New Roman"/>
          <w:b/>
          <w:sz w:val="26"/>
          <w:szCs w:val="26"/>
        </w:rPr>
        <w:t>2. Kĩ năng</w:t>
      </w:r>
      <w:r>
        <w:rPr>
          <w:rFonts w:cs="Times New Roman"/>
          <w:sz w:val="26"/>
          <w:szCs w:val="26"/>
        </w:rPr>
        <w:t xml:space="preserve">: </w:t>
      </w:r>
      <w:r>
        <w:rPr>
          <w:color w:val="231F20"/>
          <w:sz w:val="26"/>
          <w:szCs w:val="26"/>
        </w:rPr>
        <w:t>Kể được một số công việc của gia đình và người dân cho tết Nguyên đán</w:t>
      </w:r>
      <w:r>
        <w:rPr>
          <w:rFonts w:cs="Times New Roman"/>
          <w:color w:val="231F20"/>
          <w:sz w:val="26"/>
          <w:szCs w:val="26"/>
        </w:rPr>
        <w:t>.</w:t>
      </w:r>
    </w:p>
    <w:p w:rsidR="002F1082" w:rsidRDefault="002F1082" w:rsidP="002F1082">
      <w:pPr>
        <w:spacing w:after="0" w:line="252" w:lineRule="auto"/>
        <w:ind w:firstLine="720"/>
        <w:jc w:val="both"/>
        <w:rPr>
          <w:rFonts w:cs="Times New Roman"/>
          <w:spacing w:val="-4"/>
          <w:sz w:val="26"/>
          <w:szCs w:val="26"/>
        </w:rPr>
      </w:pPr>
      <w:r>
        <w:rPr>
          <w:rFonts w:cs="Times New Roman"/>
          <w:b/>
          <w:spacing w:val="-4"/>
          <w:sz w:val="26"/>
          <w:szCs w:val="26"/>
        </w:rPr>
        <w:t>3. Thái độ</w:t>
      </w:r>
      <w:r>
        <w:rPr>
          <w:rFonts w:cs="Times New Roman"/>
          <w:spacing w:val="-4"/>
          <w:sz w:val="26"/>
          <w:szCs w:val="26"/>
        </w:rPr>
        <w:t xml:space="preserve">: </w:t>
      </w:r>
      <w:r>
        <w:rPr>
          <w:color w:val="231F20"/>
          <w:sz w:val="26"/>
          <w:szCs w:val="26"/>
        </w:rPr>
        <w:t>Nêu được cảm xúc trong ngày tết Nguyên đán</w:t>
      </w:r>
      <w:r>
        <w:rPr>
          <w:rFonts w:cs="Times New Roman"/>
          <w:spacing w:val="-4"/>
          <w:sz w:val="26"/>
          <w:szCs w:val="26"/>
        </w:rPr>
        <w:t>.</w:t>
      </w:r>
    </w:p>
    <w:p w:rsidR="002F1082" w:rsidRDefault="002F1082" w:rsidP="002F1082">
      <w:pPr>
        <w:spacing w:after="0" w:line="252" w:lineRule="auto"/>
        <w:ind w:firstLine="720"/>
        <w:jc w:val="both"/>
        <w:rPr>
          <w:rFonts w:cs="Times New Roman"/>
          <w:sz w:val="26"/>
          <w:szCs w:val="26"/>
        </w:rPr>
      </w:pPr>
      <w:r>
        <w:rPr>
          <w:rFonts w:cs="Times New Roman"/>
          <w:b/>
          <w:sz w:val="26"/>
          <w:szCs w:val="26"/>
        </w:rPr>
        <w:t>4. Năng lực chú trọng</w:t>
      </w:r>
      <w:r>
        <w:rPr>
          <w:rFonts w:cs="Times New Roman"/>
          <w:sz w:val="26"/>
          <w:szCs w:val="26"/>
        </w:rPr>
        <w:t xml:space="preserve">: </w:t>
      </w:r>
      <w:r>
        <w:rPr>
          <w:sz w:val="26"/>
          <w:szCs w:val="26"/>
        </w:rPr>
        <w:t>Phát triển năng lực tự chủ và tự học, năng lực giao tiếp và hợp tác, năng lực giải quyết vấn đề và sáng tạo</w:t>
      </w:r>
      <w:r>
        <w:rPr>
          <w:rFonts w:cs="Times New Roman"/>
          <w:sz w:val="26"/>
          <w:szCs w:val="26"/>
        </w:rPr>
        <w:t>.</w:t>
      </w:r>
    </w:p>
    <w:p w:rsidR="002F1082" w:rsidRDefault="002F1082" w:rsidP="002F1082">
      <w:pPr>
        <w:spacing w:after="0" w:line="252" w:lineRule="auto"/>
        <w:ind w:firstLine="720"/>
        <w:jc w:val="both"/>
        <w:rPr>
          <w:rFonts w:cs="Times New Roman"/>
          <w:sz w:val="26"/>
          <w:szCs w:val="26"/>
        </w:rPr>
      </w:pPr>
      <w:r>
        <w:rPr>
          <w:rFonts w:cs="Times New Roman"/>
          <w:b/>
          <w:sz w:val="26"/>
          <w:szCs w:val="26"/>
        </w:rPr>
        <w:t>5. Phẩm chất</w:t>
      </w:r>
      <w:r>
        <w:rPr>
          <w:rFonts w:cs="Times New Roman"/>
          <w:sz w:val="26"/>
          <w:szCs w:val="26"/>
        </w:rPr>
        <w:t>: Hình thành tình cảm yêu quý cộng đồng; yêu thiên nhiên và có ý thức bảo vệ môi trường tự nhiên; tham gia các công việc ở cộng đồng vừa sức với bản thân.</w:t>
      </w:r>
    </w:p>
    <w:p w:rsidR="002F1082" w:rsidRDefault="002F1082" w:rsidP="002F1082">
      <w:pPr>
        <w:spacing w:after="0" w:line="252" w:lineRule="auto"/>
        <w:jc w:val="both"/>
        <w:rPr>
          <w:rFonts w:cs="Times New Roman"/>
          <w:b/>
          <w:sz w:val="26"/>
          <w:szCs w:val="26"/>
        </w:rPr>
      </w:pPr>
      <w:r>
        <w:rPr>
          <w:rFonts w:cs="Times New Roman"/>
          <w:b/>
          <w:sz w:val="26"/>
          <w:szCs w:val="26"/>
        </w:rPr>
        <w:t>II. PHƯƠNG TIỆN DẠY HỌC:</w:t>
      </w:r>
    </w:p>
    <w:p w:rsidR="002F1082" w:rsidRDefault="002F1082" w:rsidP="002F1082">
      <w:pPr>
        <w:spacing w:after="0" w:line="252" w:lineRule="auto"/>
        <w:ind w:firstLine="720"/>
        <w:jc w:val="both"/>
        <w:rPr>
          <w:rFonts w:cs="Times New Roman"/>
          <w:color w:val="FF0000"/>
          <w:sz w:val="26"/>
          <w:szCs w:val="26"/>
        </w:rPr>
      </w:pPr>
      <w:r>
        <w:rPr>
          <w:rFonts w:cs="Times New Roman"/>
          <w:b/>
          <w:sz w:val="26"/>
          <w:szCs w:val="26"/>
        </w:rPr>
        <w:t>1. Giáo viên</w:t>
      </w:r>
      <w:r>
        <w:rPr>
          <w:rFonts w:cs="Times New Roman"/>
          <w:sz w:val="26"/>
          <w:szCs w:val="26"/>
        </w:rPr>
        <w:t xml:space="preserve">: Sách Tự nhiên và Xã hội; </w:t>
      </w:r>
      <w:r>
        <w:rPr>
          <w:rFonts w:cs="Times New Roman"/>
          <w:color w:val="FF0000"/>
          <w:sz w:val="26"/>
          <w:szCs w:val="26"/>
        </w:rPr>
        <w:t>tranh ảnh, đoạn phim ngắn về một số hoạt động chuẩn bị cho tết Nguyên đán và một số hoạt động diễn ra trong Tết, …</w:t>
      </w:r>
    </w:p>
    <w:p w:rsidR="002F1082" w:rsidRDefault="002F1082" w:rsidP="002F1082">
      <w:pPr>
        <w:spacing w:after="0" w:line="252" w:lineRule="auto"/>
        <w:jc w:val="both"/>
        <w:rPr>
          <w:rFonts w:cs="Times New Roman"/>
          <w:sz w:val="26"/>
          <w:szCs w:val="26"/>
        </w:rPr>
      </w:pPr>
      <w:r>
        <w:rPr>
          <w:rFonts w:cs="Times New Roman"/>
          <w:sz w:val="26"/>
          <w:szCs w:val="26"/>
        </w:rPr>
        <w:tab/>
      </w:r>
      <w:r>
        <w:rPr>
          <w:rFonts w:cs="Times New Roman"/>
          <w:b/>
          <w:sz w:val="26"/>
          <w:szCs w:val="26"/>
        </w:rPr>
        <w:t>2. Học sinh</w:t>
      </w:r>
      <w:r>
        <w:rPr>
          <w:rFonts w:cs="Times New Roman"/>
          <w:sz w:val="26"/>
          <w:szCs w:val="26"/>
        </w:rPr>
        <w:t>: Sách học sinh, vở bài tập;</w:t>
      </w:r>
      <w:r>
        <w:rPr>
          <w:rFonts w:cs="Times New Roman"/>
          <w:color w:val="FF0000"/>
          <w:sz w:val="26"/>
          <w:szCs w:val="26"/>
        </w:rPr>
        <w:t xml:space="preserve"> tranh, ảnh về một số hoạt động diễn ra trong những ngày Tết; …</w:t>
      </w:r>
    </w:p>
    <w:p w:rsidR="002F1082" w:rsidRDefault="002F1082" w:rsidP="002F1082">
      <w:pPr>
        <w:spacing w:after="0" w:line="252" w:lineRule="auto"/>
        <w:jc w:val="both"/>
        <w:rPr>
          <w:rFonts w:cs="Times New Roman"/>
          <w:b/>
          <w:sz w:val="26"/>
          <w:szCs w:val="26"/>
        </w:rPr>
      </w:pPr>
      <w:r>
        <w:rPr>
          <w:rFonts w:cs="Times New Roman"/>
          <w:b/>
          <w:sz w:val="26"/>
          <w:szCs w:val="26"/>
        </w:rPr>
        <w:t>III. PHƯƠNG PHÁP VÀ HÌNH THỨC DẠY HỌC:</w:t>
      </w:r>
    </w:p>
    <w:p w:rsidR="002F1082" w:rsidRDefault="002F1082" w:rsidP="002F1082">
      <w:pPr>
        <w:spacing w:after="0" w:line="252" w:lineRule="auto"/>
        <w:jc w:val="both"/>
        <w:rPr>
          <w:rFonts w:cs="Times New Roman"/>
          <w:sz w:val="26"/>
          <w:szCs w:val="26"/>
        </w:rPr>
      </w:pPr>
      <w:r>
        <w:rPr>
          <w:rFonts w:cs="Times New Roman"/>
          <w:sz w:val="26"/>
          <w:szCs w:val="26"/>
        </w:rPr>
        <w:tab/>
      </w:r>
      <w:r>
        <w:rPr>
          <w:rFonts w:cs="Times New Roman"/>
          <w:b/>
          <w:sz w:val="26"/>
          <w:szCs w:val="26"/>
        </w:rPr>
        <w:t>1. Phương pháp dạy học</w:t>
      </w:r>
      <w:r>
        <w:rPr>
          <w:rFonts w:cs="Times New Roman"/>
          <w:sz w:val="26"/>
          <w:szCs w:val="26"/>
        </w:rPr>
        <w:t>: Đàm thoại,</w:t>
      </w:r>
      <w:r>
        <w:rPr>
          <w:sz w:val="26"/>
          <w:szCs w:val="26"/>
        </w:rPr>
        <w:t xml:space="preserve"> gợi mở - vấn đáp</w:t>
      </w:r>
      <w:r>
        <w:rPr>
          <w:rFonts w:cs="Times New Roman"/>
          <w:sz w:val="26"/>
          <w:szCs w:val="26"/>
        </w:rPr>
        <w:t xml:space="preserve">, trực quan, trò chơi, </w:t>
      </w:r>
      <w:r>
        <w:rPr>
          <w:sz w:val="26"/>
          <w:szCs w:val="26"/>
        </w:rPr>
        <w:t>thí nghiệm, dự án, đóng vai, dạy học nêu vấn đề, kể chuyện, thảo luận nhóm, thực hành, điều tra đơn giản …</w:t>
      </w:r>
      <w:r>
        <w:rPr>
          <w:rFonts w:cs="Times New Roman"/>
          <w:sz w:val="26"/>
          <w:szCs w:val="26"/>
        </w:rPr>
        <w:t>.</w:t>
      </w:r>
    </w:p>
    <w:p w:rsidR="002F1082" w:rsidRDefault="002F1082" w:rsidP="002F1082">
      <w:pPr>
        <w:spacing w:after="0" w:line="252" w:lineRule="auto"/>
        <w:jc w:val="both"/>
        <w:rPr>
          <w:rFonts w:cs="Times New Roman"/>
          <w:sz w:val="26"/>
          <w:szCs w:val="26"/>
        </w:rPr>
      </w:pPr>
      <w:r>
        <w:rPr>
          <w:rFonts w:cs="Times New Roman"/>
          <w:sz w:val="26"/>
          <w:szCs w:val="26"/>
        </w:rPr>
        <w:tab/>
      </w:r>
      <w:r>
        <w:rPr>
          <w:rFonts w:cs="Times New Roman"/>
          <w:b/>
          <w:sz w:val="26"/>
          <w:szCs w:val="26"/>
        </w:rPr>
        <w:t>2. Hình thức dạy học</w:t>
      </w:r>
      <w:r>
        <w:rPr>
          <w:rFonts w:cs="Times New Roman"/>
          <w:sz w:val="26"/>
          <w:szCs w:val="26"/>
        </w:rPr>
        <w:t>: Cá nhân, nhóm, lớp.</w:t>
      </w:r>
    </w:p>
    <w:p w:rsidR="002F1082" w:rsidRDefault="002F1082" w:rsidP="002F1082">
      <w:pPr>
        <w:spacing w:after="0" w:line="252" w:lineRule="auto"/>
        <w:jc w:val="both"/>
        <w:rPr>
          <w:rFonts w:cs="Times New Roman"/>
          <w:b/>
          <w:sz w:val="26"/>
          <w:szCs w:val="26"/>
        </w:rPr>
      </w:pPr>
      <w:r>
        <w:rPr>
          <w:rFonts w:cs="Times New Roman"/>
          <w:b/>
          <w:sz w:val="26"/>
          <w:szCs w:val="26"/>
        </w:rPr>
        <w:t>IV. CÁC HOẠT ĐỘNG DẠY HỌC CHỦ YẾU:</w:t>
      </w:r>
    </w:p>
    <w:p w:rsidR="002F1082" w:rsidRDefault="002F1082" w:rsidP="002F1082">
      <w:pPr>
        <w:spacing w:after="0" w:line="292" w:lineRule="auto"/>
        <w:jc w:val="both"/>
        <w:rPr>
          <w:rFonts w:cs="Times New Roman"/>
          <w:sz w:val="18"/>
          <w:szCs w:val="18"/>
        </w:rPr>
      </w:pPr>
    </w:p>
    <w:tbl>
      <w:tblPr>
        <w:tblStyle w:val="TableGrid"/>
        <w:tblW w:w="10627" w:type="dxa"/>
        <w:jc w:val="center"/>
        <w:tblInd w:w="0" w:type="dxa"/>
        <w:tblLook w:val="04A0" w:firstRow="1" w:lastRow="0" w:firstColumn="1" w:lastColumn="0" w:noHBand="0" w:noVBand="1"/>
      </w:tblPr>
      <w:tblGrid>
        <w:gridCol w:w="5807"/>
        <w:gridCol w:w="4820"/>
      </w:tblGrid>
      <w:tr w:rsidR="002F1082" w:rsidTr="002F1082">
        <w:trPr>
          <w:trHeight w:val="490"/>
          <w:jc w:val="center"/>
        </w:trPr>
        <w:tc>
          <w:tcPr>
            <w:tcW w:w="5807" w:type="dxa"/>
            <w:tcBorders>
              <w:top w:val="single" w:sz="4" w:space="0" w:color="auto"/>
              <w:left w:val="single" w:sz="4" w:space="0" w:color="auto"/>
              <w:bottom w:val="single" w:sz="4" w:space="0" w:color="auto"/>
              <w:right w:val="single" w:sz="4" w:space="0" w:color="auto"/>
            </w:tcBorders>
            <w:vAlign w:val="center"/>
            <w:hideMark/>
          </w:tcPr>
          <w:p w:rsidR="002F1082" w:rsidRDefault="002F1082">
            <w:pPr>
              <w:spacing w:line="252" w:lineRule="auto"/>
              <w:jc w:val="center"/>
              <w:rPr>
                <w:rFonts w:cs="Times New Roman"/>
                <w:b/>
                <w:sz w:val="26"/>
                <w:szCs w:val="26"/>
              </w:rPr>
            </w:pPr>
            <w:r>
              <w:rPr>
                <w:rFonts w:cs="Times New Roman"/>
                <w:b/>
                <w:sz w:val="26"/>
                <w:szCs w:val="26"/>
              </w:rPr>
              <w:t>Hoạt động của giáo viên</w:t>
            </w:r>
          </w:p>
        </w:tc>
        <w:tc>
          <w:tcPr>
            <w:tcW w:w="4820" w:type="dxa"/>
            <w:tcBorders>
              <w:top w:val="single" w:sz="4" w:space="0" w:color="auto"/>
              <w:left w:val="single" w:sz="4" w:space="0" w:color="auto"/>
              <w:bottom w:val="single" w:sz="4" w:space="0" w:color="auto"/>
              <w:right w:val="single" w:sz="4" w:space="0" w:color="auto"/>
            </w:tcBorders>
            <w:vAlign w:val="center"/>
            <w:hideMark/>
          </w:tcPr>
          <w:p w:rsidR="002F1082" w:rsidRDefault="002F1082">
            <w:pPr>
              <w:spacing w:line="252" w:lineRule="auto"/>
              <w:jc w:val="center"/>
              <w:rPr>
                <w:rFonts w:cs="Times New Roman"/>
                <w:b/>
                <w:sz w:val="26"/>
                <w:szCs w:val="26"/>
              </w:rPr>
            </w:pPr>
            <w:r>
              <w:rPr>
                <w:rFonts w:cs="Times New Roman"/>
                <w:b/>
                <w:sz w:val="26"/>
                <w:szCs w:val="26"/>
              </w:rPr>
              <w:t>Hoạt động của học sinh</w:t>
            </w:r>
          </w:p>
        </w:tc>
      </w:tr>
      <w:tr w:rsidR="002F1082" w:rsidTr="002F1082">
        <w:trPr>
          <w:trHeight w:val="364"/>
          <w:jc w:val="center"/>
        </w:trPr>
        <w:tc>
          <w:tcPr>
            <w:tcW w:w="5807" w:type="dxa"/>
            <w:tcBorders>
              <w:top w:val="single" w:sz="4" w:space="0" w:color="auto"/>
              <w:left w:val="single" w:sz="4" w:space="0" w:color="auto"/>
              <w:bottom w:val="nil"/>
              <w:right w:val="single" w:sz="4" w:space="0" w:color="auto"/>
            </w:tcBorders>
            <w:vAlign w:val="center"/>
            <w:hideMark/>
          </w:tcPr>
          <w:p w:rsidR="002F1082" w:rsidRDefault="002F1082">
            <w:pPr>
              <w:spacing w:line="252" w:lineRule="auto"/>
              <w:jc w:val="both"/>
              <w:rPr>
                <w:rFonts w:cs="Times New Roman"/>
                <w:b/>
                <w:color w:val="0000FF"/>
                <w:sz w:val="26"/>
                <w:szCs w:val="26"/>
              </w:rPr>
            </w:pPr>
            <w:r>
              <w:rPr>
                <w:rFonts w:cs="Times New Roman"/>
                <w:b/>
                <w:color w:val="0000FF"/>
                <w:sz w:val="26"/>
                <w:szCs w:val="26"/>
              </w:rPr>
              <w:t>1. Hoạt động khởi động và khám phá (3-5 phút):</w:t>
            </w:r>
          </w:p>
        </w:tc>
        <w:tc>
          <w:tcPr>
            <w:tcW w:w="4820" w:type="dxa"/>
            <w:tcBorders>
              <w:top w:val="single" w:sz="4" w:space="0" w:color="auto"/>
              <w:left w:val="single" w:sz="4" w:space="0" w:color="auto"/>
              <w:bottom w:val="nil"/>
              <w:right w:val="single" w:sz="4" w:space="0" w:color="auto"/>
            </w:tcBorders>
            <w:vAlign w:val="center"/>
          </w:tcPr>
          <w:p w:rsidR="002F1082" w:rsidRDefault="002F1082">
            <w:pPr>
              <w:spacing w:line="252" w:lineRule="auto"/>
              <w:jc w:val="both"/>
              <w:rPr>
                <w:rFonts w:cs="Times New Roman"/>
                <w:b/>
                <w:color w:val="0000FF"/>
                <w:sz w:val="26"/>
                <w:szCs w:val="26"/>
              </w:rPr>
            </w:pPr>
          </w:p>
        </w:tc>
      </w:tr>
      <w:tr w:rsidR="002F1082" w:rsidTr="002F1082">
        <w:trPr>
          <w:jc w:val="center"/>
        </w:trPr>
        <w:tc>
          <w:tcPr>
            <w:tcW w:w="5807" w:type="dxa"/>
            <w:tcBorders>
              <w:top w:val="nil"/>
              <w:left w:val="single" w:sz="4" w:space="0" w:color="auto"/>
              <w:bottom w:val="nil"/>
              <w:right w:val="single" w:sz="4" w:space="0" w:color="auto"/>
            </w:tcBorders>
            <w:vAlign w:val="center"/>
            <w:hideMark/>
          </w:tcPr>
          <w:p w:rsidR="002F1082" w:rsidRDefault="002F1082">
            <w:pPr>
              <w:spacing w:line="252" w:lineRule="auto"/>
              <w:jc w:val="both"/>
              <w:rPr>
                <w:rFonts w:cs="Times New Roman"/>
                <w:sz w:val="26"/>
                <w:szCs w:val="26"/>
              </w:rPr>
            </w:pPr>
            <w:r>
              <w:rPr>
                <w:rFonts w:cs="Times New Roman"/>
                <w:i/>
                <w:sz w:val="26"/>
                <w:szCs w:val="26"/>
              </w:rPr>
              <w:t>* Mục tiêu:</w:t>
            </w:r>
            <w:r>
              <w:rPr>
                <w:rFonts w:cs="Times New Roman"/>
                <w:sz w:val="26"/>
                <w:szCs w:val="26"/>
              </w:rPr>
              <w:t xml:space="preserve"> </w:t>
            </w:r>
            <w:r>
              <w:rPr>
                <w:rFonts w:cs="Times New Roman"/>
                <w:color w:val="231F20"/>
                <w:sz w:val="26"/>
                <w:szCs w:val="26"/>
              </w:rPr>
              <w:t>Tạo hứng thú và gợi nhớ lại nội dung học của tiết học trước.</w:t>
            </w:r>
          </w:p>
          <w:p w:rsidR="002F1082" w:rsidRDefault="002F1082">
            <w:pPr>
              <w:spacing w:line="252" w:lineRule="auto"/>
              <w:jc w:val="both"/>
              <w:rPr>
                <w:rFonts w:cs="Times New Roman"/>
                <w:sz w:val="26"/>
                <w:szCs w:val="26"/>
              </w:rPr>
            </w:pPr>
            <w:r>
              <w:rPr>
                <w:rFonts w:cs="Times New Roman"/>
                <w:i/>
                <w:sz w:val="26"/>
                <w:szCs w:val="26"/>
              </w:rPr>
              <w:t xml:space="preserve">* Phương pháp, hình thức tổ chức: </w:t>
            </w:r>
            <w:r>
              <w:rPr>
                <w:rFonts w:cs="Times New Roman"/>
                <w:sz w:val="26"/>
                <w:szCs w:val="26"/>
              </w:rPr>
              <w:t>Vấn đáp.</w:t>
            </w:r>
          </w:p>
          <w:p w:rsidR="002F1082" w:rsidRDefault="002F1082">
            <w:pPr>
              <w:spacing w:line="252" w:lineRule="auto"/>
              <w:jc w:val="both"/>
              <w:rPr>
                <w:rFonts w:cs="Times New Roman"/>
                <w:b/>
                <w:i/>
                <w:sz w:val="26"/>
                <w:szCs w:val="26"/>
              </w:rPr>
            </w:pPr>
            <w:r>
              <w:rPr>
                <w:rFonts w:cs="Times New Roman"/>
                <w:i/>
                <w:sz w:val="26"/>
                <w:szCs w:val="26"/>
              </w:rPr>
              <w:t>* Cách tiến hành:</w:t>
            </w:r>
          </w:p>
        </w:tc>
        <w:tc>
          <w:tcPr>
            <w:tcW w:w="4820" w:type="dxa"/>
            <w:tcBorders>
              <w:top w:val="nil"/>
              <w:left w:val="single" w:sz="4" w:space="0" w:color="auto"/>
              <w:bottom w:val="nil"/>
              <w:right w:val="single" w:sz="4" w:space="0" w:color="auto"/>
            </w:tcBorders>
            <w:vAlign w:val="center"/>
            <w:hideMark/>
          </w:tcPr>
          <w:p w:rsidR="002F1082" w:rsidRDefault="002F1082">
            <w:pPr>
              <w:spacing w:line="252" w:lineRule="auto"/>
              <w:jc w:val="both"/>
              <w:rPr>
                <w:rFonts w:cs="Times New Roman"/>
                <w:sz w:val="26"/>
                <w:szCs w:val="26"/>
              </w:rPr>
            </w:pPr>
            <w:r>
              <w:rPr>
                <w:noProof/>
                <w:szCs w:val="22"/>
              </w:rPr>
              <w:drawing>
                <wp:anchor distT="0" distB="0" distL="114300" distR="114300" simplePos="0" relativeHeight="251658240" behindDoc="0" locked="0" layoutInCell="1" allowOverlap="1">
                  <wp:simplePos x="0" y="0"/>
                  <wp:positionH relativeFrom="column">
                    <wp:posOffset>963930</wp:posOffset>
                  </wp:positionH>
                  <wp:positionV relativeFrom="paragraph">
                    <wp:posOffset>-174625</wp:posOffset>
                  </wp:positionV>
                  <wp:extent cx="1963420" cy="13982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7">
                            <a:extLst>
                              <a:ext uri="{28A0092B-C50C-407E-A947-70E740481C1C}">
                                <a14:useLocalDpi xmlns:a14="http://schemas.microsoft.com/office/drawing/2010/main" val="0"/>
                              </a:ext>
                            </a:extLst>
                          </a:blip>
                          <a:srcRect l="40556" t="20715" r="43462" b="59122"/>
                          <a:stretch>
                            <a:fillRect/>
                          </a:stretch>
                        </pic:blipFill>
                        <pic:spPr bwMode="auto">
                          <a:xfrm>
                            <a:off x="0" y="0"/>
                            <a:ext cx="1963420" cy="1398270"/>
                          </a:xfrm>
                          <a:prstGeom prst="rect">
                            <a:avLst/>
                          </a:prstGeom>
                          <a:noFill/>
                        </pic:spPr>
                      </pic:pic>
                    </a:graphicData>
                  </a:graphic>
                  <wp14:sizeRelH relativeFrom="page">
                    <wp14:pctWidth>0</wp14:pctWidth>
                  </wp14:sizeRelH>
                  <wp14:sizeRelV relativeFrom="page">
                    <wp14:pctHeight>0</wp14:pctHeight>
                  </wp14:sizeRelV>
                </wp:anchor>
              </w:drawing>
            </w:r>
          </w:p>
        </w:tc>
      </w:tr>
      <w:tr w:rsidR="002F1082" w:rsidTr="002F1082">
        <w:trPr>
          <w:trHeight w:val="66"/>
          <w:jc w:val="center"/>
        </w:trPr>
        <w:tc>
          <w:tcPr>
            <w:tcW w:w="5807" w:type="dxa"/>
            <w:tcBorders>
              <w:top w:val="nil"/>
              <w:left w:val="single" w:sz="4" w:space="0" w:color="auto"/>
              <w:bottom w:val="nil"/>
              <w:right w:val="single" w:sz="4" w:space="0" w:color="auto"/>
            </w:tcBorders>
            <w:hideMark/>
          </w:tcPr>
          <w:p w:rsidR="002F1082" w:rsidRDefault="002F1082">
            <w:pPr>
              <w:pStyle w:val="ListParagraph"/>
              <w:tabs>
                <w:tab w:val="left" w:pos="284"/>
                <w:tab w:val="left" w:pos="426"/>
              </w:tabs>
              <w:spacing w:line="252" w:lineRule="auto"/>
              <w:ind w:left="0"/>
              <w:jc w:val="both"/>
              <w:rPr>
                <w:rFonts w:cs="Times New Roman"/>
                <w:i/>
                <w:sz w:val="26"/>
                <w:szCs w:val="26"/>
              </w:rPr>
            </w:pPr>
            <w:r>
              <w:rPr>
                <w:rFonts w:cs="Times New Roman"/>
                <w:color w:val="231F20"/>
                <w:sz w:val="26"/>
                <w:szCs w:val="26"/>
              </w:rPr>
              <w:t xml:space="preserve">- Giáo viên bật nhạc, bắt nhịp cho học sinh cùng hát bài “Ngày tết quê em” (Sáng tác: Từ Huy). Đặt câu hỏi: </w:t>
            </w:r>
            <w:r>
              <w:rPr>
                <w:rFonts w:cs="Times New Roman"/>
                <w:i/>
                <w:color w:val="231F20"/>
                <w:sz w:val="26"/>
                <w:szCs w:val="26"/>
              </w:rPr>
              <w:t>Bài hát nói về điều gì? Vào ngày Tết, mọi người thường làm gì?...</w:t>
            </w:r>
          </w:p>
          <w:p w:rsidR="002F1082" w:rsidRDefault="002F1082">
            <w:pPr>
              <w:pStyle w:val="ListParagraph"/>
              <w:tabs>
                <w:tab w:val="left" w:pos="284"/>
                <w:tab w:val="left" w:pos="426"/>
              </w:tabs>
              <w:spacing w:line="252" w:lineRule="auto"/>
              <w:ind w:left="0"/>
              <w:jc w:val="both"/>
              <w:rPr>
                <w:rFonts w:cs="Times New Roman"/>
                <w:sz w:val="26"/>
                <w:szCs w:val="26"/>
              </w:rPr>
            </w:pPr>
            <w:r>
              <w:rPr>
                <w:rFonts w:cs="Times New Roman"/>
                <w:color w:val="231F20"/>
                <w:sz w:val="26"/>
                <w:szCs w:val="26"/>
              </w:rPr>
              <w:t>- Giáo viên dẫn dắt học sinh vào tiết 2 của bài học.</w:t>
            </w:r>
          </w:p>
        </w:tc>
        <w:tc>
          <w:tcPr>
            <w:tcW w:w="4820" w:type="dxa"/>
            <w:tcBorders>
              <w:top w:val="nil"/>
              <w:left w:val="single" w:sz="4" w:space="0" w:color="auto"/>
              <w:bottom w:val="nil"/>
              <w:right w:val="single" w:sz="4" w:space="0" w:color="auto"/>
            </w:tcBorders>
            <w:hideMark/>
          </w:tcPr>
          <w:p w:rsidR="002F1082" w:rsidRDefault="002F1082">
            <w:pPr>
              <w:spacing w:line="252" w:lineRule="auto"/>
              <w:jc w:val="both"/>
              <w:rPr>
                <w:rFonts w:cs="Times New Roman"/>
                <w:sz w:val="26"/>
                <w:szCs w:val="26"/>
              </w:rPr>
            </w:pPr>
            <w:r>
              <w:rPr>
                <w:rFonts w:cs="Times New Roman"/>
                <w:sz w:val="26"/>
                <w:szCs w:val="26"/>
              </w:rPr>
              <w:t>- Học sinh</w:t>
            </w:r>
          </w:p>
          <w:p w:rsidR="002F1082" w:rsidRDefault="002F1082">
            <w:pPr>
              <w:spacing w:line="252" w:lineRule="auto"/>
              <w:jc w:val="both"/>
              <w:rPr>
                <w:rFonts w:cs="Times New Roman"/>
                <w:sz w:val="26"/>
                <w:szCs w:val="26"/>
              </w:rPr>
            </w:pPr>
            <w:r>
              <w:rPr>
                <w:rFonts w:cs="Times New Roman"/>
                <w:sz w:val="26"/>
                <w:szCs w:val="26"/>
              </w:rPr>
              <w:t xml:space="preserve">cùng hát và </w:t>
            </w:r>
          </w:p>
          <w:p w:rsidR="002F1082" w:rsidRDefault="002F1082">
            <w:pPr>
              <w:spacing w:line="252" w:lineRule="auto"/>
              <w:jc w:val="both"/>
              <w:rPr>
                <w:rFonts w:cs="Times New Roman"/>
                <w:sz w:val="26"/>
                <w:szCs w:val="26"/>
              </w:rPr>
            </w:pPr>
            <w:r>
              <w:rPr>
                <w:rFonts w:cs="Times New Roman"/>
                <w:sz w:val="26"/>
                <w:szCs w:val="26"/>
              </w:rPr>
              <w:t>trả lời câu hỏi.</w:t>
            </w:r>
          </w:p>
        </w:tc>
      </w:tr>
      <w:tr w:rsidR="002F1082" w:rsidTr="002F1082">
        <w:trPr>
          <w:trHeight w:val="66"/>
          <w:jc w:val="center"/>
        </w:trPr>
        <w:tc>
          <w:tcPr>
            <w:tcW w:w="5807" w:type="dxa"/>
            <w:tcBorders>
              <w:top w:val="nil"/>
              <w:left w:val="single" w:sz="4" w:space="0" w:color="auto"/>
              <w:bottom w:val="nil"/>
              <w:right w:val="single" w:sz="4" w:space="0" w:color="auto"/>
            </w:tcBorders>
            <w:hideMark/>
          </w:tcPr>
          <w:p w:rsidR="002F1082" w:rsidRDefault="002F1082">
            <w:pPr>
              <w:spacing w:line="252" w:lineRule="auto"/>
              <w:jc w:val="both"/>
              <w:rPr>
                <w:rFonts w:cs="Times New Roman"/>
                <w:b/>
                <w:color w:val="0000FF"/>
                <w:sz w:val="26"/>
                <w:szCs w:val="26"/>
              </w:rPr>
            </w:pPr>
            <w:r>
              <w:rPr>
                <w:rFonts w:cs="Times New Roman"/>
                <w:b/>
                <w:color w:val="0000FF"/>
                <w:sz w:val="26"/>
                <w:szCs w:val="26"/>
              </w:rPr>
              <w:t>2. Hoạt động vận dụng kiến thức, kĩ năng đã học (25-27 phút):</w:t>
            </w:r>
          </w:p>
        </w:tc>
        <w:tc>
          <w:tcPr>
            <w:tcW w:w="4820" w:type="dxa"/>
            <w:tcBorders>
              <w:top w:val="nil"/>
              <w:left w:val="single" w:sz="4" w:space="0" w:color="auto"/>
              <w:bottom w:val="nil"/>
              <w:right w:val="single" w:sz="4" w:space="0" w:color="auto"/>
            </w:tcBorders>
          </w:tcPr>
          <w:p w:rsidR="002F1082" w:rsidRDefault="002F1082">
            <w:pPr>
              <w:spacing w:line="252" w:lineRule="auto"/>
              <w:jc w:val="both"/>
              <w:rPr>
                <w:rFonts w:cs="Times New Roman"/>
                <w:sz w:val="26"/>
                <w:szCs w:val="26"/>
              </w:rPr>
            </w:pPr>
          </w:p>
        </w:tc>
      </w:tr>
      <w:tr w:rsidR="002F1082" w:rsidTr="002F1082">
        <w:trPr>
          <w:jc w:val="center"/>
        </w:trPr>
        <w:tc>
          <w:tcPr>
            <w:tcW w:w="5807" w:type="dxa"/>
            <w:tcBorders>
              <w:top w:val="nil"/>
              <w:left w:val="single" w:sz="4" w:space="0" w:color="auto"/>
              <w:bottom w:val="nil"/>
              <w:right w:val="single" w:sz="4" w:space="0" w:color="auto"/>
            </w:tcBorders>
            <w:hideMark/>
          </w:tcPr>
          <w:p w:rsidR="002F1082" w:rsidRDefault="002F1082">
            <w:pPr>
              <w:pStyle w:val="ListParagraph"/>
              <w:spacing w:line="252" w:lineRule="auto"/>
              <w:ind w:left="0"/>
              <w:jc w:val="both"/>
              <w:rPr>
                <w:rFonts w:cs="Times New Roman"/>
                <w:b/>
                <w:i/>
                <w:color w:val="660066"/>
                <w:sz w:val="26"/>
                <w:szCs w:val="26"/>
              </w:rPr>
            </w:pPr>
            <w:r>
              <w:rPr>
                <w:rFonts w:cs="Times New Roman"/>
                <w:b/>
                <w:i/>
                <w:color w:val="660066"/>
                <w:sz w:val="26"/>
                <w:szCs w:val="26"/>
              </w:rPr>
              <w:t>2.1. Hoạt động 1. Hoạt động vào ngày Tết (8-9 phút):</w:t>
            </w:r>
          </w:p>
        </w:tc>
        <w:tc>
          <w:tcPr>
            <w:tcW w:w="4820" w:type="dxa"/>
            <w:tcBorders>
              <w:top w:val="nil"/>
              <w:left w:val="single" w:sz="4" w:space="0" w:color="auto"/>
              <w:bottom w:val="nil"/>
              <w:right w:val="single" w:sz="4" w:space="0" w:color="auto"/>
            </w:tcBorders>
          </w:tcPr>
          <w:p w:rsidR="002F1082" w:rsidRDefault="002F1082">
            <w:pPr>
              <w:pStyle w:val="ListParagraph"/>
              <w:spacing w:line="252" w:lineRule="auto"/>
              <w:ind w:left="0"/>
              <w:jc w:val="both"/>
              <w:rPr>
                <w:rFonts w:cs="Times New Roman"/>
                <w:color w:val="231F20"/>
                <w:sz w:val="26"/>
                <w:szCs w:val="26"/>
              </w:rPr>
            </w:pPr>
          </w:p>
        </w:tc>
      </w:tr>
      <w:tr w:rsidR="002F1082" w:rsidTr="002F1082">
        <w:trPr>
          <w:jc w:val="center"/>
        </w:trPr>
        <w:tc>
          <w:tcPr>
            <w:tcW w:w="5807" w:type="dxa"/>
            <w:tcBorders>
              <w:top w:val="nil"/>
              <w:left w:val="single" w:sz="4" w:space="0" w:color="auto"/>
              <w:bottom w:val="nil"/>
              <w:right w:val="single" w:sz="4" w:space="0" w:color="auto"/>
            </w:tcBorders>
            <w:hideMark/>
          </w:tcPr>
          <w:p w:rsidR="002F1082" w:rsidRDefault="002F1082">
            <w:pPr>
              <w:spacing w:line="252" w:lineRule="auto"/>
              <w:jc w:val="both"/>
              <w:rPr>
                <w:rFonts w:cs="Times New Roman"/>
                <w:sz w:val="26"/>
                <w:szCs w:val="26"/>
              </w:rPr>
            </w:pPr>
            <w:r>
              <w:rPr>
                <w:rFonts w:cs="Times New Roman"/>
                <w:i/>
                <w:sz w:val="26"/>
                <w:szCs w:val="26"/>
              </w:rPr>
              <w:lastRenderedPageBreak/>
              <w:t>* Mục tiêu:</w:t>
            </w:r>
            <w:r>
              <w:rPr>
                <w:rFonts w:cs="Times New Roman"/>
                <w:sz w:val="26"/>
                <w:szCs w:val="26"/>
              </w:rPr>
              <w:t xml:space="preserve"> Giúp học sinh </w:t>
            </w:r>
            <w:r>
              <w:rPr>
                <w:rFonts w:cs="Times New Roman"/>
                <w:color w:val="231F20"/>
                <w:sz w:val="26"/>
                <w:szCs w:val="26"/>
              </w:rPr>
              <w:t>nhận biết được những hoạt động thường làm vào ngày Tết.</w:t>
            </w:r>
          </w:p>
          <w:p w:rsidR="002F1082" w:rsidRDefault="002F1082">
            <w:pPr>
              <w:spacing w:line="252" w:lineRule="auto"/>
              <w:jc w:val="both"/>
              <w:rPr>
                <w:rFonts w:cs="Times New Roman"/>
                <w:color w:val="FF0000"/>
                <w:sz w:val="26"/>
                <w:szCs w:val="26"/>
              </w:rPr>
            </w:pPr>
            <w:r>
              <w:rPr>
                <w:rFonts w:cs="Times New Roman"/>
                <w:i/>
                <w:sz w:val="26"/>
                <w:szCs w:val="26"/>
              </w:rPr>
              <w:t xml:space="preserve">* Phương pháp, hình thức tổ chức: </w:t>
            </w:r>
            <w:r>
              <w:rPr>
                <w:rFonts w:cs="Times New Roman"/>
                <w:color w:val="FF0000"/>
                <w:sz w:val="26"/>
                <w:szCs w:val="26"/>
              </w:rPr>
              <w:t>Trực quan, Đàm thoại, gợi mở - vấn đáp, thảo luận nhóm.</w:t>
            </w:r>
          </w:p>
          <w:p w:rsidR="002F1082" w:rsidRDefault="002F1082">
            <w:pPr>
              <w:spacing w:line="252" w:lineRule="auto"/>
              <w:jc w:val="both"/>
              <w:rPr>
                <w:rFonts w:cs="Times New Roman"/>
                <w:b/>
                <w:i/>
                <w:sz w:val="26"/>
                <w:szCs w:val="26"/>
              </w:rPr>
            </w:pPr>
            <w:r>
              <w:rPr>
                <w:rFonts w:cs="Times New Roman"/>
                <w:i/>
                <w:sz w:val="26"/>
                <w:szCs w:val="26"/>
              </w:rPr>
              <w:t>* Cách tiến hành:</w:t>
            </w:r>
          </w:p>
        </w:tc>
        <w:tc>
          <w:tcPr>
            <w:tcW w:w="4820" w:type="dxa"/>
            <w:tcBorders>
              <w:top w:val="nil"/>
              <w:left w:val="single" w:sz="4" w:space="0" w:color="auto"/>
              <w:bottom w:val="nil"/>
              <w:right w:val="single" w:sz="4" w:space="0" w:color="auto"/>
            </w:tcBorders>
            <w:hideMark/>
          </w:tcPr>
          <w:p w:rsidR="002F1082" w:rsidRDefault="002F1082">
            <w:pPr>
              <w:spacing w:line="252" w:lineRule="auto"/>
              <w:jc w:val="both"/>
              <w:rPr>
                <w:rFonts w:cs="Times New Roman"/>
                <w:sz w:val="26"/>
                <w:szCs w:val="26"/>
              </w:rPr>
            </w:pPr>
            <w:r>
              <w:rPr>
                <w:noProof/>
                <w:szCs w:val="22"/>
              </w:rPr>
              <w:drawing>
                <wp:anchor distT="0" distB="0" distL="114300" distR="114300" simplePos="0" relativeHeight="251658240" behindDoc="0" locked="0" layoutInCell="1" allowOverlap="1">
                  <wp:simplePos x="0" y="0"/>
                  <wp:positionH relativeFrom="column">
                    <wp:posOffset>141605</wp:posOffset>
                  </wp:positionH>
                  <wp:positionV relativeFrom="paragraph">
                    <wp:posOffset>-995680</wp:posOffset>
                  </wp:positionV>
                  <wp:extent cx="2723515" cy="1958340"/>
                  <wp:effectExtent l="0" t="0" r="63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8">
                            <a:extLst>
                              <a:ext uri="{28A0092B-C50C-407E-A947-70E740481C1C}">
                                <a14:useLocalDpi xmlns:a14="http://schemas.microsoft.com/office/drawing/2010/main" val="0"/>
                              </a:ext>
                            </a:extLst>
                          </a:blip>
                          <a:srcRect l="45491" t="41396" r="38678" b="38438"/>
                          <a:stretch>
                            <a:fillRect/>
                          </a:stretch>
                        </pic:blipFill>
                        <pic:spPr bwMode="auto">
                          <a:xfrm>
                            <a:off x="0" y="0"/>
                            <a:ext cx="2723515" cy="1958340"/>
                          </a:xfrm>
                          <a:prstGeom prst="rect">
                            <a:avLst/>
                          </a:prstGeom>
                          <a:noFill/>
                        </pic:spPr>
                      </pic:pic>
                    </a:graphicData>
                  </a:graphic>
                  <wp14:sizeRelH relativeFrom="page">
                    <wp14:pctWidth>0</wp14:pctWidth>
                  </wp14:sizeRelH>
                  <wp14:sizeRelV relativeFrom="page">
                    <wp14:pctHeight>0</wp14:pctHeight>
                  </wp14:sizeRelV>
                </wp:anchor>
              </w:drawing>
            </w:r>
          </w:p>
        </w:tc>
      </w:tr>
      <w:tr w:rsidR="002F1082" w:rsidTr="002F1082">
        <w:trPr>
          <w:jc w:val="center"/>
        </w:trPr>
        <w:tc>
          <w:tcPr>
            <w:tcW w:w="5807" w:type="dxa"/>
            <w:tcBorders>
              <w:top w:val="nil"/>
              <w:left w:val="single" w:sz="4" w:space="0" w:color="auto"/>
              <w:bottom w:val="nil"/>
              <w:right w:val="single" w:sz="4" w:space="0" w:color="auto"/>
            </w:tcBorders>
            <w:hideMark/>
          </w:tcPr>
          <w:p w:rsidR="002F1082" w:rsidRDefault="002F1082">
            <w:pPr>
              <w:pStyle w:val="ListParagraph"/>
              <w:tabs>
                <w:tab w:val="left" w:pos="284"/>
                <w:tab w:val="left" w:pos="426"/>
              </w:tabs>
              <w:spacing w:line="252" w:lineRule="auto"/>
              <w:ind w:left="0"/>
              <w:jc w:val="both"/>
              <w:rPr>
                <w:rFonts w:cs="Times New Roman"/>
                <w:i/>
                <w:sz w:val="26"/>
                <w:szCs w:val="26"/>
              </w:rPr>
            </w:pPr>
            <w:r>
              <w:rPr>
                <w:rFonts w:cs="Times New Roman"/>
                <w:color w:val="231F20"/>
                <w:sz w:val="26"/>
                <w:szCs w:val="26"/>
              </w:rPr>
              <w:t xml:space="preserve">- Giáo viên yêu cầu học sinh quan sát tranh trong sách học sinh trang 58 và thảo luận nhóm 4 theo các câu hỏi gợi ý: </w:t>
            </w:r>
            <w:r>
              <w:rPr>
                <w:rFonts w:cs="Times New Roman"/>
                <w:i/>
                <w:color w:val="231F20"/>
                <w:sz w:val="26"/>
                <w:szCs w:val="26"/>
              </w:rPr>
              <w:t>Vào ngày Tết, mọi người thường làm gì và đi đâu? Có những trò chơi nào thường diễn ra vào dịp Tết? Mọi người gặp nhau thường nói gì?...</w:t>
            </w:r>
          </w:p>
          <w:p w:rsidR="002F1082" w:rsidRDefault="002F1082">
            <w:pPr>
              <w:pStyle w:val="ListParagraph"/>
              <w:tabs>
                <w:tab w:val="left" w:pos="284"/>
                <w:tab w:val="left" w:pos="426"/>
              </w:tabs>
              <w:spacing w:line="252" w:lineRule="auto"/>
              <w:ind w:left="0"/>
              <w:jc w:val="both"/>
              <w:rPr>
                <w:rFonts w:cs="Times New Roman"/>
                <w:sz w:val="26"/>
                <w:szCs w:val="26"/>
              </w:rPr>
            </w:pPr>
            <w:r>
              <w:rPr>
                <w:rFonts w:cs="Times New Roman"/>
                <w:color w:val="231F20"/>
                <w:spacing w:val="-4"/>
                <w:sz w:val="26"/>
                <w:szCs w:val="26"/>
              </w:rPr>
              <w:t>- Giáo viên và học sinh cùng nhận xét và rút ra kết luận: Có nhiều hoạt động diễn ra vào dịp tết Nguyên đán</w:t>
            </w:r>
            <w:r>
              <w:rPr>
                <w:rFonts w:cs="Times New Roman"/>
                <w:color w:val="231F20"/>
                <w:sz w:val="26"/>
                <w:szCs w:val="26"/>
              </w:rPr>
              <w:t>.</w:t>
            </w:r>
          </w:p>
        </w:tc>
        <w:tc>
          <w:tcPr>
            <w:tcW w:w="4820" w:type="dxa"/>
            <w:tcBorders>
              <w:top w:val="nil"/>
              <w:left w:val="single" w:sz="4" w:space="0" w:color="auto"/>
              <w:bottom w:val="nil"/>
              <w:right w:val="single" w:sz="4" w:space="0" w:color="auto"/>
            </w:tcBorders>
            <w:hideMark/>
          </w:tcPr>
          <w:p w:rsidR="002F1082" w:rsidRDefault="002F1082">
            <w:pPr>
              <w:pStyle w:val="ListParagraph"/>
              <w:tabs>
                <w:tab w:val="left" w:pos="284"/>
                <w:tab w:val="left" w:pos="426"/>
              </w:tabs>
              <w:spacing w:line="252" w:lineRule="auto"/>
              <w:ind w:left="0"/>
              <w:jc w:val="both"/>
              <w:rPr>
                <w:rFonts w:cs="Times New Roman"/>
                <w:sz w:val="26"/>
                <w:szCs w:val="26"/>
              </w:rPr>
            </w:pPr>
            <w:r>
              <w:rPr>
                <w:rFonts w:cs="Times New Roman"/>
                <w:color w:val="231F20"/>
                <w:sz w:val="26"/>
                <w:szCs w:val="26"/>
              </w:rPr>
              <w:t>- Học sinh quan sát tranh và trả lời:</w:t>
            </w:r>
            <w:r>
              <w:rPr>
                <w:rFonts w:cs="Times New Roman"/>
                <w:i/>
                <w:color w:val="231F20"/>
                <w:sz w:val="26"/>
                <w:szCs w:val="26"/>
              </w:rPr>
              <w:t xml:space="preserve"> </w:t>
            </w:r>
            <w:r>
              <w:rPr>
                <w:rFonts w:cs="Times New Roman"/>
                <w:color w:val="231F20"/>
                <w:sz w:val="26"/>
                <w:szCs w:val="26"/>
              </w:rPr>
              <w:t>Vào ngày Tết mọi người thường cúng tổ tiên, đi xem pháo hoa, đi chúc tết người thân,… Gặp nhau trong ngày Tết, mọi người thường chúc nhau những điều may mắn,…</w:t>
            </w:r>
          </w:p>
          <w:p w:rsidR="002F1082" w:rsidRDefault="002F1082">
            <w:pPr>
              <w:pStyle w:val="ListParagraph"/>
              <w:tabs>
                <w:tab w:val="left" w:pos="284"/>
                <w:tab w:val="left" w:pos="426"/>
              </w:tabs>
              <w:spacing w:line="252" w:lineRule="auto"/>
              <w:ind w:left="0"/>
              <w:jc w:val="both"/>
              <w:rPr>
                <w:rFonts w:cs="Times New Roman"/>
                <w:sz w:val="26"/>
                <w:szCs w:val="26"/>
              </w:rPr>
            </w:pPr>
            <w:r>
              <w:rPr>
                <w:rFonts w:cs="Times New Roman"/>
                <w:color w:val="231F20"/>
                <w:sz w:val="26"/>
                <w:szCs w:val="26"/>
              </w:rPr>
              <w:t>- Học sinh nhận xét và rút ra kết luận.</w:t>
            </w:r>
          </w:p>
        </w:tc>
      </w:tr>
      <w:tr w:rsidR="002F1082" w:rsidTr="002F1082">
        <w:trPr>
          <w:jc w:val="center"/>
        </w:trPr>
        <w:tc>
          <w:tcPr>
            <w:tcW w:w="5807" w:type="dxa"/>
            <w:tcBorders>
              <w:top w:val="nil"/>
              <w:left w:val="single" w:sz="4" w:space="0" w:color="auto"/>
              <w:bottom w:val="nil"/>
              <w:right w:val="single" w:sz="4" w:space="0" w:color="auto"/>
            </w:tcBorders>
            <w:hideMark/>
          </w:tcPr>
          <w:p w:rsidR="002F1082" w:rsidRDefault="002F1082">
            <w:pPr>
              <w:pStyle w:val="Heading5"/>
              <w:spacing w:before="0" w:line="252" w:lineRule="auto"/>
              <w:jc w:val="both"/>
              <w:rPr>
                <w:rFonts w:ascii="Times New Roman" w:hAnsi="Times New Roman" w:cs="Times New Roman"/>
                <w:b/>
                <w:i/>
                <w:color w:val="660066"/>
                <w:sz w:val="26"/>
                <w:szCs w:val="26"/>
              </w:rPr>
            </w:pPr>
            <w:r>
              <w:rPr>
                <w:rFonts w:ascii="Times New Roman" w:hAnsi="Times New Roman" w:cs="Times New Roman"/>
                <w:b/>
                <w:i/>
                <w:color w:val="660066"/>
                <w:sz w:val="26"/>
                <w:szCs w:val="26"/>
              </w:rPr>
              <w:t>2.2. Hoạt động 2. Chia sẻ về những điều yêu thích trong dịp Tết (8-9 phút):</w:t>
            </w:r>
          </w:p>
        </w:tc>
        <w:tc>
          <w:tcPr>
            <w:tcW w:w="4820" w:type="dxa"/>
            <w:tcBorders>
              <w:top w:val="nil"/>
              <w:left w:val="single" w:sz="4" w:space="0" w:color="auto"/>
              <w:bottom w:val="nil"/>
              <w:right w:val="single" w:sz="4" w:space="0" w:color="auto"/>
            </w:tcBorders>
            <w:hideMark/>
          </w:tcPr>
          <w:p w:rsidR="002F1082" w:rsidRDefault="002F1082">
            <w:pPr>
              <w:pStyle w:val="Heading5"/>
              <w:spacing w:before="0" w:line="252" w:lineRule="auto"/>
              <w:jc w:val="both"/>
              <w:outlineLvl w:val="4"/>
              <w:rPr>
                <w:rFonts w:ascii="Times New Roman" w:hAnsi="Times New Roman" w:cs="Times New Roman"/>
                <w:color w:val="EC008C"/>
                <w:sz w:val="26"/>
                <w:szCs w:val="26"/>
              </w:rPr>
            </w:pPr>
            <w:r>
              <w:rPr>
                <w:noProof/>
                <w:szCs w:val="22"/>
              </w:rPr>
              <w:drawing>
                <wp:anchor distT="0" distB="0" distL="114300" distR="114300" simplePos="0" relativeHeight="251658240" behindDoc="0" locked="0" layoutInCell="1" allowOverlap="1">
                  <wp:simplePos x="0" y="0"/>
                  <wp:positionH relativeFrom="column">
                    <wp:posOffset>520065</wp:posOffset>
                  </wp:positionH>
                  <wp:positionV relativeFrom="paragraph">
                    <wp:posOffset>-169545</wp:posOffset>
                  </wp:positionV>
                  <wp:extent cx="1933575" cy="1542415"/>
                  <wp:effectExtent l="0" t="0" r="952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8">
                            <a:extLst>
                              <a:ext uri="{28A0092B-C50C-407E-A947-70E740481C1C}">
                                <a14:useLocalDpi xmlns:a14="http://schemas.microsoft.com/office/drawing/2010/main" val="0"/>
                              </a:ext>
                            </a:extLst>
                          </a:blip>
                          <a:srcRect l="36792" t="62337" r="47423" b="15359"/>
                          <a:stretch>
                            <a:fillRect/>
                          </a:stretch>
                        </pic:blipFill>
                        <pic:spPr bwMode="auto">
                          <a:xfrm>
                            <a:off x="0" y="0"/>
                            <a:ext cx="1933575" cy="1542415"/>
                          </a:xfrm>
                          <a:prstGeom prst="rect">
                            <a:avLst/>
                          </a:prstGeom>
                          <a:noFill/>
                        </pic:spPr>
                      </pic:pic>
                    </a:graphicData>
                  </a:graphic>
                  <wp14:sizeRelH relativeFrom="page">
                    <wp14:pctWidth>0</wp14:pctWidth>
                  </wp14:sizeRelH>
                  <wp14:sizeRelV relativeFrom="page">
                    <wp14:pctHeight>0</wp14:pctHeight>
                  </wp14:sizeRelV>
                </wp:anchor>
              </w:drawing>
            </w:r>
          </w:p>
        </w:tc>
      </w:tr>
      <w:tr w:rsidR="002F1082" w:rsidTr="002F1082">
        <w:trPr>
          <w:jc w:val="center"/>
        </w:trPr>
        <w:tc>
          <w:tcPr>
            <w:tcW w:w="5807" w:type="dxa"/>
            <w:tcBorders>
              <w:top w:val="nil"/>
              <w:left w:val="single" w:sz="4" w:space="0" w:color="auto"/>
              <w:bottom w:val="nil"/>
              <w:right w:val="single" w:sz="4" w:space="0" w:color="auto"/>
            </w:tcBorders>
            <w:hideMark/>
          </w:tcPr>
          <w:p w:rsidR="002F1082" w:rsidRDefault="002F1082">
            <w:pPr>
              <w:spacing w:line="252" w:lineRule="auto"/>
              <w:jc w:val="both"/>
              <w:rPr>
                <w:rFonts w:cs="Times New Roman"/>
                <w:sz w:val="26"/>
                <w:szCs w:val="26"/>
              </w:rPr>
            </w:pPr>
            <w:r>
              <w:rPr>
                <w:rFonts w:cs="Times New Roman"/>
                <w:i/>
                <w:sz w:val="26"/>
                <w:szCs w:val="26"/>
              </w:rPr>
              <w:t>* Mục tiêu:</w:t>
            </w:r>
            <w:r>
              <w:rPr>
                <w:rFonts w:cs="Times New Roman"/>
                <w:sz w:val="26"/>
                <w:szCs w:val="26"/>
              </w:rPr>
              <w:t xml:space="preserve"> Giúp học sinh </w:t>
            </w:r>
            <w:r>
              <w:rPr>
                <w:rFonts w:cs="Times New Roman"/>
                <w:color w:val="231F20"/>
                <w:sz w:val="26"/>
                <w:szCs w:val="26"/>
              </w:rPr>
              <w:t>tự liên hệ và chia sẻ về những điều mình thích trong ngày Tết.</w:t>
            </w:r>
          </w:p>
          <w:p w:rsidR="002F1082" w:rsidRDefault="002F1082">
            <w:pPr>
              <w:spacing w:line="252" w:lineRule="auto"/>
              <w:jc w:val="both"/>
              <w:rPr>
                <w:rFonts w:cs="Times New Roman"/>
                <w:sz w:val="26"/>
                <w:szCs w:val="26"/>
              </w:rPr>
            </w:pPr>
            <w:r>
              <w:rPr>
                <w:rFonts w:cs="Times New Roman"/>
                <w:i/>
                <w:sz w:val="26"/>
                <w:szCs w:val="26"/>
              </w:rPr>
              <w:t xml:space="preserve">* Phương pháp, hình thức tổ chức: </w:t>
            </w:r>
            <w:r>
              <w:rPr>
                <w:rFonts w:cs="Times New Roman"/>
                <w:color w:val="FF0000"/>
                <w:sz w:val="26"/>
                <w:szCs w:val="26"/>
              </w:rPr>
              <w:t>Trực quan, Đàm thoại, gợi mở - vấn đáp, thảo luận nhóm.</w:t>
            </w:r>
          </w:p>
          <w:p w:rsidR="002F1082" w:rsidRDefault="002F1082">
            <w:pPr>
              <w:spacing w:line="252" w:lineRule="auto"/>
              <w:jc w:val="both"/>
              <w:rPr>
                <w:rFonts w:cs="Times New Roman"/>
                <w:b/>
                <w:i/>
                <w:sz w:val="26"/>
                <w:szCs w:val="26"/>
              </w:rPr>
            </w:pPr>
            <w:r>
              <w:rPr>
                <w:rFonts w:cs="Times New Roman"/>
                <w:i/>
                <w:sz w:val="26"/>
                <w:szCs w:val="26"/>
              </w:rPr>
              <w:t>* Cách tiến hành:</w:t>
            </w:r>
          </w:p>
        </w:tc>
        <w:tc>
          <w:tcPr>
            <w:tcW w:w="4820" w:type="dxa"/>
            <w:tcBorders>
              <w:top w:val="nil"/>
              <w:left w:val="single" w:sz="4" w:space="0" w:color="auto"/>
              <w:bottom w:val="nil"/>
              <w:right w:val="single" w:sz="4" w:space="0" w:color="auto"/>
            </w:tcBorders>
          </w:tcPr>
          <w:p w:rsidR="002F1082" w:rsidRDefault="002F1082">
            <w:pPr>
              <w:spacing w:line="252" w:lineRule="auto"/>
              <w:jc w:val="both"/>
              <w:rPr>
                <w:rFonts w:cs="Times New Roman"/>
                <w:sz w:val="26"/>
                <w:szCs w:val="26"/>
              </w:rPr>
            </w:pPr>
          </w:p>
        </w:tc>
      </w:tr>
      <w:tr w:rsidR="002F1082" w:rsidTr="002F1082">
        <w:trPr>
          <w:jc w:val="center"/>
        </w:trPr>
        <w:tc>
          <w:tcPr>
            <w:tcW w:w="5807" w:type="dxa"/>
            <w:tcBorders>
              <w:top w:val="nil"/>
              <w:left w:val="single" w:sz="4" w:space="0" w:color="auto"/>
              <w:bottom w:val="nil"/>
              <w:right w:val="single" w:sz="4" w:space="0" w:color="auto"/>
            </w:tcBorders>
            <w:hideMark/>
          </w:tcPr>
          <w:p w:rsidR="002F1082" w:rsidRDefault="002F1082">
            <w:pPr>
              <w:pStyle w:val="ListParagraph"/>
              <w:tabs>
                <w:tab w:val="left" w:pos="284"/>
                <w:tab w:val="left" w:pos="426"/>
              </w:tabs>
              <w:spacing w:line="252" w:lineRule="auto"/>
              <w:ind w:left="0"/>
              <w:jc w:val="both"/>
              <w:rPr>
                <w:rFonts w:cs="Times New Roman"/>
                <w:sz w:val="26"/>
                <w:szCs w:val="26"/>
              </w:rPr>
            </w:pPr>
            <w:r>
              <w:rPr>
                <w:rFonts w:cs="Times New Roman"/>
                <w:color w:val="231F20"/>
                <w:sz w:val="26"/>
                <w:szCs w:val="26"/>
              </w:rPr>
              <w:t>- Giáo viên yêu cầu học sinh kể về những việc mà bản thân và gia đình thường làm vào dịp tết Nguyên đán, từ đó tổ chức cho các em chia sẻ theo nhóm đôi để trả lời câu hỏi “</w:t>
            </w:r>
            <w:r>
              <w:rPr>
                <w:rFonts w:cs="Times New Roman"/>
                <w:i/>
                <w:color w:val="231F20"/>
                <w:sz w:val="26"/>
                <w:szCs w:val="26"/>
              </w:rPr>
              <w:t>Em thích nhất điều gì nhất trong dịp tết Nguyên đán? Vì sao?</w:t>
            </w:r>
            <w:r>
              <w:rPr>
                <w:rFonts w:cs="Times New Roman"/>
                <w:color w:val="231F20"/>
                <w:sz w:val="26"/>
                <w:szCs w:val="26"/>
              </w:rPr>
              <w:t>”.</w:t>
            </w:r>
          </w:p>
          <w:p w:rsidR="002F1082" w:rsidRDefault="002F1082">
            <w:pPr>
              <w:pStyle w:val="ListParagraph"/>
              <w:tabs>
                <w:tab w:val="left" w:pos="284"/>
                <w:tab w:val="left" w:pos="426"/>
              </w:tabs>
              <w:spacing w:line="252" w:lineRule="auto"/>
              <w:ind w:left="0"/>
              <w:jc w:val="both"/>
              <w:rPr>
                <w:rFonts w:cs="Times New Roman"/>
                <w:sz w:val="26"/>
                <w:szCs w:val="26"/>
              </w:rPr>
            </w:pPr>
            <w:r>
              <w:rPr>
                <w:rFonts w:cs="Times New Roman"/>
                <w:color w:val="231F20"/>
                <w:sz w:val="26"/>
                <w:szCs w:val="26"/>
              </w:rPr>
              <w:t>- Giáo viên và học sinh cùng nhận xét và rút ra kết luận: Gia đình sum họp vào ngày tết Nguyên đán.</w:t>
            </w:r>
          </w:p>
        </w:tc>
        <w:tc>
          <w:tcPr>
            <w:tcW w:w="4820" w:type="dxa"/>
            <w:tcBorders>
              <w:top w:val="nil"/>
              <w:left w:val="single" w:sz="4" w:space="0" w:color="auto"/>
              <w:bottom w:val="nil"/>
              <w:right w:val="single" w:sz="4" w:space="0" w:color="auto"/>
            </w:tcBorders>
            <w:hideMark/>
          </w:tcPr>
          <w:p w:rsidR="002F1082" w:rsidRDefault="002F1082">
            <w:pPr>
              <w:pStyle w:val="ListParagraph"/>
              <w:tabs>
                <w:tab w:val="left" w:pos="284"/>
                <w:tab w:val="left" w:pos="426"/>
              </w:tabs>
              <w:spacing w:line="252" w:lineRule="auto"/>
              <w:ind w:left="0"/>
              <w:jc w:val="both"/>
              <w:rPr>
                <w:rFonts w:cs="Times New Roman"/>
                <w:sz w:val="26"/>
                <w:szCs w:val="26"/>
              </w:rPr>
            </w:pPr>
            <w:r>
              <w:rPr>
                <w:rFonts w:cs="Times New Roman"/>
                <w:color w:val="231F20"/>
                <w:sz w:val="26"/>
                <w:szCs w:val="26"/>
              </w:rPr>
              <w:t>- Học sinh kể về những việc mà bản thân và gia đình thường làm vào dịp tết Nguyên đán, chia sẻ theo nhóm đôi để trả lời câu hỏi “</w:t>
            </w:r>
            <w:r>
              <w:rPr>
                <w:rFonts w:cs="Times New Roman"/>
                <w:i/>
                <w:color w:val="231F20"/>
                <w:sz w:val="26"/>
                <w:szCs w:val="26"/>
              </w:rPr>
              <w:t>Em thích nhất điều gì nhất trong dịp tết Nguyên đán? Vì sao?</w:t>
            </w:r>
            <w:r>
              <w:rPr>
                <w:rFonts w:cs="Times New Roman"/>
                <w:color w:val="231F20"/>
                <w:sz w:val="26"/>
                <w:szCs w:val="26"/>
              </w:rPr>
              <w:t>”.</w:t>
            </w:r>
          </w:p>
          <w:p w:rsidR="002F1082" w:rsidRDefault="002F1082">
            <w:pPr>
              <w:pStyle w:val="ListParagraph"/>
              <w:tabs>
                <w:tab w:val="left" w:pos="284"/>
                <w:tab w:val="left" w:pos="426"/>
              </w:tabs>
              <w:spacing w:line="252" w:lineRule="auto"/>
              <w:ind w:left="0"/>
              <w:jc w:val="both"/>
              <w:rPr>
                <w:rFonts w:cs="Times New Roman"/>
                <w:sz w:val="26"/>
                <w:szCs w:val="26"/>
              </w:rPr>
            </w:pPr>
            <w:r>
              <w:rPr>
                <w:rFonts w:cs="Times New Roman"/>
                <w:color w:val="231F20"/>
                <w:sz w:val="26"/>
                <w:szCs w:val="26"/>
              </w:rPr>
              <w:t>- Học sinh nhận xét và rút ra kết luận.</w:t>
            </w:r>
          </w:p>
        </w:tc>
      </w:tr>
      <w:tr w:rsidR="002F1082" w:rsidTr="002F1082">
        <w:trPr>
          <w:jc w:val="center"/>
        </w:trPr>
        <w:tc>
          <w:tcPr>
            <w:tcW w:w="5807" w:type="dxa"/>
            <w:tcBorders>
              <w:top w:val="nil"/>
              <w:left w:val="single" w:sz="4" w:space="0" w:color="auto"/>
              <w:bottom w:val="nil"/>
              <w:right w:val="single" w:sz="4" w:space="0" w:color="auto"/>
            </w:tcBorders>
            <w:hideMark/>
          </w:tcPr>
          <w:p w:rsidR="002F1082" w:rsidRDefault="002F1082">
            <w:pPr>
              <w:pStyle w:val="Heading5"/>
              <w:spacing w:before="0" w:line="252" w:lineRule="auto"/>
              <w:jc w:val="both"/>
              <w:rPr>
                <w:rFonts w:ascii="Times New Roman" w:hAnsi="Times New Roman" w:cs="Times New Roman"/>
                <w:b/>
                <w:i/>
                <w:color w:val="660066"/>
                <w:sz w:val="26"/>
                <w:szCs w:val="26"/>
              </w:rPr>
            </w:pPr>
            <w:r>
              <w:rPr>
                <w:rFonts w:ascii="Times New Roman" w:hAnsi="Times New Roman" w:cs="Times New Roman"/>
                <w:b/>
                <w:i/>
                <w:color w:val="660066"/>
                <w:sz w:val="26"/>
                <w:szCs w:val="26"/>
              </w:rPr>
              <w:t>2.3. Hoạt động 3. Một số lễ hội trong dịp tết Nguyên đán (8-9 phút):</w:t>
            </w:r>
          </w:p>
        </w:tc>
        <w:tc>
          <w:tcPr>
            <w:tcW w:w="4820" w:type="dxa"/>
            <w:tcBorders>
              <w:top w:val="nil"/>
              <w:left w:val="single" w:sz="4" w:space="0" w:color="auto"/>
              <w:bottom w:val="nil"/>
              <w:right w:val="single" w:sz="4" w:space="0" w:color="auto"/>
            </w:tcBorders>
            <w:hideMark/>
          </w:tcPr>
          <w:p w:rsidR="002F1082" w:rsidRDefault="002F1082">
            <w:pPr>
              <w:pStyle w:val="Heading5"/>
              <w:spacing w:before="0" w:line="252" w:lineRule="auto"/>
              <w:jc w:val="both"/>
              <w:outlineLvl w:val="4"/>
              <w:rPr>
                <w:rFonts w:ascii="Times New Roman" w:hAnsi="Times New Roman" w:cs="Times New Roman"/>
                <w:color w:val="EC008C"/>
                <w:sz w:val="26"/>
                <w:szCs w:val="26"/>
              </w:rPr>
            </w:pPr>
            <w:r>
              <w:rPr>
                <w:noProof/>
                <w:szCs w:val="22"/>
              </w:rPr>
              <w:drawing>
                <wp:anchor distT="0" distB="0" distL="114300" distR="114300" simplePos="0" relativeHeight="251658240" behindDoc="0" locked="0" layoutInCell="1" allowOverlap="1">
                  <wp:simplePos x="0" y="0"/>
                  <wp:positionH relativeFrom="column">
                    <wp:posOffset>1400810</wp:posOffset>
                  </wp:positionH>
                  <wp:positionV relativeFrom="paragraph">
                    <wp:posOffset>389890</wp:posOffset>
                  </wp:positionV>
                  <wp:extent cx="1563370" cy="11690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9">
                            <a:extLst>
                              <a:ext uri="{28A0092B-C50C-407E-A947-70E740481C1C}">
                                <a14:useLocalDpi xmlns:a14="http://schemas.microsoft.com/office/drawing/2010/main" val="0"/>
                              </a:ext>
                            </a:extLst>
                          </a:blip>
                          <a:srcRect l="43098" t="47128" r="39223" b="29465"/>
                          <a:stretch>
                            <a:fillRect/>
                          </a:stretch>
                        </pic:blipFill>
                        <pic:spPr bwMode="auto">
                          <a:xfrm>
                            <a:off x="0" y="0"/>
                            <a:ext cx="1563370" cy="1169035"/>
                          </a:xfrm>
                          <a:prstGeom prst="rect">
                            <a:avLst/>
                          </a:prstGeom>
                          <a:noFill/>
                        </pic:spPr>
                      </pic:pic>
                    </a:graphicData>
                  </a:graphic>
                  <wp14:sizeRelH relativeFrom="page">
                    <wp14:pctWidth>0</wp14:pctWidth>
                  </wp14:sizeRelH>
                  <wp14:sizeRelV relativeFrom="page">
                    <wp14:pctHeight>0</wp14:pctHeight>
                  </wp14:sizeRelV>
                </wp:anchor>
              </w:drawing>
            </w:r>
          </w:p>
        </w:tc>
      </w:tr>
      <w:tr w:rsidR="002F1082" w:rsidTr="002F1082">
        <w:trPr>
          <w:jc w:val="center"/>
        </w:trPr>
        <w:tc>
          <w:tcPr>
            <w:tcW w:w="5807" w:type="dxa"/>
            <w:tcBorders>
              <w:top w:val="nil"/>
              <w:left w:val="single" w:sz="4" w:space="0" w:color="auto"/>
              <w:bottom w:val="nil"/>
              <w:right w:val="single" w:sz="4" w:space="0" w:color="auto"/>
            </w:tcBorders>
            <w:hideMark/>
          </w:tcPr>
          <w:p w:rsidR="002F1082" w:rsidRDefault="002F1082">
            <w:pPr>
              <w:spacing w:line="252" w:lineRule="auto"/>
              <w:jc w:val="both"/>
              <w:rPr>
                <w:rFonts w:cs="Times New Roman"/>
                <w:sz w:val="26"/>
                <w:szCs w:val="26"/>
              </w:rPr>
            </w:pPr>
            <w:r>
              <w:rPr>
                <w:rFonts w:cs="Times New Roman"/>
                <w:i/>
                <w:sz w:val="26"/>
                <w:szCs w:val="26"/>
              </w:rPr>
              <w:t>* Mục tiêu:</w:t>
            </w:r>
            <w:r>
              <w:rPr>
                <w:rFonts w:cs="Times New Roman"/>
                <w:sz w:val="26"/>
                <w:szCs w:val="26"/>
              </w:rPr>
              <w:t xml:space="preserve"> Giúp học sinh </w:t>
            </w:r>
            <w:r>
              <w:rPr>
                <w:rFonts w:cs="Times New Roman"/>
                <w:color w:val="231F20"/>
                <w:sz w:val="26"/>
                <w:szCs w:val="26"/>
              </w:rPr>
              <w:t>kể được một số lễ hội ở địa phương và một số lễ hội khác mà các em biết trong dịp tết Nguyên đán.</w:t>
            </w:r>
          </w:p>
          <w:p w:rsidR="002F1082" w:rsidRDefault="002F1082">
            <w:pPr>
              <w:spacing w:line="252" w:lineRule="auto"/>
              <w:jc w:val="both"/>
              <w:rPr>
                <w:rFonts w:cs="Times New Roman"/>
                <w:sz w:val="26"/>
                <w:szCs w:val="26"/>
              </w:rPr>
            </w:pPr>
            <w:r>
              <w:rPr>
                <w:rFonts w:cs="Times New Roman"/>
                <w:i/>
                <w:sz w:val="26"/>
                <w:szCs w:val="26"/>
              </w:rPr>
              <w:t xml:space="preserve">* Phương pháp, hình thức tổ chức: </w:t>
            </w:r>
            <w:r>
              <w:rPr>
                <w:rFonts w:cs="Times New Roman"/>
                <w:color w:val="FF0000"/>
                <w:sz w:val="26"/>
                <w:szCs w:val="26"/>
              </w:rPr>
              <w:t>Trực quan, Đàm thoại, gợi mở - vấn đáp, thảo luận nhóm.</w:t>
            </w:r>
          </w:p>
          <w:p w:rsidR="002F1082" w:rsidRDefault="002F1082">
            <w:pPr>
              <w:spacing w:line="252" w:lineRule="auto"/>
              <w:jc w:val="both"/>
              <w:rPr>
                <w:rFonts w:cs="Times New Roman"/>
                <w:b/>
                <w:i/>
                <w:sz w:val="26"/>
                <w:szCs w:val="26"/>
              </w:rPr>
            </w:pPr>
            <w:r>
              <w:rPr>
                <w:rFonts w:cs="Times New Roman"/>
                <w:i/>
                <w:sz w:val="26"/>
                <w:szCs w:val="26"/>
              </w:rPr>
              <w:t>* Cách tiến hành:</w:t>
            </w:r>
          </w:p>
        </w:tc>
        <w:tc>
          <w:tcPr>
            <w:tcW w:w="4820" w:type="dxa"/>
            <w:tcBorders>
              <w:top w:val="nil"/>
              <w:left w:val="single" w:sz="4" w:space="0" w:color="auto"/>
              <w:bottom w:val="nil"/>
              <w:right w:val="single" w:sz="4" w:space="0" w:color="auto"/>
            </w:tcBorders>
            <w:hideMark/>
          </w:tcPr>
          <w:p w:rsidR="002F1082" w:rsidRDefault="002F1082">
            <w:pPr>
              <w:spacing w:line="252" w:lineRule="auto"/>
              <w:jc w:val="both"/>
              <w:rPr>
                <w:rFonts w:cs="Times New Roman"/>
                <w:sz w:val="26"/>
                <w:szCs w:val="26"/>
              </w:rPr>
            </w:pPr>
            <w:r>
              <w:rPr>
                <w:noProof/>
                <w:szCs w:val="22"/>
              </w:rPr>
              <w:drawing>
                <wp:anchor distT="0" distB="0" distL="114300" distR="114300" simplePos="0" relativeHeight="251658240" behindDoc="0" locked="0" layoutInCell="1" allowOverlap="1">
                  <wp:simplePos x="0" y="0"/>
                  <wp:positionH relativeFrom="column">
                    <wp:posOffset>-13970</wp:posOffset>
                  </wp:positionH>
                  <wp:positionV relativeFrom="paragraph">
                    <wp:posOffset>-608965</wp:posOffset>
                  </wp:positionV>
                  <wp:extent cx="1434465" cy="10712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9">
                            <a:extLst>
                              <a:ext uri="{28A0092B-C50C-407E-A947-70E740481C1C}">
                                <a14:useLocalDpi xmlns:a14="http://schemas.microsoft.com/office/drawing/2010/main" val="0"/>
                              </a:ext>
                            </a:extLst>
                          </a:blip>
                          <a:srcRect l="39980" t="22214" r="41910" b="53847"/>
                          <a:stretch>
                            <a:fillRect/>
                          </a:stretch>
                        </pic:blipFill>
                        <pic:spPr bwMode="auto">
                          <a:xfrm>
                            <a:off x="0" y="0"/>
                            <a:ext cx="1434465" cy="1071245"/>
                          </a:xfrm>
                          <a:prstGeom prst="rect">
                            <a:avLst/>
                          </a:prstGeom>
                          <a:noFill/>
                        </pic:spPr>
                      </pic:pic>
                    </a:graphicData>
                  </a:graphic>
                  <wp14:sizeRelH relativeFrom="page">
                    <wp14:pctWidth>0</wp14:pctWidth>
                  </wp14:sizeRelH>
                  <wp14:sizeRelV relativeFrom="page">
                    <wp14:pctHeight>0</wp14:pctHeight>
                  </wp14:sizeRelV>
                </wp:anchor>
              </w:drawing>
            </w:r>
          </w:p>
        </w:tc>
      </w:tr>
      <w:tr w:rsidR="002F1082" w:rsidTr="002F1082">
        <w:trPr>
          <w:jc w:val="center"/>
        </w:trPr>
        <w:tc>
          <w:tcPr>
            <w:tcW w:w="5807" w:type="dxa"/>
            <w:tcBorders>
              <w:top w:val="nil"/>
              <w:left w:val="single" w:sz="4" w:space="0" w:color="auto"/>
              <w:bottom w:val="nil"/>
              <w:right w:val="single" w:sz="4" w:space="0" w:color="auto"/>
            </w:tcBorders>
            <w:hideMark/>
          </w:tcPr>
          <w:p w:rsidR="002F1082" w:rsidRDefault="002F1082">
            <w:pPr>
              <w:pStyle w:val="ListParagraph"/>
              <w:tabs>
                <w:tab w:val="left" w:pos="284"/>
                <w:tab w:val="left" w:pos="426"/>
              </w:tabs>
              <w:spacing w:line="252" w:lineRule="auto"/>
              <w:ind w:left="0"/>
              <w:jc w:val="both"/>
              <w:rPr>
                <w:rFonts w:cs="Times New Roman"/>
                <w:sz w:val="26"/>
                <w:szCs w:val="26"/>
              </w:rPr>
            </w:pPr>
            <w:r>
              <w:rPr>
                <w:rFonts w:cs="Times New Roman"/>
                <w:color w:val="231F20"/>
                <w:sz w:val="26"/>
                <w:szCs w:val="26"/>
              </w:rPr>
              <w:t xml:space="preserve">- Giáo viên yêu cầu học sinh quan sát tranh trong sách học sinh trang 59 và trả lời câu hỏi </w:t>
            </w:r>
            <w:r>
              <w:rPr>
                <w:rFonts w:cs="Times New Roman"/>
                <w:i/>
                <w:color w:val="231F20"/>
                <w:sz w:val="26"/>
                <w:szCs w:val="26"/>
              </w:rPr>
              <w:t>“Trong dịp tết Nguyên đán thường diễn ra lễ hội gì?</w:t>
            </w:r>
            <w:r>
              <w:rPr>
                <w:rFonts w:cs="Times New Roman"/>
                <w:color w:val="231F20"/>
                <w:sz w:val="26"/>
                <w:szCs w:val="26"/>
              </w:rPr>
              <w:t>”.</w:t>
            </w:r>
          </w:p>
          <w:p w:rsidR="002F1082" w:rsidRDefault="002F1082">
            <w:pPr>
              <w:pStyle w:val="BodyText"/>
              <w:tabs>
                <w:tab w:val="left" w:pos="284"/>
                <w:tab w:val="left" w:pos="426"/>
              </w:tabs>
              <w:spacing w:before="0" w:line="252" w:lineRule="auto"/>
              <w:jc w:val="both"/>
              <w:rPr>
                <w:sz w:val="26"/>
                <w:szCs w:val="26"/>
                <w:lang w:val="vi-VN"/>
              </w:rPr>
            </w:pPr>
            <w:r>
              <w:rPr>
                <w:color w:val="231F20"/>
                <w:sz w:val="26"/>
                <w:szCs w:val="26"/>
              </w:rPr>
              <w:t xml:space="preserve">- Giáo viên </w:t>
            </w:r>
            <w:r>
              <w:rPr>
                <w:color w:val="231F20"/>
                <w:sz w:val="26"/>
                <w:szCs w:val="26"/>
                <w:lang w:val="vi-VN"/>
              </w:rPr>
              <w:t xml:space="preserve">mở rộng cho </w:t>
            </w:r>
            <w:r>
              <w:rPr>
                <w:color w:val="231F20"/>
                <w:sz w:val="26"/>
                <w:szCs w:val="26"/>
              </w:rPr>
              <w:t>học sinh</w:t>
            </w:r>
            <w:r>
              <w:rPr>
                <w:color w:val="231F20"/>
                <w:sz w:val="26"/>
                <w:szCs w:val="26"/>
                <w:lang w:val="vi-VN"/>
              </w:rPr>
              <w:t xml:space="preserve"> biết thêm một số lễ hội khác như: chọi gà, hội Lim,…</w:t>
            </w:r>
          </w:p>
          <w:p w:rsidR="002F1082" w:rsidRDefault="002F1082">
            <w:pPr>
              <w:pStyle w:val="ListParagraph"/>
              <w:tabs>
                <w:tab w:val="left" w:pos="284"/>
                <w:tab w:val="left" w:pos="426"/>
              </w:tabs>
              <w:spacing w:line="252" w:lineRule="auto"/>
              <w:ind w:left="0"/>
              <w:jc w:val="both"/>
              <w:rPr>
                <w:rFonts w:cs="Times New Roman"/>
                <w:sz w:val="26"/>
                <w:szCs w:val="26"/>
              </w:rPr>
            </w:pPr>
            <w:r>
              <w:rPr>
                <w:rFonts w:cs="Times New Roman"/>
                <w:color w:val="231F20"/>
                <w:sz w:val="26"/>
                <w:szCs w:val="26"/>
              </w:rPr>
              <w:t xml:space="preserve">- Giáo viên yêu cầu học sinh liên hệ với thực tế địa phương mình “Kể tên và thời gian diễn ra một lễ hội </w:t>
            </w:r>
            <w:r>
              <w:rPr>
                <w:rFonts w:cs="Times New Roman"/>
                <w:color w:val="231F20"/>
                <w:sz w:val="26"/>
                <w:szCs w:val="26"/>
              </w:rPr>
              <w:lastRenderedPageBreak/>
              <w:t>ở địa phương em. Chia sẻ với bạn về những điều em thích trong lễ hội đó.”</w:t>
            </w:r>
          </w:p>
          <w:p w:rsidR="002F1082" w:rsidRDefault="002F1082">
            <w:pPr>
              <w:pStyle w:val="ListParagraph"/>
              <w:tabs>
                <w:tab w:val="left" w:pos="284"/>
                <w:tab w:val="left" w:pos="426"/>
              </w:tabs>
              <w:spacing w:line="252" w:lineRule="auto"/>
              <w:ind w:left="0"/>
              <w:jc w:val="both"/>
              <w:rPr>
                <w:rFonts w:cs="Times New Roman"/>
                <w:sz w:val="26"/>
                <w:szCs w:val="26"/>
              </w:rPr>
            </w:pPr>
            <w:r>
              <w:rPr>
                <w:rFonts w:cs="Times New Roman"/>
                <w:color w:val="231F20"/>
                <w:sz w:val="26"/>
                <w:szCs w:val="26"/>
              </w:rPr>
              <w:t>- Giáo viên tổ chức cho các nhóm trình bày trước lớp.</w:t>
            </w:r>
          </w:p>
          <w:p w:rsidR="002F1082" w:rsidRDefault="002F1082">
            <w:pPr>
              <w:pStyle w:val="ListParagraph"/>
              <w:tabs>
                <w:tab w:val="left" w:pos="284"/>
                <w:tab w:val="left" w:pos="426"/>
              </w:tabs>
              <w:spacing w:line="252" w:lineRule="auto"/>
              <w:ind w:left="0"/>
              <w:jc w:val="both"/>
              <w:rPr>
                <w:rFonts w:cs="Times New Roman"/>
                <w:sz w:val="26"/>
                <w:szCs w:val="26"/>
              </w:rPr>
            </w:pPr>
            <w:r>
              <w:rPr>
                <w:rFonts w:cs="Times New Roman"/>
                <w:color w:val="231F20"/>
                <w:sz w:val="26"/>
                <w:szCs w:val="26"/>
              </w:rPr>
              <w:t>- Giáo viên rút ra kết luận:</w:t>
            </w:r>
            <w:r>
              <w:rPr>
                <w:rFonts w:cs="Times New Roman"/>
                <w:i/>
                <w:color w:val="231F20"/>
                <w:sz w:val="26"/>
                <w:szCs w:val="26"/>
              </w:rPr>
              <w:t xml:space="preserve"> </w:t>
            </w:r>
            <w:r>
              <w:rPr>
                <w:rFonts w:cs="Times New Roman"/>
                <w:color w:val="231F20"/>
                <w:sz w:val="26"/>
                <w:szCs w:val="26"/>
              </w:rPr>
              <w:t>Các lễ hội thường được tổ chức vào dịp Tết để chào đón năm mới. Đây cũng dịp để mọi người vui chơi, hướng về cội nguồn.</w:t>
            </w:r>
          </w:p>
        </w:tc>
        <w:tc>
          <w:tcPr>
            <w:tcW w:w="4820" w:type="dxa"/>
            <w:tcBorders>
              <w:top w:val="nil"/>
              <w:left w:val="single" w:sz="4" w:space="0" w:color="auto"/>
              <w:bottom w:val="nil"/>
              <w:right w:val="single" w:sz="4" w:space="0" w:color="auto"/>
            </w:tcBorders>
          </w:tcPr>
          <w:p w:rsidR="002F1082" w:rsidRDefault="002F1082">
            <w:pPr>
              <w:pStyle w:val="ListParagraph"/>
              <w:tabs>
                <w:tab w:val="left" w:pos="284"/>
                <w:tab w:val="left" w:pos="426"/>
              </w:tabs>
              <w:spacing w:line="252" w:lineRule="auto"/>
              <w:ind w:left="0"/>
              <w:jc w:val="both"/>
              <w:rPr>
                <w:rFonts w:cs="Times New Roman"/>
                <w:color w:val="231F20"/>
                <w:sz w:val="26"/>
                <w:szCs w:val="26"/>
              </w:rPr>
            </w:pPr>
            <w:r>
              <w:rPr>
                <w:rFonts w:cs="Times New Roman"/>
                <w:color w:val="231F20"/>
                <w:sz w:val="26"/>
                <w:szCs w:val="26"/>
              </w:rPr>
              <w:lastRenderedPageBreak/>
              <w:t>- Học sinh quan sát tranh và trả lời: Ngoài tranh vẽ mô tả hội đua thuyền và hội vật truyền thống.</w:t>
            </w:r>
          </w:p>
          <w:p w:rsidR="002F1082" w:rsidRDefault="002F1082">
            <w:pPr>
              <w:pStyle w:val="ListParagraph"/>
              <w:tabs>
                <w:tab w:val="left" w:pos="284"/>
                <w:tab w:val="left" w:pos="426"/>
              </w:tabs>
              <w:spacing w:line="252" w:lineRule="auto"/>
              <w:ind w:left="0"/>
              <w:jc w:val="both"/>
              <w:rPr>
                <w:rFonts w:cs="Times New Roman"/>
                <w:color w:val="231F20"/>
                <w:sz w:val="26"/>
                <w:szCs w:val="26"/>
              </w:rPr>
            </w:pPr>
          </w:p>
          <w:p w:rsidR="002F1082" w:rsidRDefault="002F1082">
            <w:pPr>
              <w:pStyle w:val="ListParagraph"/>
              <w:tabs>
                <w:tab w:val="left" w:pos="284"/>
                <w:tab w:val="left" w:pos="426"/>
              </w:tabs>
              <w:spacing w:line="252" w:lineRule="auto"/>
              <w:ind w:left="0"/>
              <w:jc w:val="both"/>
              <w:rPr>
                <w:rFonts w:cs="Times New Roman"/>
                <w:color w:val="231F20"/>
                <w:sz w:val="26"/>
                <w:szCs w:val="26"/>
              </w:rPr>
            </w:pPr>
          </w:p>
          <w:p w:rsidR="002F1082" w:rsidRDefault="002F1082">
            <w:pPr>
              <w:pStyle w:val="ListParagraph"/>
              <w:tabs>
                <w:tab w:val="left" w:pos="284"/>
                <w:tab w:val="left" w:pos="426"/>
              </w:tabs>
              <w:spacing w:line="252" w:lineRule="auto"/>
              <w:ind w:left="0"/>
              <w:jc w:val="both"/>
              <w:rPr>
                <w:rFonts w:cs="Times New Roman"/>
                <w:sz w:val="26"/>
                <w:szCs w:val="26"/>
              </w:rPr>
            </w:pPr>
            <w:r>
              <w:rPr>
                <w:rFonts w:cs="Times New Roman"/>
                <w:color w:val="231F20"/>
                <w:sz w:val="26"/>
                <w:szCs w:val="26"/>
              </w:rPr>
              <w:t xml:space="preserve">- Học sinh liên hệ với thực tế địa phương mình để kể tên và thời gian diễn ra một lễ hội </w:t>
            </w:r>
            <w:r>
              <w:rPr>
                <w:rFonts w:cs="Times New Roman"/>
                <w:color w:val="231F20"/>
                <w:sz w:val="26"/>
                <w:szCs w:val="26"/>
              </w:rPr>
              <w:lastRenderedPageBreak/>
              <w:t>ở địa phương em. Chia sẻ với bạn về những điều em thích trong lễ hội đó. Học sinh làm sản phẩm theo nhóm, dán tranh ảnh các lễ hội và trình bày trước lớp.</w:t>
            </w:r>
          </w:p>
          <w:p w:rsidR="002F1082" w:rsidRDefault="002F1082">
            <w:pPr>
              <w:tabs>
                <w:tab w:val="left" w:pos="284"/>
                <w:tab w:val="left" w:pos="426"/>
              </w:tabs>
              <w:spacing w:line="252" w:lineRule="auto"/>
              <w:jc w:val="both"/>
              <w:rPr>
                <w:rFonts w:cs="Times New Roman"/>
                <w:sz w:val="26"/>
                <w:szCs w:val="26"/>
              </w:rPr>
            </w:pPr>
            <w:r>
              <w:rPr>
                <w:rFonts w:cs="Times New Roman"/>
                <w:color w:val="231F20"/>
                <w:sz w:val="26"/>
                <w:szCs w:val="26"/>
              </w:rPr>
              <w:t>- Học sinh tập đọc các từ khoá của bài: “Tết Nguyên Đán - Lễ hội - Sum họp”.</w:t>
            </w:r>
          </w:p>
        </w:tc>
      </w:tr>
      <w:tr w:rsidR="002F1082" w:rsidTr="002F1082">
        <w:trPr>
          <w:jc w:val="center"/>
        </w:trPr>
        <w:tc>
          <w:tcPr>
            <w:tcW w:w="5807" w:type="dxa"/>
            <w:tcBorders>
              <w:top w:val="nil"/>
              <w:left w:val="single" w:sz="4" w:space="0" w:color="auto"/>
              <w:bottom w:val="nil"/>
              <w:right w:val="single" w:sz="4" w:space="0" w:color="auto"/>
            </w:tcBorders>
            <w:hideMark/>
          </w:tcPr>
          <w:p w:rsidR="002F1082" w:rsidRDefault="002F1082">
            <w:pPr>
              <w:pStyle w:val="Heading3"/>
              <w:spacing w:line="252" w:lineRule="auto"/>
              <w:ind w:left="0" w:firstLine="0"/>
              <w:jc w:val="both"/>
              <w:rPr>
                <w:color w:val="0000FF"/>
                <w:sz w:val="26"/>
                <w:szCs w:val="26"/>
              </w:rPr>
            </w:pPr>
            <w:r>
              <w:rPr>
                <w:color w:val="0000FF"/>
                <w:sz w:val="26"/>
                <w:szCs w:val="26"/>
              </w:rPr>
              <w:lastRenderedPageBreak/>
              <w:t>3. Hoạt động tiếp nối sau bài học (2-3 phút):</w:t>
            </w:r>
          </w:p>
        </w:tc>
        <w:tc>
          <w:tcPr>
            <w:tcW w:w="4820" w:type="dxa"/>
            <w:tcBorders>
              <w:top w:val="nil"/>
              <w:left w:val="single" w:sz="4" w:space="0" w:color="auto"/>
              <w:bottom w:val="nil"/>
              <w:right w:val="single" w:sz="4" w:space="0" w:color="auto"/>
            </w:tcBorders>
          </w:tcPr>
          <w:p w:rsidR="002F1082" w:rsidRDefault="002F1082">
            <w:pPr>
              <w:spacing w:line="252" w:lineRule="auto"/>
              <w:jc w:val="both"/>
              <w:rPr>
                <w:rFonts w:cs="Times New Roman"/>
                <w:sz w:val="26"/>
                <w:szCs w:val="26"/>
              </w:rPr>
            </w:pPr>
          </w:p>
        </w:tc>
      </w:tr>
      <w:tr w:rsidR="002F1082" w:rsidTr="002F1082">
        <w:trPr>
          <w:jc w:val="center"/>
        </w:trPr>
        <w:tc>
          <w:tcPr>
            <w:tcW w:w="5807" w:type="dxa"/>
            <w:tcBorders>
              <w:top w:val="nil"/>
              <w:left w:val="single" w:sz="4" w:space="0" w:color="auto"/>
              <w:bottom w:val="single" w:sz="4" w:space="0" w:color="auto"/>
              <w:right w:val="single" w:sz="4" w:space="0" w:color="auto"/>
            </w:tcBorders>
            <w:hideMark/>
          </w:tcPr>
          <w:p w:rsidR="002F1082" w:rsidRDefault="002F1082">
            <w:pPr>
              <w:pStyle w:val="ListParagraph"/>
              <w:tabs>
                <w:tab w:val="left" w:pos="284"/>
                <w:tab w:val="left" w:pos="426"/>
              </w:tabs>
              <w:spacing w:line="252" w:lineRule="auto"/>
              <w:ind w:left="0"/>
              <w:jc w:val="both"/>
              <w:rPr>
                <w:rFonts w:cs="Times New Roman"/>
                <w:spacing w:val="-4"/>
                <w:sz w:val="26"/>
                <w:szCs w:val="26"/>
              </w:rPr>
            </w:pPr>
            <w:r>
              <w:rPr>
                <w:rFonts w:cs="Times New Roman"/>
                <w:color w:val="231F20"/>
                <w:spacing w:val="-4"/>
                <w:sz w:val="26"/>
                <w:szCs w:val="26"/>
              </w:rPr>
              <w:t xml:space="preserve">- Giáo viên khuyến khích học sinh </w:t>
            </w:r>
            <w:r>
              <w:rPr>
                <w:rFonts w:cs="Times New Roman"/>
                <w:color w:val="231F20"/>
                <w:sz w:val="26"/>
                <w:szCs w:val="26"/>
              </w:rPr>
              <w:t>lựa chọn việc làm phù hợp để cùng gia đình chuẩn bị Tết</w:t>
            </w:r>
            <w:r>
              <w:rPr>
                <w:rFonts w:cs="Times New Roman"/>
                <w:color w:val="231F20"/>
                <w:spacing w:val="-4"/>
                <w:sz w:val="26"/>
                <w:szCs w:val="26"/>
              </w:rPr>
              <w:t>.</w:t>
            </w:r>
          </w:p>
        </w:tc>
        <w:tc>
          <w:tcPr>
            <w:tcW w:w="4820" w:type="dxa"/>
            <w:tcBorders>
              <w:top w:val="nil"/>
              <w:left w:val="single" w:sz="4" w:space="0" w:color="auto"/>
              <w:bottom w:val="single" w:sz="4" w:space="0" w:color="auto"/>
              <w:right w:val="single" w:sz="4" w:space="0" w:color="auto"/>
            </w:tcBorders>
            <w:hideMark/>
          </w:tcPr>
          <w:p w:rsidR="002F1082" w:rsidRDefault="002F1082">
            <w:pPr>
              <w:pStyle w:val="ListParagraph"/>
              <w:tabs>
                <w:tab w:val="left" w:pos="284"/>
                <w:tab w:val="left" w:pos="426"/>
              </w:tabs>
              <w:spacing w:line="252" w:lineRule="auto"/>
              <w:ind w:left="0"/>
              <w:jc w:val="both"/>
              <w:rPr>
                <w:rFonts w:cs="Times New Roman"/>
                <w:color w:val="231F20"/>
                <w:sz w:val="26"/>
                <w:szCs w:val="26"/>
              </w:rPr>
            </w:pPr>
            <w:r>
              <w:rPr>
                <w:noProof/>
                <w:szCs w:val="22"/>
              </w:rPr>
              <w:drawing>
                <wp:anchor distT="0" distB="0" distL="114300" distR="114300" simplePos="0" relativeHeight="251658240" behindDoc="0" locked="0" layoutInCell="1" allowOverlap="1">
                  <wp:simplePos x="0" y="0"/>
                  <wp:positionH relativeFrom="column">
                    <wp:posOffset>1401445</wp:posOffset>
                  </wp:positionH>
                  <wp:positionV relativeFrom="paragraph">
                    <wp:posOffset>-118745</wp:posOffset>
                  </wp:positionV>
                  <wp:extent cx="1562735" cy="5867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0">
                            <a:extLst>
                              <a:ext uri="{28A0092B-C50C-407E-A947-70E740481C1C}">
                                <a14:useLocalDpi xmlns:a14="http://schemas.microsoft.com/office/drawing/2010/main" val="0"/>
                              </a:ext>
                            </a:extLst>
                          </a:blip>
                          <a:srcRect l="37225" t="76266" r="48701" b="14378"/>
                          <a:stretch>
                            <a:fillRect/>
                          </a:stretch>
                        </pic:blipFill>
                        <pic:spPr bwMode="auto">
                          <a:xfrm>
                            <a:off x="0" y="0"/>
                            <a:ext cx="1562735" cy="58674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color w:val="231F20"/>
                <w:sz w:val="26"/>
                <w:szCs w:val="26"/>
              </w:rPr>
              <w:t xml:space="preserve">- Học sinh thực hiện </w:t>
            </w:r>
          </w:p>
          <w:p w:rsidR="002F1082" w:rsidRDefault="002F1082">
            <w:pPr>
              <w:pStyle w:val="ListParagraph"/>
              <w:tabs>
                <w:tab w:val="left" w:pos="284"/>
                <w:tab w:val="left" w:pos="426"/>
              </w:tabs>
              <w:spacing w:line="252" w:lineRule="auto"/>
              <w:ind w:left="0"/>
              <w:jc w:val="both"/>
              <w:rPr>
                <w:rFonts w:cs="Times New Roman"/>
                <w:color w:val="231F20"/>
                <w:sz w:val="26"/>
                <w:szCs w:val="26"/>
              </w:rPr>
            </w:pPr>
            <w:r>
              <w:rPr>
                <w:rFonts w:cs="Times New Roman"/>
                <w:color w:val="231F20"/>
                <w:sz w:val="26"/>
                <w:szCs w:val="26"/>
              </w:rPr>
              <w:t>theo yêu cầu của</w:t>
            </w:r>
          </w:p>
          <w:p w:rsidR="002F1082" w:rsidRDefault="002F1082">
            <w:pPr>
              <w:pStyle w:val="ListParagraph"/>
              <w:tabs>
                <w:tab w:val="left" w:pos="284"/>
                <w:tab w:val="left" w:pos="426"/>
              </w:tabs>
              <w:spacing w:line="252" w:lineRule="auto"/>
              <w:ind w:left="0"/>
              <w:jc w:val="both"/>
              <w:rPr>
                <w:rFonts w:cs="Times New Roman"/>
                <w:sz w:val="26"/>
                <w:szCs w:val="26"/>
              </w:rPr>
            </w:pPr>
            <w:r>
              <w:rPr>
                <w:rFonts w:cs="Times New Roman"/>
                <w:color w:val="231F20"/>
                <w:sz w:val="26"/>
                <w:szCs w:val="26"/>
              </w:rPr>
              <w:t>giáo viên.</w:t>
            </w:r>
          </w:p>
        </w:tc>
      </w:tr>
    </w:tbl>
    <w:p w:rsidR="002F1082" w:rsidRDefault="002F1082" w:rsidP="002F1082">
      <w:pPr>
        <w:spacing w:after="0" w:line="292" w:lineRule="auto"/>
        <w:jc w:val="both"/>
        <w:rPr>
          <w:rFonts w:cs="Times New Roman"/>
          <w:sz w:val="18"/>
          <w:szCs w:val="18"/>
        </w:rPr>
      </w:pPr>
    </w:p>
    <w:p w:rsidR="002F1082" w:rsidRDefault="002F1082" w:rsidP="002F1082">
      <w:pPr>
        <w:spacing w:after="0" w:line="292" w:lineRule="auto"/>
        <w:jc w:val="both"/>
        <w:rPr>
          <w:rFonts w:cs="Times New Roman"/>
          <w:b/>
          <w:sz w:val="26"/>
          <w:szCs w:val="26"/>
        </w:rPr>
      </w:pPr>
      <w:r>
        <w:rPr>
          <w:rFonts w:cs="Times New Roman"/>
          <w:b/>
          <w:sz w:val="26"/>
          <w:szCs w:val="26"/>
        </w:rPr>
        <w:t>V. RÚT KINH NGHIỆM, ĐIỀU CHỈNH, BỔ SUNG:</w:t>
      </w:r>
    </w:p>
    <w:p w:rsidR="002F1082" w:rsidRDefault="002F1082" w:rsidP="002F1082">
      <w:pPr>
        <w:spacing w:after="0" w:line="292" w:lineRule="auto"/>
        <w:jc w:val="center"/>
        <w:rPr>
          <w:rFonts w:cs="Times New Roman"/>
          <w:sz w:val="24"/>
          <w:szCs w:val="24"/>
        </w:rPr>
      </w:pPr>
      <w:r>
        <w:rPr>
          <w:rFonts w:cs="Times New Roman"/>
          <w:sz w:val="24"/>
          <w:szCs w:val="24"/>
        </w:rPr>
        <w:t>………………………..……………………………………………………………………………</w:t>
      </w:r>
    </w:p>
    <w:p w:rsidR="002F1082" w:rsidRDefault="002F1082" w:rsidP="002F1082">
      <w:pPr>
        <w:spacing w:after="0" w:line="292" w:lineRule="auto"/>
        <w:jc w:val="center"/>
        <w:rPr>
          <w:rFonts w:cs="Times New Roman"/>
          <w:sz w:val="24"/>
          <w:szCs w:val="24"/>
        </w:rPr>
      </w:pPr>
      <w:r>
        <w:rPr>
          <w:rFonts w:cs="Times New Roman"/>
          <w:sz w:val="24"/>
          <w:szCs w:val="24"/>
        </w:rPr>
        <w:t>………………………..……………………………………………………………………………</w:t>
      </w:r>
    </w:p>
    <w:p w:rsidR="002F1082" w:rsidRDefault="002F1082" w:rsidP="002F1082">
      <w:pPr>
        <w:spacing w:after="0" w:line="292" w:lineRule="auto"/>
        <w:jc w:val="center"/>
        <w:rPr>
          <w:rFonts w:cs="Times New Roman"/>
          <w:sz w:val="24"/>
          <w:szCs w:val="24"/>
        </w:rPr>
      </w:pPr>
      <w:r>
        <w:rPr>
          <w:rFonts w:cs="Times New Roman"/>
          <w:sz w:val="24"/>
          <w:szCs w:val="24"/>
        </w:rPr>
        <w:t>………………………..……………………………………………………………………………</w:t>
      </w:r>
      <w:bookmarkStart w:id="0" w:name="_GoBack"/>
      <w:bookmarkEnd w:id="0"/>
    </w:p>
    <w:p w:rsidR="00F475CC" w:rsidRDefault="00F475CC"/>
    <w:sectPr w:rsidR="00F475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082"/>
    <w:rsid w:val="002F1082"/>
    <w:rsid w:val="00F475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9C8DC"/>
  <w15:chartTrackingRefBased/>
  <w15:docId w15:val="{A80F7755-CCCD-4DFA-8409-3D323D44F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1082"/>
    <w:pPr>
      <w:spacing w:line="256" w:lineRule="auto"/>
    </w:pPr>
    <w:rPr>
      <w:rFonts w:ascii="Times New Roman" w:hAnsi="Times New Roman"/>
      <w:sz w:val="28"/>
    </w:rPr>
  </w:style>
  <w:style w:type="paragraph" w:styleId="Heading3">
    <w:name w:val="heading 3"/>
    <w:basedOn w:val="Normal"/>
    <w:next w:val="Normal"/>
    <w:link w:val="Heading3Char"/>
    <w:uiPriority w:val="1"/>
    <w:semiHidden/>
    <w:unhideWhenUsed/>
    <w:qFormat/>
    <w:rsid w:val="002F1082"/>
    <w:pPr>
      <w:widowControl w:val="0"/>
      <w:autoSpaceDE w:val="0"/>
      <w:autoSpaceDN w:val="0"/>
      <w:spacing w:after="0" w:line="240" w:lineRule="auto"/>
      <w:ind w:left="1260" w:hanging="241"/>
      <w:outlineLvl w:val="2"/>
    </w:pPr>
    <w:rPr>
      <w:rFonts w:eastAsia="Times New Roman" w:cs="Times New Roman"/>
      <w:b/>
      <w:bCs/>
      <w:sz w:val="24"/>
      <w:szCs w:val="24"/>
    </w:rPr>
  </w:style>
  <w:style w:type="paragraph" w:styleId="Heading5">
    <w:name w:val="heading 5"/>
    <w:basedOn w:val="Normal"/>
    <w:next w:val="Normal"/>
    <w:link w:val="Heading5Char"/>
    <w:uiPriority w:val="9"/>
    <w:semiHidden/>
    <w:unhideWhenUsed/>
    <w:qFormat/>
    <w:rsid w:val="002F108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semiHidden/>
    <w:qFormat/>
    <w:rsid w:val="002F1082"/>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semiHidden/>
    <w:rsid w:val="002F1082"/>
    <w:rPr>
      <w:rFonts w:asciiTheme="majorHAnsi" w:eastAsiaTheme="majorEastAsia" w:hAnsiTheme="majorHAnsi" w:cstheme="majorBidi"/>
      <w:color w:val="2E74B5" w:themeColor="accent1" w:themeShade="BF"/>
      <w:sz w:val="28"/>
    </w:rPr>
  </w:style>
  <w:style w:type="paragraph" w:styleId="BodyText">
    <w:name w:val="Body Text"/>
    <w:basedOn w:val="Normal"/>
    <w:link w:val="BodyTextChar"/>
    <w:uiPriority w:val="1"/>
    <w:semiHidden/>
    <w:unhideWhenUsed/>
    <w:qFormat/>
    <w:rsid w:val="002F1082"/>
    <w:pPr>
      <w:widowControl w:val="0"/>
      <w:autoSpaceDE w:val="0"/>
      <w:autoSpaceDN w:val="0"/>
      <w:spacing w:before="129" w:after="0" w:line="240" w:lineRule="auto"/>
    </w:pPr>
    <w:rPr>
      <w:rFonts w:eastAsia="Times New Roman" w:cs="Times New Roman"/>
      <w:sz w:val="24"/>
      <w:szCs w:val="24"/>
    </w:rPr>
  </w:style>
  <w:style w:type="character" w:customStyle="1" w:styleId="BodyTextChar">
    <w:name w:val="Body Text Char"/>
    <w:basedOn w:val="DefaultParagraphFont"/>
    <w:link w:val="BodyText"/>
    <w:uiPriority w:val="1"/>
    <w:semiHidden/>
    <w:qFormat/>
    <w:rsid w:val="002F1082"/>
    <w:rPr>
      <w:rFonts w:ascii="Times New Roman" w:eastAsia="Times New Roman" w:hAnsi="Times New Roman" w:cs="Times New Roman"/>
      <w:sz w:val="24"/>
      <w:szCs w:val="24"/>
    </w:rPr>
  </w:style>
  <w:style w:type="paragraph" w:styleId="ListParagraph">
    <w:name w:val="List Paragraph"/>
    <w:basedOn w:val="Normal"/>
    <w:uiPriority w:val="1"/>
    <w:qFormat/>
    <w:rsid w:val="002F1082"/>
    <w:pPr>
      <w:ind w:left="720"/>
      <w:contextualSpacing/>
    </w:pPr>
  </w:style>
  <w:style w:type="table" w:styleId="TableGrid">
    <w:name w:val="Table Grid"/>
    <w:basedOn w:val="TableNormal"/>
    <w:uiPriority w:val="39"/>
    <w:rsid w:val="002F1082"/>
    <w:pPr>
      <w:spacing w:after="0" w:line="240" w:lineRule="auto"/>
    </w:pPr>
    <w:rPr>
      <w:rFonts w:ascii="Times New Roman" w:hAnsi="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804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1533</Words>
  <Characters>8741</Characters>
  <Application>Microsoft Office Word</Application>
  <DocSecurity>0</DocSecurity>
  <Lines>72</Lines>
  <Paragraphs>20</Paragraphs>
  <ScaleCrop>false</ScaleCrop>
  <Company/>
  <LinksUpToDate>false</LinksUpToDate>
  <CharactersWithSpaces>10254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Vip</dc:creator>
  <cp:keywords/>
  <dc:description/>
  <cp:lastModifiedBy>Vip</cp:lastModifiedBy>
  <cp:revision>2</cp:revision>
  <dcterms:created xsi:type="dcterms:W3CDTF">2025-12-01T04:27:00Z</dcterms:created>
  <dcterms:modified xsi:type="dcterms:W3CDTF">2025-12-01T04:27:00Z</dcterms:modified>
</cp:coreProperties>
</file>