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1D" w:rsidRDefault="0011421D" w:rsidP="0011421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KẾ HOẠCH BÀI DẠY MÔN TOÁN</w:t>
      </w:r>
    </w:p>
    <w:p w:rsidR="0011421D" w:rsidRPr="0011421D" w:rsidRDefault="0011421D" w:rsidP="0011421D">
      <w:pPr>
        <w:pStyle w:val="Vnbnnidung0"/>
        <w:spacing w:line="240" w:lineRule="auto"/>
        <w:ind w:firstLine="0"/>
        <w:jc w:val="center"/>
      </w:pPr>
      <w:r w:rsidRPr="0011421D">
        <w:t>Thứ hai ngày 3 tháng 3 năm 2025</w:t>
      </w:r>
    </w:p>
    <w:p w:rsidR="0011421D" w:rsidRDefault="0011421D" w:rsidP="0011421D">
      <w:pPr>
        <w:pStyle w:val="Vnbnnidung0"/>
        <w:spacing w:line="240" w:lineRule="auto"/>
        <w:ind w:firstLine="0"/>
        <w:jc w:val="center"/>
        <w:rPr>
          <w:b/>
        </w:rPr>
      </w:pPr>
      <w:r>
        <w:rPr>
          <w:b/>
        </w:rPr>
        <w:t>Bài:  LUYỆN TẬP</w:t>
      </w:r>
    </w:p>
    <w:p w:rsidR="0011421D" w:rsidRDefault="0011421D" w:rsidP="0011421D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Tiết 70 – Tuần 24</w:t>
      </w:r>
    </w:p>
    <w:p w:rsidR="0011421D" w:rsidRDefault="0011421D" w:rsidP="0011421D">
      <w:pPr>
        <w:spacing w:line="26" w:lineRule="atLeas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YÊU CẦU CẦN ĐẠT:</w:t>
      </w:r>
    </w:p>
    <w:p w:rsidR="0011421D" w:rsidRDefault="0011421D" w:rsidP="0011421D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Phát triển các năng lực đặc thù </w:t>
      </w:r>
    </w:p>
    <w:p w:rsidR="0011421D" w:rsidRDefault="0011421D" w:rsidP="0011421D">
      <w:pPr>
        <w:pStyle w:val="Vnbnnidung0"/>
        <w:spacing w:line="240" w:lineRule="auto"/>
        <w:ind w:firstLine="420"/>
      </w:pPr>
      <w:r>
        <w:t>Học xong bài này, HS đạt các yêu cầu sau:</w:t>
      </w:r>
    </w:p>
    <w:p w:rsidR="0011421D" w:rsidRDefault="0011421D" w:rsidP="0011421D">
      <w:pPr>
        <w:pStyle w:val="Vnbnnidung0"/>
        <w:numPr>
          <w:ilvl w:val="0"/>
          <w:numId w:val="1"/>
        </w:numPr>
        <w:tabs>
          <w:tab w:val="left" w:pos="745"/>
        </w:tabs>
        <w:spacing w:line="240" w:lineRule="auto"/>
        <w:ind w:firstLine="420"/>
      </w:pPr>
      <w:bookmarkStart w:id="0" w:name="bookmark2398"/>
      <w:bookmarkEnd w:id="0"/>
      <w:r>
        <w:t>So sánh được các số có hai chữ số.</w:t>
      </w:r>
    </w:p>
    <w:p w:rsidR="0011421D" w:rsidRDefault="0011421D" w:rsidP="0011421D">
      <w:pPr>
        <w:pStyle w:val="Vnbnnidung0"/>
        <w:numPr>
          <w:ilvl w:val="0"/>
          <w:numId w:val="1"/>
        </w:numPr>
        <w:tabs>
          <w:tab w:val="left" w:pos="745"/>
        </w:tabs>
        <w:spacing w:line="240" w:lineRule="auto"/>
        <w:ind w:firstLine="420"/>
      </w:pPr>
      <w:bookmarkStart w:id="1" w:name="bookmark2399"/>
      <w:bookmarkEnd w:id="1"/>
      <w:r>
        <w:t>Thực hành vận dụng so sánh số trong tình huống thực tế.</w:t>
      </w:r>
    </w:p>
    <w:p w:rsidR="0011421D" w:rsidRDefault="0011421D" w:rsidP="0011421D">
      <w:pPr>
        <w:pStyle w:val="ListParagraph"/>
        <w:spacing w:after="0" w:line="288" w:lineRule="auto"/>
        <w:ind w:left="0"/>
        <w:jc w:val="both"/>
        <w:rPr>
          <w:b/>
          <w:sz w:val="28"/>
          <w:szCs w:val="28"/>
          <w:lang w:val="nl-NL"/>
        </w:rPr>
      </w:pPr>
      <w:bookmarkStart w:id="2" w:name="bookmark2400"/>
      <w:bookmarkStart w:id="3" w:name="bookmark2401"/>
      <w:bookmarkEnd w:id="2"/>
      <w:bookmarkEnd w:id="3"/>
      <w:r>
        <w:rPr>
          <w:b/>
          <w:sz w:val="28"/>
          <w:szCs w:val="28"/>
          <w:lang w:val="nl-NL"/>
        </w:rPr>
        <w:t>2. Phát triển các năng lực chung và phẩm chất:</w:t>
      </w:r>
    </w:p>
    <w:p w:rsidR="00891464" w:rsidRPr="00726D63" w:rsidRDefault="00891464" w:rsidP="00891464">
      <w:pPr>
        <w:tabs>
          <w:tab w:val="left" w:pos="-2166"/>
          <w:tab w:val="left" w:pos="629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726D63">
        <w:rPr>
          <w:rFonts w:ascii="Times New Roman" w:hAnsi="Times New Roman"/>
          <w:sz w:val="28"/>
          <w:szCs w:val="28"/>
          <w:lang w:val="nl-NL"/>
        </w:rPr>
        <w:t>- Phát triển năng lực chung: HS biết  tự học, tự giải quyết vấn đề và sáng tạo.</w:t>
      </w:r>
    </w:p>
    <w:p w:rsidR="00891464" w:rsidRPr="001E5FBA" w:rsidRDefault="00891464" w:rsidP="001E5F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nl-NL"/>
        </w:rPr>
      </w:pPr>
      <w:r w:rsidRPr="001E651C">
        <w:rPr>
          <w:rFonts w:ascii="Times New Roman" w:hAnsi="Times New Roman"/>
          <w:sz w:val="28"/>
          <w:szCs w:val="28"/>
          <w:lang w:val="nl-NL"/>
        </w:rPr>
        <w:t>- Phát triển phẩm chất</w:t>
      </w:r>
      <w:r w:rsidR="001E5FBA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1E651C">
        <w:rPr>
          <w:rFonts w:ascii="Times New Roman" w:hAnsi="Times New Roman"/>
          <w:sz w:val="28"/>
          <w:szCs w:val="28"/>
          <w:lang w:val="nl-NL"/>
        </w:rPr>
        <w:t>chăm chỉ, biết cách học độc lập</w:t>
      </w:r>
      <w:r w:rsidR="001E5FBA">
        <w:rPr>
          <w:rFonts w:ascii="Times New Roman" w:hAnsi="Times New Roman"/>
          <w:sz w:val="28"/>
          <w:szCs w:val="28"/>
          <w:lang w:val="nl-NL"/>
        </w:rPr>
        <w:t>.</w:t>
      </w:r>
    </w:p>
    <w:p w:rsidR="0011421D" w:rsidRDefault="0011421D" w:rsidP="0011421D">
      <w:pPr>
        <w:pStyle w:val="Vnbnnidung0"/>
        <w:tabs>
          <w:tab w:val="left" w:pos="745"/>
        </w:tabs>
        <w:spacing w:line="268" w:lineRule="auto"/>
        <w:ind w:firstLine="0"/>
      </w:pPr>
      <w:r>
        <w:rPr>
          <w:b/>
        </w:rPr>
        <w:t xml:space="preserve">*HSKT: </w:t>
      </w:r>
      <w:r>
        <w:t>Biết nói và viết theo bạn ( bài 2)</w:t>
      </w:r>
      <w:r w:rsidR="0011714D">
        <w:t>, xếp theo bạn bài 3</w:t>
      </w:r>
    </w:p>
    <w:p w:rsidR="0011421D" w:rsidRDefault="0011421D" w:rsidP="0011421D">
      <w:pPr>
        <w:tabs>
          <w:tab w:val="left" w:pos="-2166"/>
          <w:tab w:val="left" w:pos="629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4" w:name="bookmark2404"/>
      <w:bookmarkEnd w:id="4"/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ĐỒ DÙNG DẠY HỌC</w:t>
      </w:r>
    </w:p>
    <w:p w:rsidR="0011421D" w:rsidRDefault="0011421D" w:rsidP="0011421D">
      <w:pPr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GV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Máy laptop, bài dạy trình chiếu Power Point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5284">
        <w:rPr>
          <w:rFonts w:ascii="Times New Roman" w:hAnsi="Times New Roman" w:cs="Times New Roman"/>
          <w:sz w:val="28"/>
          <w:szCs w:val="28"/>
          <w:lang w:val="en-US"/>
        </w:rPr>
        <w:t xml:space="preserve"> thẻ tên bài 3, </w:t>
      </w:r>
    </w:p>
    <w:p w:rsidR="0011421D" w:rsidRDefault="0011421D" w:rsidP="0011421D">
      <w:pPr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- HS: </w:t>
      </w:r>
      <w:r w:rsidR="001E5FBA">
        <w:rPr>
          <w:rFonts w:ascii="Times New Roman" w:hAnsi="Times New Roman" w:cs="Times New Roman"/>
          <w:sz w:val="28"/>
          <w:szCs w:val="28"/>
          <w:lang w:val="nl-NL"/>
        </w:rPr>
        <w:t>B</w:t>
      </w:r>
      <w:r>
        <w:rPr>
          <w:rFonts w:ascii="Times New Roman" w:hAnsi="Times New Roman" w:cs="Times New Roman"/>
          <w:sz w:val="28"/>
          <w:szCs w:val="28"/>
          <w:lang w:val="nl-NL"/>
        </w:rPr>
        <w:t>ảng con, VBT Toán</w:t>
      </w:r>
    </w:p>
    <w:p w:rsidR="0011421D" w:rsidRDefault="0011421D" w:rsidP="0011421D">
      <w:pPr>
        <w:pStyle w:val="Vnbnnidung0"/>
        <w:tabs>
          <w:tab w:val="left" w:pos="478"/>
        </w:tabs>
        <w:spacing w:line="300" w:lineRule="auto"/>
        <w:ind w:firstLine="0"/>
        <w:rPr>
          <w:b/>
        </w:rPr>
      </w:pPr>
      <w:r>
        <w:rPr>
          <w:b/>
        </w:rPr>
        <w:t xml:space="preserve">III. </w:t>
      </w:r>
      <w:r>
        <w:rPr>
          <w:b/>
          <w:u w:val="single"/>
        </w:rPr>
        <w:t>CÁC HOẠT ĐỘNG DẠY H</w:t>
      </w:r>
      <w:r>
        <w:rPr>
          <w:b/>
        </w:rPr>
        <w:t>ỌC</w:t>
      </w:r>
    </w:p>
    <w:p w:rsidR="0011421D" w:rsidRDefault="0011421D" w:rsidP="0011421D">
      <w:pPr>
        <w:pStyle w:val="Tiu60"/>
        <w:keepNext/>
        <w:keepLines/>
        <w:spacing w:after="0" w:line="276" w:lineRule="auto"/>
        <w:ind w:firstLine="0"/>
        <w:rPr>
          <w:szCs w:val="28"/>
        </w:rPr>
      </w:pPr>
      <w:bookmarkStart w:id="5" w:name="bookmark2407"/>
      <w:bookmarkStart w:id="6" w:name="bookmark2406"/>
      <w:bookmarkStart w:id="7" w:name="bookmark2405"/>
      <w:r>
        <w:rPr>
          <w:szCs w:val="28"/>
          <w:u w:val="single"/>
        </w:rPr>
        <w:t>Hoạt động 1</w:t>
      </w:r>
      <w:r>
        <w:rPr>
          <w:szCs w:val="28"/>
        </w:rPr>
        <w:t>: Khởi động</w:t>
      </w:r>
      <w:bookmarkEnd w:id="5"/>
      <w:bookmarkEnd w:id="6"/>
      <w:bookmarkEnd w:id="7"/>
      <w:r>
        <w:rPr>
          <w:szCs w:val="28"/>
        </w:rPr>
        <w:t>, kết nối (</w:t>
      </w:r>
      <w:r w:rsidR="008F20A1">
        <w:rPr>
          <w:szCs w:val="28"/>
        </w:rPr>
        <w:t xml:space="preserve">khoảng  3 - </w:t>
      </w:r>
      <w:r>
        <w:rPr>
          <w:szCs w:val="28"/>
        </w:rPr>
        <w:t>5p)</w:t>
      </w:r>
    </w:p>
    <w:p w:rsidR="0011421D" w:rsidRPr="004858C8" w:rsidRDefault="0011421D" w:rsidP="0011421D">
      <w:pPr>
        <w:pStyle w:val="Tiu60"/>
        <w:keepNext/>
        <w:keepLines/>
        <w:spacing w:after="0" w:line="276" w:lineRule="auto"/>
        <w:ind w:firstLine="0"/>
        <w:rPr>
          <w:b w:val="0"/>
          <w:szCs w:val="28"/>
        </w:rPr>
      </w:pPr>
      <w:r>
        <w:rPr>
          <w:szCs w:val="28"/>
          <w:lang w:val="nl-NL"/>
        </w:rPr>
        <w:t xml:space="preserve">Mục tiêu: </w:t>
      </w:r>
      <w:r w:rsidRPr="004858C8">
        <w:rPr>
          <w:b w:val="0"/>
          <w:szCs w:val="28"/>
          <w:lang w:val="nl-NL"/>
        </w:rPr>
        <w:t xml:space="preserve">Tạo không khí vui vẻ, phấn khởi trước giờ học; kết hợp kiểm tra </w:t>
      </w:r>
      <w:r w:rsidR="008F20A1" w:rsidRPr="004858C8">
        <w:rPr>
          <w:b w:val="0"/>
          <w:szCs w:val="28"/>
          <w:lang w:val="nl-NL"/>
        </w:rPr>
        <w:t>kiến thức cũ</w:t>
      </w:r>
      <w:r w:rsidRPr="004858C8">
        <w:rPr>
          <w:b w:val="0"/>
          <w:szCs w:val="28"/>
          <w:lang w:val="nl-NL"/>
        </w:rPr>
        <w:t>;  dẫn dắt vào bài mới.</w:t>
      </w:r>
    </w:p>
    <w:p w:rsidR="008F20A1" w:rsidRDefault="008F20A1" w:rsidP="008F20A1">
      <w:pPr>
        <w:pStyle w:val="Vnbnnidung0"/>
        <w:spacing w:line="300" w:lineRule="auto"/>
        <w:ind w:firstLine="0"/>
      </w:pPr>
      <w:r>
        <w:t xml:space="preserve">- </w:t>
      </w:r>
      <w:r w:rsidR="0011421D">
        <w:t>Chơi trò chơi “</w:t>
      </w:r>
      <w:r>
        <w:t>Hộp quà bí mật</w:t>
      </w:r>
      <w:r w:rsidR="0011421D">
        <w:t>”:</w:t>
      </w:r>
      <w:bookmarkStart w:id="8" w:name="bookmark2408"/>
      <w:bookmarkStart w:id="9" w:name="bookmark2409"/>
      <w:bookmarkEnd w:id="8"/>
      <w:bookmarkEnd w:id="9"/>
      <w:r>
        <w:t xml:space="preserve"> </w:t>
      </w:r>
      <w:r w:rsidR="0011421D">
        <w:t xml:space="preserve">HS </w:t>
      </w:r>
      <w:r w:rsidR="001C16A1">
        <w:t xml:space="preserve">chọn </w:t>
      </w:r>
      <w:r>
        <w:t xml:space="preserve">bất kì hộp quà và thực hiện theo yêu cầu. </w:t>
      </w:r>
    </w:p>
    <w:p w:rsidR="0011421D" w:rsidRDefault="008F20A1" w:rsidP="008F20A1">
      <w:pPr>
        <w:pStyle w:val="Vnbnnidung0"/>
        <w:spacing w:line="300" w:lineRule="auto"/>
        <w:ind w:firstLine="0"/>
      </w:pPr>
      <w:r>
        <w:t>- Nhận xét – Tuyê</w:t>
      </w:r>
      <w:r w:rsidR="001C16A1">
        <w:t>n</w:t>
      </w:r>
      <w:r>
        <w:t xml:space="preserve"> dương – Giới thiệu bài</w:t>
      </w:r>
    </w:p>
    <w:p w:rsidR="0011421D" w:rsidRDefault="0011421D" w:rsidP="0011421D">
      <w:pPr>
        <w:pStyle w:val="Tiu60"/>
        <w:keepNext/>
        <w:keepLines/>
        <w:spacing w:after="0" w:line="276" w:lineRule="auto"/>
        <w:ind w:firstLine="0"/>
        <w:rPr>
          <w:szCs w:val="28"/>
        </w:rPr>
      </w:pPr>
      <w:bookmarkStart w:id="10" w:name="bookmark2412"/>
      <w:r>
        <w:rPr>
          <w:szCs w:val="28"/>
          <w:u w:val="single"/>
        </w:rPr>
        <w:t>Hoạt động 2</w:t>
      </w:r>
      <w:r>
        <w:rPr>
          <w:szCs w:val="28"/>
        </w:rPr>
        <w:t xml:space="preserve">: </w:t>
      </w:r>
      <w:bookmarkEnd w:id="10"/>
      <w:r>
        <w:rPr>
          <w:szCs w:val="28"/>
        </w:rPr>
        <w:t xml:space="preserve">Luyện tập, thực hành ( </w:t>
      </w:r>
      <w:r w:rsidR="007F1C8B">
        <w:rPr>
          <w:szCs w:val="28"/>
        </w:rPr>
        <w:t>khoảng 2</w:t>
      </w:r>
      <w:r w:rsidR="009605F6">
        <w:rPr>
          <w:szCs w:val="28"/>
        </w:rPr>
        <w:t>1</w:t>
      </w:r>
      <w:r w:rsidR="007F1C8B">
        <w:rPr>
          <w:szCs w:val="28"/>
        </w:rPr>
        <w:t xml:space="preserve"> - 2</w:t>
      </w:r>
      <w:r w:rsidR="009605F6">
        <w:rPr>
          <w:szCs w:val="28"/>
        </w:rPr>
        <w:t>3</w:t>
      </w:r>
      <w:r>
        <w:rPr>
          <w:szCs w:val="28"/>
        </w:rPr>
        <w:t>p)</w:t>
      </w:r>
    </w:p>
    <w:p w:rsidR="0011421D" w:rsidRDefault="0011421D" w:rsidP="0011421D">
      <w:pPr>
        <w:pStyle w:val="Tiu60"/>
        <w:keepNext/>
        <w:keepLines/>
        <w:spacing w:after="0" w:line="276" w:lineRule="auto"/>
        <w:ind w:firstLine="0"/>
        <w:rPr>
          <w:szCs w:val="28"/>
        </w:rPr>
      </w:pPr>
      <w:r>
        <w:rPr>
          <w:szCs w:val="28"/>
        </w:rPr>
        <w:t xml:space="preserve">Mục tiêu: </w:t>
      </w:r>
      <w:r>
        <w:rPr>
          <w:b w:val="0"/>
          <w:szCs w:val="28"/>
        </w:rPr>
        <w:t>Củng cố kĩ năng so sánh các số có hai chữ số</w:t>
      </w:r>
    </w:p>
    <w:p w:rsidR="0011714D" w:rsidRDefault="0011714D" w:rsidP="0011714D">
      <w:pPr>
        <w:pStyle w:val="Vnbnnidung0"/>
        <w:tabs>
          <w:tab w:val="left" w:pos="745"/>
        </w:tabs>
        <w:spacing w:line="268" w:lineRule="auto"/>
        <w:ind w:firstLine="0"/>
      </w:pPr>
      <w:bookmarkStart w:id="11" w:name="bookmark2413"/>
      <w:bookmarkStart w:id="12" w:name="bookmark2411"/>
      <w:bookmarkStart w:id="13" w:name="bookmark2410"/>
      <w:r>
        <w:rPr>
          <w:b/>
        </w:rPr>
        <w:t xml:space="preserve">*HSKT: </w:t>
      </w:r>
      <w:r>
        <w:t>Biết nói và viết theo bạn ( bài 2), xếp theo bạn bài 3</w:t>
      </w:r>
    </w:p>
    <w:p w:rsidR="0011421D" w:rsidRDefault="0011421D" w:rsidP="0011421D">
      <w:pPr>
        <w:pStyle w:val="Tiu60"/>
        <w:keepNext/>
        <w:keepLines/>
        <w:spacing w:after="0" w:line="276" w:lineRule="auto"/>
        <w:rPr>
          <w:szCs w:val="28"/>
        </w:rPr>
      </w:pPr>
      <w:r>
        <w:rPr>
          <w:szCs w:val="28"/>
        </w:rPr>
        <w:t>Bài 1</w:t>
      </w:r>
      <w:bookmarkEnd w:id="11"/>
      <w:bookmarkEnd w:id="12"/>
      <w:bookmarkEnd w:id="13"/>
      <w:r w:rsidR="008671D7">
        <w:rPr>
          <w:szCs w:val="28"/>
        </w:rPr>
        <w:t>: &gt;, &lt; = ?</w:t>
      </w:r>
    </w:p>
    <w:p w:rsidR="0011421D" w:rsidRDefault="0011421D" w:rsidP="0011421D">
      <w:pPr>
        <w:pStyle w:val="Vnbnnidung0"/>
        <w:numPr>
          <w:ilvl w:val="0"/>
          <w:numId w:val="1"/>
        </w:numPr>
        <w:tabs>
          <w:tab w:val="left" w:pos="742"/>
        </w:tabs>
        <w:spacing w:line="300" w:lineRule="auto"/>
        <w:ind w:firstLine="420"/>
      </w:pPr>
      <w:bookmarkStart w:id="14" w:name="bookmark2414"/>
      <w:bookmarkEnd w:id="14"/>
      <w:r>
        <w:t>Cá nhân HS suy nghĩ, tự so sánh hai số, sử dụng các dấu (&gt;, &lt;, =) và viết kết quả vào vở</w:t>
      </w:r>
      <w:r w:rsidR="004858C8">
        <w:t xml:space="preserve"> VBT Toán - Đổi vở cùng kiểm tra.</w:t>
      </w:r>
    </w:p>
    <w:p w:rsidR="0011421D" w:rsidRDefault="004858C8" w:rsidP="0011421D">
      <w:pPr>
        <w:pStyle w:val="Vnbnnidung0"/>
        <w:numPr>
          <w:ilvl w:val="0"/>
          <w:numId w:val="1"/>
        </w:numPr>
        <w:tabs>
          <w:tab w:val="left" w:pos="747"/>
        </w:tabs>
        <w:spacing w:line="300" w:lineRule="auto"/>
        <w:ind w:firstLine="420"/>
      </w:pPr>
      <w:bookmarkStart w:id="15" w:name="bookmark2415"/>
      <w:bookmarkEnd w:id="15"/>
      <w:r>
        <w:t xml:space="preserve">HS nêu </w:t>
      </w:r>
      <w:r w:rsidR="0011421D">
        <w:t xml:space="preserve">kết quả </w:t>
      </w:r>
      <w:r>
        <w:t>- nhận xét</w:t>
      </w:r>
      <w:r w:rsidR="0011421D">
        <w:t>. GV đặt câu hỏi để HS giải thích cách so sánh của các em.</w:t>
      </w:r>
    </w:p>
    <w:p w:rsidR="0011421D" w:rsidRDefault="0011421D" w:rsidP="0011421D">
      <w:pPr>
        <w:pStyle w:val="Tiu60"/>
        <w:keepNext/>
        <w:keepLines/>
        <w:spacing w:after="0" w:line="276" w:lineRule="auto"/>
        <w:rPr>
          <w:szCs w:val="28"/>
        </w:rPr>
      </w:pPr>
      <w:bookmarkStart w:id="16" w:name="bookmark2418"/>
      <w:bookmarkStart w:id="17" w:name="bookmark2417"/>
      <w:bookmarkStart w:id="18" w:name="bookmark2416"/>
      <w:r>
        <w:rPr>
          <w:szCs w:val="28"/>
        </w:rPr>
        <w:t>Bài 2</w:t>
      </w:r>
      <w:bookmarkEnd w:id="16"/>
      <w:bookmarkEnd w:id="17"/>
      <w:bookmarkEnd w:id="18"/>
      <w:r w:rsidR="008671D7">
        <w:rPr>
          <w:szCs w:val="28"/>
        </w:rPr>
        <w:t>: HS đọc yêu cầu</w:t>
      </w:r>
    </w:p>
    <w:p w:rsidR="008671D7" w:rsidRDefault="008671D7" w:rsidP="0011421D">
      <w:pPr>
        <w:pStyle w:val="Vnbnnidung0"/>
        <w:numPr>
          <w:ilvl w:val="0"/>
          <w:numId w:val="1"/>
        </w:numPr>
        <w:tabs>
          <w:tab w:val="left" w:pos="752"/>
        </w:tabs>
        <w:spacing w:line="300" w:lineRule="auto"/>
        <w:ind w:firstLine="420"/>
        <w:jc w:val="both"/>
      </w:pPr>
      <w:bookmarkStart w:id="19" w:name="bookmark2419"/>
      <w:bookmarkEnd w:id="19"/>
      <w:r>
        <w:t xml:space="preserve">HS chia sẻ nhóm </w:t>
      </w:r>
      <w:r w:rsidR="00865284">
        <w:t>2</w:t>
      </w:r>
    </w:p>
    <w:p w:rsidR="0011421D" w:rsidRDefault="008671D7" w:rsidP="0011421D">
      <w:pPr>
        <w:pStyle w:val="Vnbnnidung0"/>
        <w:numPr>
          <w:ilvl w:val="0"/>
          <w:numId w:val="1"/>
        </w:numPr>
        <w:tabs>
          <w:tab w:val="left" w:pos="752"/>
        </w:tabs>
        <w:spacing w:line="300" w:lineRule="auto"/>
        <w:ind w:firstLine="420"/>
        <w:jc w:val="both"/>
      </w:pPr>
      <w:r>
        <w:t>HS chia sẻ trước lớp – Nhận xét. HS hoặc GV có thể đặt câu hỏi vì sao lại chọn số 99 là số lớn nhất, số 38 là số bé nhất?</w:t>
      </w:r>
    </w:p>
    <w:p w:rsidR="0011421D" w:rsidRDefault="008671D7" w:rsidP="0011421D">
      <w:pPr>
        <w:pStyle w:val="Vnbnnidung0"/>
        <w:numPr>
          <w:ilvl w:val="0"/>
          <w:numId w:val="1"/>
        </w:numPr>
        <w:tabs>
          <w:tab w:val="left" w:pos="750"/>
        </w:tabs>
        <w:spacing w:line="300" w:lineRule="auto"/>
        <w:ind w:firstLine="420"/>
      </w:pPr>
      <w:bookmarkStart w:id="20" w:name="bookmark2420"/>
      <w:bookmarkEnd w:id="20"/>
      <w:r>
        <w:t>Lớp làm bảng con sắp xếp các số theo thứ tự từ bé đến lớn.</w:t>
      </w:r>
    </w:p>
    <w:p w:rsidR="0011421D" w:rsidRDefault="0011421D" w:rsidP="0011421D">
      <w:pPr>
        <w:pStyle w:val="Tiu60"/>
        <w:keepNext/>
        <w:keepLines/>
        <w:spacing w:after="0" w:line="256" w:lineRule="auto"/>
        <w:ind w:firstLine="440"/>
        <w:jc w:val="both"/>
        <w:rPr>
          <w:szCs w:val="28"/>
        </w:rPr>
      </w:pPr>
      <w:bookmarkStart w:id="21" w:name="bookmark2423"/>
      <w:bookmarkStart w:id="22" w:name="bookmark2422"/>
      <w:bookmarkStart w:id="23" w:name="bookmark2421"/>
      <w:r>
        <w:rPr>
          <w:szCs w:val="28"/>
        </w:rPr>
        <w:t>Bài 3</w:t>
      </w:r>
      <w:bookmarkEnd w:id="21"/>
      <w:bookmarkEnd w:id="22"/>
      <w:bookmarkEnd w:id="23"/>
      <w:r w:rsidR="008671D7">
        <w:rPr>
          <w:szCs w:val="28"/>
        </w:rPr>
        <w:t>: HS đọc yêu cầu</w:t>
      </w:r>
    </w:p>
    <w:p w:rsidR="0011421D" w:rsidRDefault="009605F6" w:rsidP="0011421D">
      <w:pPr>
        <w:pStyle w:val="Vnbnnidung0"/>
        <w:numPr>
          <w:ilvl w:val="0"/>
          <w:numId w:val="1"/>
        </w:numPr>
        <w:tabs>
          <w:tab w:val="left" w:pos="770"/>
        </w:tabs>
        <w:spacing w:line="280" w:lineRule="auto"/>
        <w:ind w:firstLine="440"/>
        <w:jc w:val="both"/>
      </w:pPr>
      <w:bookmarkStart w:id="24" w:name="bookmark2424"/>
      <w:bookmarkEnd w:id="24"/>
      <w:r>
        <w:t xml:space="preserve">GV hỏi </w:t>
      </w:r>
      <w:r w:rsidR="0011421D">
        <w:t>bức tranh vẽ gì?</w:t>
      </w:r>
    </w:p>
    <w:p w:rsidR="0011421D" w:rsidRDefault="0011421D" w:rsidP="0011421D">
      <w:pPr>
        <w:pStyle w:val="Vnbnnidung0"/>
        <w:numPr>
          <w:ilvl w:val="0"/>
          <w:numId w:val="1"/>
        </w:numPr>
        <w:tabs>
          <w:tab w:val="left" w:pos="752"/>
        </w:tabs>
        <w:spacing w:line="280" w:lineRule="auto"/>
        <w:ind w:firstLine="460"/>
        <w:jc w:val="both"/>
      </w:pPr>
      <w:bookmarkStart w:id="25" w:name="bookmark2425"/>
      <w:bookmarkEnd w:id="25"/>
      <w:r>
        <w:lastRenderedPageBreak/>
        <w:t>HS đọc số điểm của mỗi bạn trong trò chơi thi tâng cầu rồi sắp xếp tên các bạn theo thứ tự số điểm từ lớn đến bé.</w:t>
      </w:r>
      <w:r w:rsidR="009605F6">
        <w:t xml:space="preserve"> 2 bạn ngồi cùng bàn cùng KT kết quả của nhau.</w:t>
      </w:r>
    </w:p>
    <w:p w:rsidR="008671D7" w:rsidRDefault="008671D7" w:rsidP="0011421D">
      <w:pPr>
        <w:pStyle w:val="Vnbnnidung0"/>
        <w:numPr>
          <w:ilvl w:val="0"/>
          <w:numId w:val="1"/>
        </w:numPr>
        <w:tabs>
          <w:tab w:val="left" w:pos="752"/>
        </w:tabs>
        <w:spacing w:line="280" w:lineRule="auto"/>
        <w:ind w:firstLine="460"/>
        <w:jc w:val="both"/>
      </w:pPr>
      <w:r>
        <w:t>HS chơi trò chơi Ai nhanh hơn. Nhận xét – Tuyên dương.</w:t>
      </w:r>
    </w:p>
    <w:p w:rsidR="0011421D" w:rsidRDefault="0011421D" w:rsidP="0011421D">
      <w:pPr>
        <w:pStyle w:val="Tiu60"/>
        <w:keepNext/>
        <w:keepLines/>
        <w:tabs>
          <w:tab w:val="left" w:pos="832"/>
        </w:tabs>
        <w:spacing w:after="0" w:line="256" w:lineRule="auto"/>
        <w:ind w:firstLine="0"/>
        <w:jc w:val="both"/>
        <w:rPr>
          <w:szCs w:val="28"/>
        </w:rPr>
      </w:pPr>
      <w:bookmarkStart w:id="26" w:name="bookmark2426"/>
      <w:bookmarkStart w:id="27" w:name="bookmark2429"/>
      <w:bookmarkStart w:id="28" w:name="bookmark2430"/>
      <w:bookmarkStart w:id="29" w:name="_GoBack"/>
      <w:bookmarkEnd w:id="26"/>
      <w:bookmarkEnd w:id="27"/>
      <w:bookmarkEnd w:id="29"/>
      <w:r>
        <w:rPr>
          <w:szCs w:val="28"/>
          <w:u w:val="single"/>
        </w:rPr>
        <w:t>Hoạt động 3</w:t>
      </w:r>
      <w:r>
        <w:rPr>
          <w:szCs w:val="28"/>
        </w:rPr>
        <w:t>: Vận dụng</w:t>
      </w:r>
      <w:bookmarkEnd w:id="28"/>
      <w:r>
        <w:rPr>
          <w:szCs w:val="28"/>
        </w:rPr>
        <w:t xml:space="preserve"> ( </w:t>
      </w:r>
      <w:r w:rsidR="009605F6">
        <w:rPr>
          <w:szCs w:val="28"/>
        </w:rPr>
        <w:t>10</w:t>
      </w:r>
      <w:r w:rsidR="007F1C8B">
        <w:rPr>
          <w:szCs w:val="28"/>
        </w:rPr>
        <w:t xml:space="preserve"> - 1</w:t>
      </w:r>
      <w:r w:rsidR="009605F6">
        <w:rPr>
          <w:szCs w:val="28"/>
        </w:rPr>
        <w:t>2</w:t>
      </w:r>
      <w:r>
        <w:rPr>
          <w:szCs w:val="28"/>
        </w:rPr>
        <w:t>p)</w:t>
      </w:r>
    </w:p>
    <w:p w:rsidR="0011421D" w:rsidRDefault="0011421D" w:rsidP="00114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Mục tiêu: </w:t>
      </w:r>
      <w:bookmarkStart w:id="30" w:name="bookmark2431"/>
      <w:bookmarkStart w:id="31" w:name="bookmark2428"/>
      <w:bookmarkStart w:id="32" w:name="bookmark2427"/>
      <w:r>
        <w:rPr>
          <w:rFonts w:ascii="Times New Roman" w:hAnsi="Times New Roman" w:cs="Times New Roman"/>
          <w:sz w:val="28"/>
          <w:szCs w:val="28"/>
          <w:lang w:val="en-US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vận dụng so sánh số trong tình huống thực tế</w:t>
      </w:r>
    </w:p>
    <w:p w:rsidR="0011421D" w:rsidRDefault="0011421D" w:rsidP="001142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Bài 4</w:t>
      </w:r>
      <w:bookmarkEnd w:id="30"/>
      <w:bookmarkEnd w:id="31"/>
      <w:bookmarkEnd w:id="32"/>
    </w:p>
    <w:p w:rsidR="0011421D" w:rsidRDefault="0011421D" w:rsidP="0011421D">
      <w:pPr>
        <w:pStyle w:val="Vnbnnidung0"/>
        <w:numPr>
          <w:ilvl w:val="0"/>
          <w:numId w:val="2"/>
        </w:numPr>
        <w:tabs>
          <w:tab w:val="left" w:pos="813"/>
        </w:tabs>
        <w:spacing w:line="280" w:lineRule="auto"/>
        <w:ind w:firstLine="440"/>
        <w:jc w:val="both"/>
      </w:pPr>
      <w:bookmarkStart w:id="33" w:name="bookmark2432"/>
      <w:bookmarkEnd w:id="33"/>
      <w:r>
        <w:t>Cá nhân HS quan sát tranh, nói cho bạn nghe bức tranh vẽ gì?</w:t>
      </w:r>
    </w:p>
    <w:p w:rsidR="0011421D" w:rsidRDefault="0011421D" w:rsidP="0011421D">
      <w:pPr>
        <w:pStyle w:val="Vnbnnidung0"/>
        <w:numPr>
          <w:ilvl w:val="0"/>
          <w:numId w:val="1"/>
        </w:numPr>
        <w:tabs>
          <w:tab w:val="left" w:pos="770"/>
        </w:tabs>
        <w:spacing w:line="280" w:lineRule="auto"/>
        <w:ind w:firstLine="440"/>
        <w:jc w:val="both"/>
      </w:pPr>
      <w:bookmarkStart w:id="34" w:name="bookmark2433"/>
      <w:bookmarkEnd w:id="34"/>
      <w:r>
        <w:t xml:space="preserve">HS </w:t>
      </w:r>
      <w:r w:rsidR="009F7A99">
        <w:t xml:space="preserve">làm việc theo cặp: </w:t>
      </w:r>
      <w:r>
        <w:t>đọc các số còn thiếu giúp nhà thám hiểm vượt qua chướng ngại vật.</w:t>
      </w:r>
    </w:p>
    <w:p w:rsidR="009F7A99" w:rsidRDefault="009F7A99" w:rsidP="0011421D">
      <w:pPr>
        <w:pStyle w:val="Vnbnnidung0"/>
        <w:numPr>
          <w:ilvl w:val="0"/>
          <w:numId w:val="1"/>
        </w:numPr>
        <w:tabs>
          <w:tab w:val="left" w:pos="770"/>
        </w:tabs>
        <w:spacing w:line="280" w:lineRule="auto"/>
        <w:ind w:firstLine="440"/>
        <w:jc w:val="both"/>
      </w:pPr>
      <w:r>
        <w:t>Một số HS đọc các số còn thiếu.</w:t>
      </w:r>
    </w:p>
    <w:p w:rsidR="0011421D" w:rsidRDefault="009F7A99" w:rsidP="0011421D">
      <w:pPr>
        <w:pStyle w:val="Vnbnnidung0"/>
        <w:numPr>
          <w:ilvl w:val="0"/>
          <w:numId w:val="2"/>
        </w:numPr>
        <w:tabs>
          <w:tab w:val="left" w:pos="805"/>
        </w:tabs>
        <w:spacing w:line="280" w:lineRule="auto"/>
        <w:ind w:firstLine="460"/>
        <w:jc w:val="both"/>
      </w:pPr>
      <w:bookmarkStart w:id="35" w:name="bookmark2434"/>
      <w:bookmarkStart w:id="36" w:name="bookmark2435"/>
      <w:bookmarkEnd w:id="35"/>
      <w:bookmarkEnd w:id="36"/>
      <w:r>
        <w:t>HS làm việc theo nhóm 4 – Trò chơi: Đố bạn.</w:t>
      </w:r>
    </w:p>
    <w:p w:rsidR="00A3677F" w:rsidRDefault="00A3677F" w:rsidP="00A3677F">
      <w:pPr>
        <w:pStyle w:val="Vnbnnidung0"/>
        <w:tabs>
          <w:tab w:val="left" w:pos="805"/>
        </w:tabs>
        <w:spacing w:line="280" w:lineRule="auto"/>
        <w:ind w:firstLine="0"/>
        <w:jc w:val="both"/>
      </w:pPr>
      <w:r>
        <w:t xml:space="preserve">      - GV hỏi thêm vì sao số 1 lại bé nhất? số 50 số lớn nhất?</w:t>
      </w:r>
    </w:p>
    <w:p w:rsidR="0011421D" w:rsidRDefault="00A3677F" w:rsidP="0011421D">
      <w:pPr>
        <w:pStyle w:val="Vnbnnidung0"/>
        <w:numPr>
          <w:ilvl w:val="0"/>
          <w:numId w:val="1"/>
        </w:numPr>
        <w:tabs>
          <w:tab w:val="left" w:pos="790"/>
        </w:tabs>
        <w:spacing w:line="280" w:lineRule="auto"/>
        <w:ind w:firstLine="460"/>
        <w:jc w:val="both"/>
      </w:pPr>
      <w:bookmarkStart w:id="37" w:name="bookmark2438"/>
      <w:bookmarkEnd w:id="37"/>
      <w:r>
        <w:t>NHận xét dặn dò</w:t>
      </w:r>
    </w:p>
    <w:p w:rsidR="0011421D" w:rsidRDefault="0011421D" w:rsidP="0011421D">
      <w:pPr>
        <w:pStyle w:val="ListParagraph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11421D" w:rsidRDefault="0011421D" w:rsidP="0011421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val="en-US" w:bidi="ar-SA"/>
        </w:rPr>
        <w:t xml:space="preserve">IV. 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bidi="ar-SA"/>
        </w:rPr>
        <w:t>Điều chỉnh sau bài dạy:</w:t>
      </w:r>
    </w:p>
    <w:p w:rsidR="0011421D" w:rsidRDefault="0011421D" w:rsidP="00114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21D" w:rsidRDefault="0011421D" w:rsidP="00114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11421D" w:rsidRDefault="0011421D" w:rsidP="001142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t>--------</w:t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sym w:font="Wingdings" w:char="F097"/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sym w:font="Wingdings 2" w:char="F065"/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sym w:font="Wingdings 2" w:char="F058"/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sym w:font="Wingdings 2" w:char="F066"/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sym w:font="Wingdings" w:char="F096"/>
      </w:r>
      <w:r>
        <w:rPr>
          <w:rFonts w:ascii="Times New Roman" w:eastAsia="Times New Roman" w:hAnsi="Times New Roman"/>
          <w:color w:val="auto"/>
          <w:sz w:val="28"/>
          <w:szCs w:val="28"/>
          <w:lang w:bidi="ar-SA"/>
        </w:rPr>
        <w:t>-------</w:t>
      </w:r>
    </w:p>
    <w:p w:rsidR="00040CE9" w:rsidRDefault="00040CE9"/>
    <w:sectPr w:rsidR="00040CE9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171"/>
    <w:multiLevelType w:val="multilevel"/>
    <w:tmpl w:val="85847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D34829"/>
    <w:multiLevelType w:val="multilevel"/>
    <w:tmpl w:val="075E00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B93177"/>
    <w:multiLevelType w:val="multilevel"/>
    <w:tmpl w:val="CD7E014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495BDB"/>
    <w:multiLevelType w:val="multilevel"/>
    <w:tmpl w:val="49CEB4A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38"/>
    <w:rsid w:val="00040CE9"/>
    <w:rsid w:val="0011421D"/>
    <w:rsid w:val="0011714D"/>
    <w:rsid w:val="001C16A1"/>
    <w:rsid w:val="001E5FBA"/>
    <w:rsid w:val="00207346"/>
    <w:rsid w:val="004858C8"/>
    <w:rsid w:val="006C6338"/>
    <w:rsid w:val="007F1C8B"/>
    <w:rsid w:val="00865284"/>
    <w:rsid w:val="008671D7"/>
    <w:rsid w:val="00891464"/>
    <w:rsid w:val="008F20A1"/>
    <w:rsid w:val="009605F6"/>
    <w:rsid w:val="009F7A99"/>
    <w:rsid w:val="00A3677F"/>
    <w:rsid w:val="00C22EE2"/>
    <w:rsid w:val="00E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3A7D"/>
  <w15:chartTrackingRefBased/>
  <w15:docId w15:val="{FC0AF850-E585-4FE2-A11A-AEFAF36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21D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qFormat/>
    <w:locked/>
    <w:rsid w:val="0011421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11421D"/>
    <w:pPr>
      <w:spacing w:line="288" w:lineRule="auto"/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Tiu5">
    <w:name w:val="Tiêu đề #5_"/>
    <w:basedOn w:val="DefaultParagraphFont"/>
    <w:link w:val="Tiu50"/>
    <w:qFormat/>
    <w:locked/>
    <w:rsid w:val="0011421D"/>
    <w:rPr>
      <w:rFonts w:eastAsia="Times New Roman" w:cs="Times New Roman"/>
      <w:b/>
      <w:bCs/>
      <w:i/>
      <w:iCs/>
      <w:szCs w:val="28"/>
    </w:rPr>
  </w:style>
  <w:style w:type="paragraph" w:customStyle="1" w:styleId="Tiu50">
    <w:name w:val="Tiêu đề #5"/>
    <w:basedOn w:val="Normal"/>
    <w:link w:val="Tiu5"/>
    <w:qFormat/>
    <w:rsid w:val="0011421D"/>
    <w:pPr>
      <w:ind w:left="1550" w:firstLine="1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en-US" w:eastAsia="en-US" w:bidi="ar-SA"/>
    </w:rPr>
  </w:style>
  <w:style w:type="character" w:customStyle="1" w:styleId="Tiu6">
    <w:name w:val="Tiêu đề #6_"/>
    <w:basedOn w:val="DefaultParagraphFont"/>
    <w:link w:val="Tiu60"/>
    <w:locked/>
    <w:rsid w:val="0011421D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11421D"/>
    <w:pPr>
      <w:spacing w:after="120" w:line="261" w:lineRule="auto"/>
      <w:ind w:firstLine="420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II. ĐỒ DÙNG DẠY HỌC</vt:lpstr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2025-02-27T06:00:00Z</dcterms:created>
  <dcterms:modified xsi:type="dcterms:W3CDTF">2025-02-28T09:14:00Z</dcterms:modified>
</cp:coreProperties>
</file>