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018" w:rsidRDefault="00776018" w:rsidP="00776018">
      <w:pPr>
        <w:jc w:val="center"/>
        <w:rPr>
          <w:b/>
          <w:lang w:val="nl-NL"/>
        </w:rPr>
      </w:pPr>
    </w:p>
    <w:p w:rsidR="00776018" w:rsidRDefault="00776018" w:rsidP="00776018">
      <w:pPr>
        <w:spacing w:after="0" w:line="240" w:lineRule="auto"/>
        <w:ind w:left="2160" w:firstLine="720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     KẾ HOẠCH BÀI DẠY- MÔN TOÁN</w:t>
      </w:r>
    </w:p>
    <w:p w:rsidR="00776018" w:rsidRDefault="00776018" w:rsidP="00776018">
      <w:pPr>
        <w:spacing w:after="0" w:line="240" w:lineRule="auto"/>
        <w:jc w:val="center"/>
        <w:rPr>
          <w:rFonts w:eastAsia="Times New Roman"/>
          <w:b/>
          <w:szCs w:val="26"/>
        </w:rPr>
      </w:pPr>
      <w:r>
        <w:rPr>
          <w:rFonts w:eastAsia="Times New Roman"/>
          <w:b/>
          <w:szCs w:val="26"/>
        </w:rPr>
        <w:t xml:space="preserve">         Tiết 84 - Bài: CÁC NGÀY TRONG TUẦN </w:t>
      </w:r>
    </w:p>
    <w:p w:rsidR="00776018" w:rsidRDefault="00776018" w:rsidP="00776018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I. Yêu cầu cần đạt: </w:t>
      </w:r>
    </w:p>
    <w:p w:rsidR="00776018" w:rsidRDefault="00776018" w:rsidP="00776018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1.Năng lực đặc thù:</w:t>
      </w:r>
    </w:p>
    <w:p w:rsidR="00776018" w:rsidRDefault="00776018" w:rsidP="00776018">
      <w:pPr>
        <w:spacing w:after="0"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- HS biết tính toán để xác định ngày mai, ngày kia, hôm qua, hôm kia...</w:t>
      </w:r>
    </w:p>
    <w:p w:rsidR="00776018" w:rsidRDefault="00776018" w:rsidP="00776018">
      <w:pPr>
        <w:spacing w:after="0"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- HS dựa vào kiến thức đã học để xác định ngày trong tuần, các ngày đi học, ngày nghỉ học.</w:t>
      </w:r>
    </w:p>
    <w:p w:rsidR="00776018" w:rsidRDefault="00776018" w:rsidP="00776018">
      <w:pPr>
        <w:spacing w:after="0" w:line="240" w:lineRule="auto"/>
        <w:rPr>
          <w:rFonts w:eastAsia="Times New Roman"/>
          <w:iCs/>
          <w:szCs w:val="26"/>
        </w:rPr>
      </w:pPr>
      <w:r>
        <w:rPr>
          <w:rFonts w:eastAsia="Times New Roman"/>
          <w:iCs/>
          <w:szCs w:val="26"/>
        </w:rPr>
        <w:t xml:space="preserve">- </w:t>
      </w:r>
      <w:r>
        <w:rPr>
          <w:rFonts w:eastAsia="Times New Roman"/>
          <w:szCs w:val="26"/>
        </w:rPr>
        <w:t xml:space="preserve">HS làm quen các đơn vị đo thời gian: ngày và tuần lễ; nhận </w:t>
      </w:r>
      <w:r>
        <w:rPr>
          <w:rFonts w:eastAsia="Times New Roman"/>
          <w:iCs/>
          <w:szCs w:val="26"/>
        </w:rPr>
        <w:t>biết 1 tuần có 7 ngày; gọi tên các ngày trong tuần, các ngày đi học và nghỉ học.</w:t>
      </w:r>
    </w:p>
    <w:p w:rsidR="00776018" w:rsidRDefault="00776018" w:rsidP="00776018">
      <w:pPr>
        <w:spacing w:after="0" w:line="240" w:lineRule="auto"/>
        <w:rPr>
          <w:rFonts w:eastAsia="Times New Roman"/>
          <w:iCs/>
          <w:szCs w:val="26"/>
        </w:rPr>
      </w:pPr>
      <w:r>
        <w:rPr>
          <w:rFonts w:eastAsia="Times New Roman"/>
          <w:iCs/>
          <w:szCs w:val="26"/>
        </w:rPr>
        <w:t>- HS biết thứ tự các ngày trong tuần, ngày hôm qua, hôm kia, ngày mai, ngày kia.</w:t>
      </w:r>
    </w:p>
    <w:p w:rsidR="00776018" w:rsidRDefault="00776018" w:rsidP="00776018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2.Năng lực chung:</w:t>
      </w:r>
    </w:p>
    <w:p w:rsidR="00776018" w:rsidRDefault="00776018" w:rsidP="00776018">
      <w:pPr>
        <w:tabs>
          <w:tab w:val="num" w:pos="561"/>
        </w:tabs>
        <w:spacing w:after="0"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- Tự chủ, tự học: Bảo quản tốt tờ lịch và thích xem lịch. Tự chuẩn bị tờ lịch, tự đọc tờ lịch, tự xác định được các ngày trong tuần.</w:t>
      </w:r>
    </w:p>
    <w:p w:rsidR="00776018" w:rsidRDefault="00776018" w:rsidP="00776018">
      <w:pPr>
        <w:spacing w:after="0" w:line="240" w:lineRule="auto"/>
        <w:rPr>
          <w:rFonts w:eastAsia="Times New Roman"/>
          <w:iCs/>
          <w:szCs w:val="26"/>
        </w:rPr>
      </w:pPr>
      <w:r>
        <w:rPr>
          <w:rFonts w:eastAsia="Times New Roman"/>
          <w:szCs w:val="26"/>
        </w:rPr>
        <w:t>- Giao tiếp, hợp tác: Biết hợp tác, trao đổi, chia sẻ với các bạn trong nhóm về các ngày trong tuần.</w:t>
      </w:r>
      <w:r>
        <w:rPr>
          <w:rFonts w:eastAsia="Times New Roman"/>
          <w:iCs/>
          <w:szCs w:val="26"/>
        </w:rPr>
        <w:t xml:space="preserve"> Biết chia sẻ, trình bày ý kiến với các bạn về các ngày trong tuần.</w:t>
      </w:r>
    </w:p>
    <w:p w:rsidR="00776018" w:rsidRDefault="00776018" w:rsidP="00776018">
      <w:pPr>
        <w:spacing w:after="0" w:line="240" w:lineRule="auto"/>
        <w:rPr>
          <w:rFonts w:eastAsia="Times New Roman"/>
          <w:iCs/>
          <w:szCs w:val="26"/>
        </w:rPr>
      </w:pPr>
      <w:r>
        <w:rPr>
          <w:rFonts w:eastAsia="Times New Roman"/>
          <w:szCs w:val="26"/>
        </w:rPr>
        <w:t xml:space="preserve">- Giải quyết vấn đề, sáng tạo: </w:t>
      </w:r>
      <w:r>
        <w:rPr>
          <w:rFonts w:eastAsia="Times New Roman"/>
          <w:iCs/>
          <w:szCs w:val="26"/>
        </w:rPr>
        <w:t>HS biết thao tác, đọc đúng tờ lịch.</w:t>
      </w:r>
    </w:p>
    <w:p w:rsidR="00776018" w:rsidRDefault="00776018" w:rsidP="00776018">
      <w:pPr>
        <w:spacing w:after="0" w:line="240" w:lineRule="auto"/>
        <w:jc w:val="both"/>
        <w:rPr>
          <w:b/>
          <w:szCs w:val="26"/>
        </w:rPr>
      </w:pPr>
      <w:r>
        <w:rPr>
          <w:b/>
          <w:szCs w:val="26"/>
        </w:rPr>
        <w:t>3.Phẩm chất:</w:t>
      </w:r>
    </w:p>
    <w:p w:rsidR="00776018" w:rsidRDefault="00776018" w:rsidP="00776018">
      <w:pPr>
        <w:spacing w:after="0" w:line="240" w:lineRule="auto"/>
        <w:rPr>
          <w:rFonts w:eastAsia="Times New Roman"/>
          <w:szCs w:val="26"/>
        </w:rPr>
      </w:pPr>
      <w:r>
        <w:rPr>
          <w:rFonts w:eastAsia="Times New Roman"/>
          <w:szCs w:val="26"/>
        </w:rPr>
        <w:t>- Chăm chỉ: Biết  ngày đi học để chuẩn bị đồ dùng học tập.</w:t>
      </w:r>
    </w:p>
    <w:p w:rsidR="00776018" w:rsidRDefault="00776018" w:rsidP="00776018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II. Thiết bị  dạy – học  : </w:t>
      </w:r>
    </w:p>
    <w:p w:rsidR="00776018" w:rsidRDefault="00776018" w:rsidP="00776018">
      <w:pPr>
        <w:spacing w:after="0" w:line="240" w:lineRule="auto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1. GV + Vật thật: Một quyển lịch bóc hằng ngày   + Thẻ ghi các ngày trong tuần</w:t>
      </w:r>
    </w:p>
    <w:p w:rsidR="00776018" w:rsidRDefault="00776018" w:rsidP="00776018">
      <w:pPr>
        <w:spacing w:after="0" w:line="240" w:lineRule="auto"/>
        <w:jc w:val="both"/>
        <w:rPr>
          <w:rFonts w:eastAsia="Times New Roman"/>
          <w:szCs w:val="26"/>
        </w:rPr>
      </w:pPr>
      <w:r>
        <w:rPr>
          <w:rFonts w:eastAsia="Times New Roman"/>
          <w:szCs w:val="26"/>
        </w:rPr>
        <w:t>2. HS: SGK, Bảng con, bút bảng.</w:t>
      </w:r>
    </w:p>
    <w:p w:rsidR="00776018" w:rsidRDefault="00776018" w:rsidP="00776018">
      <w:pPr>
        <w:keepNext/>
        <w:spacing w:after="0" w:line="240" w:lineRule="auto"/>
        <w:jc w:val="both"/>
        <w:outlineLvl w:val="0"/>
        <w:rPr>
          <w:rFonts w:eastAsia="Times New Roman"/>
          <w:b/>
          <w:bCs/>
          <w:szCs w:val="26"/>
        </w:rPr>
      </w:pPr>
      <w:r>
        <w:rPr>
          <w:rFonts w:eastAsia="Times New Roman"/>
          <w:b/>
          <w:bCs/>
          <w:szCs w:val="26"/>
        </w:rPr>
        <w:t xml:space="preserve">III. Các hoạt động dạy học: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8"/>
        <w:gridCol w:w="4035"/>
      </w:tblGrid>
      <w:tr w:rsidR="00776018" w:rsidTr="00776018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iCs/>
                <w:szCs w:val="26"/>
              </w:rPr>
              <w:t>Hoạt động của GV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iCs/>
                <w:szCs w:val="26"/>
              </w:rPr>
              <w:t>Hoạt động của HS</w:t>
            </w:r>
          </w:p>
        </w:tc>
      </w:tr>
      <w:tr w:rsidR="00776018" w:rsidTr="0077601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 xml:space="preserve">Khởi động </w:t>
            </w:r>
            <w:r>
              <w:rPr>
                <w:rFonts w:eastAsia="Times New Roman"/>
                <w:bCs/>
                <w:szCs w:val="26"/>
              </w:rPr>
              <w:t xml:space="preserve">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>a)Mục tiêu: Tạo tâm thế cho học sinh khi vào bài mới. Ôn lại các kiến thức đã học.</w:t>
            </w:r>
          </w:p>
        </w:tc>
      </w:tr>
      <w:tr w:rsidR="00776018" w:rsidTr="00776018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Cho học sinh hát bài: Cả tuần đều ngoan</w:t>
            </w:r>
          </w:p>
          <w:p w:rsidR="00776018" w:rsidRDefault="00776018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color w:val="FF0000"/>
                <w:szCs w:val="26"/>
              </w:rPr>
            </w:pPr>
            <w:r>
              <w:rPr>
                <w:rFonts w:eastAsia="Times New Roman"/>
                <w:b/>
                <w:bCs/>
                <w:color w:val="FF0000"/>
                <w:szCs w:val="26"/>
              </w:rPr>
              <w:t xml:space="preserve">Điền &gt;;    &lt;;    =? </w:t>
            </w:r>
          </w:p>
          <w:p w:rsidR="00776018" w:rsidRDefault="00776018" w:rsidP="00F97627">
            <w:pPr>
              <w:pStyle w:val="ListParagraph"/>
              <w:keepNext/>
              <w:numPr>
                <w:ilvl w:val="0"/>
                <w:numId w:val="1"/>
              </w:numPr>
              <w:spacing w:after="0" w:line="240" w:lineRule="auto"/>
              <w:jc w:val="both"/>
              <w:outlineLvl w:val="0"/>
              <w:rPr>
                <w:rFonts w:eastAsia="Times New Roman"/>
                <w:bCs/>
                <w:color w:val="FF0000"/>
                <w:sz w:val="26"/>
                <w:szCs w:val="26"/>
              </w:rPr>
            </w:pPr>
            <w:r>
              <w:rPr>
                <w:rFonts w:eastAsia="Times New Roman"/>
                <w:bCs/>
                <w:color w:val="FF0000"/>
                <w:sz w:val="26"/>
                <w:szCs w:val="26"/>
              </w:rPr>
              <w:t xml:space="preserve"> 34                     40 + 50 … 60</w:t>
            </w:r>
          </w:p>
          <w:p w:rsidR="00776018" w:rsidRDefault="00776018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-  Nhận xét. GT bài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HS hát bài hát: Cả tuần đều ngoan</w:t>
            </w:r>
          </w:p>
          <w:p w:rsidR="00776018" w:rsidRDefault="00776018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bCs/>
                <w:szCs w:val="26"/>
              </w:rPr>
            </w:pPr>
          </w:p>
          <w:p w:rsidR="00776018" w:rsidRDefault="00776018">
            <w:pPr>
              <w:keepNext/>
              <w:spacing w:after="0" w:line="240" w:lineRule="auto"/>
              <w:jc w:val="both"/>
              <w:outlineLvl w:val="0"/>
              <w:rPr>
                <w:rFonts w:eastAsia="Times New Roman"/>
                <w:bCs/>
                <w:szCs w:val="26"/>
              </w:rPr>
            </w:pPr>
            <w:r>
              <w:rPr>
                <w:rFonts w:eastAsia="Times New Roman"/>
                <w:bCs/>
                <w:szCs w:val="26"/>
              </w:rPr>
              <w:t xml:space="preserve">Làm bảng con </w:t>
            </w:r>
          </w:p>
        </w:tc>
      </w:tr>
      <w:tr w:rsidR="00776018" w:rsidTr="0077601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i/>
                <w:szCs w:val="26"/>
              </w:rPr>
              <w:t xml:space="preserve">Hoạt động 1: </w:t>
            </w:r>
            <w:r>
              <w:rPr>
                <w:rFonts w:eastAsia="Times New Roman"/>
                <w:b/>
                <w:bCs/>
                <w:szCs w:val="26"/>
              </w:rPr>
              <w:t xml:space="preserve">Giới thiệu tên các ngày trong tuần lễ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a)Mục tiêu: Các em nhận biết các ngày trong tuần 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b)Phương pháp: vấn đáp, trò chơi</w:t>
            </w:r>
          </w:p>
        </w:tc>
      </w:tr>
      <w:tr w:rsidR="00776018" w:rsidTr="00776018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Bạn nào nhớ tên các ngày trong tuần?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Bạn nào nói đúng, GV cho lên bảng lấy thẻ mà GV đã chuẩn bị ghi sẵn các thứ lên đứng hàng ngang.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Sau khi lên đủ 7 bạn. GV chốt: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Vậy 1 tuần lễ có 7 ngày. Đây là tên các ngày trong tuần lễ. (GV ghi tựa)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GV tổ chức trò chơi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Trò chơi: ĐỦ MỘT TUẦN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Luật chơi: 1 bạn đầu tiên sẽ nói bất kì một ngày trong </w:t>
            </w:r>
            <w:r>
              <w:rPr>
                <w:rFonts w:eastAsia="Times New Roman"/>
                <w:szCs w:val="26"/>
              </w:rPr>
              <w:lastRenderedPageBreak/>
              <w:t>tuần, bạn kế bên phải sẽ nói ngày tiếp theo ( nếu người điều khiển yêu cầu: đếm tới, đủ một tuần) hoặc người bên trái sẽ lùi lại một ngày ( nếu người điểu khiển yêu cầu đếm lui, đủ một tuần.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Sau khi nói đủ một tuần thì tất cả 7 bạn vừa chơi đồng thanh hô: ĐỦ MỘT TUẦN.</w:t>
            </w:r>
          </w:p>
          <w:p w:rsidR="00776018" w:rsidRDefault="00776018">
            <w:pPr>
              <w:spacing w:after="0" w:line="240" w:lineRule="auto"/>
              <w:ind w:firstLine="284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GV làm mẫu 1 lần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 w:rsidP="00F976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lastRenderedPageBreak/>
              <w:t xml:space="preserve">HS nêu </w:t>
            </w: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đọc theo dãy</w:t>
            </w: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tabs>
                <w:tab w:val="num" w:pos="241"/>
              </w:tabs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tham gia trò chơi</w:t>
            </w:r>
          </w:p>
        </w:tc>
      </w:tr>
      <w:tr w:rsidR="00776018" w:rsidTr="0077601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lastRenderedPageBreak/>
              <w:t xml:space="preserve">Hoạt động 2:Tập nói các hoạt động theo các ngày trong tuần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a)Mục tiêu: Các em tập nói các ngày trong tuần 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b)Phương pháp: thảo luận nhóm 4</w:t>
            </w:r>
          </w:p>
        </w:tc>
      </w:tr>
      <w:tr w:rsidR="00776018" w:rsidTr="00776018"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-Đây là các bức tranh vẽ hoạt động của các bạn học sinh trong tuần. các em hãy quan sát tranh và tập nói với nhau theo mẫu cô gợi ý: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-Thứ mấy? Làm gì?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-Ví dụ: Thứ hai, em đi học.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-Các nhóm thảo luận xong rồi trình bày.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-GV cho các nhóm nhận xét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-GV có thể mở rộng: Em thích ngày nào nhất trong tuần, vì sao?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Cá nhân  theo dõi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Các nhóm thảo luận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trình bày và nhận xét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</w:tc>
      </w:tr>
      <w:tr w:rsidR="00776018" w:rsidTr="00776018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6"/>
              </w:rPr>
            </w:pPr>
            <w:r>
              <w:rPr>
                <w:rFonts w:eastAsia="Times New Roman"/>
                <w:b/>
                <w:bCs/>
                <w:szCs w:val="26"/>
              </w:rPr>
              <w:t xml:space="preserve">Hoạt động 3:Tập nói các ngày trong tuần theo lịch in hình trái cây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a)Mục tiêu: Các em tập nói các ngày trong tuần 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b)Phương pháp: thảo luận nhóm.</w:t>
            </w:r>
          </w:p>
        </w:tc>
      </w:tr>
      <w:tr w:rsidR="00776018" w:rsidTr="00776018">
        <w:trPr>
          <w:trHeight w:val="530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Bạn nào nêu cho cô yêu cầu đề bài?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Cô mời 2 bạn lên làm mẫu cho các lớp nhé:</w:t>
            </w:r>
          </w:p>
          <w:p w:rsidR="00776018" w:rsidRDefault="00776018">
            <w:pPr>
              <w:spacing w:after="0" w:line="240" w:lineRule="auto"/>
              <w:ind w:left="720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+ Thứ mấy có hình dưa hấu?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Tương tự như vậy các em thảo luận nhóm 4 và tập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nói với nhau.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GV cho các nhóm lên nói trước lớp, có thể mở rộng: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Em thích ăn trái cây nào nhất? Em chưa ăn loại trái cây nào? Em còn biết tên loại trái cây nào khác? Ích lợi của việc ăn trái cây?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* GV liên hệ GDHS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* HS hát bài: Thứ hai là ngày đầu tuần.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GV nhận xét – tuyên dương 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CN nêu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Xem các tờ lịch có in hình trái cây và nói theo mẫu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Thứ năm có hình dưa hấu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thảo luận nhóm 4</w:t>
            </w:r>
          </w:p>
          <w:p w:rsidR="00776018" w:rsidRDefault="00776018">
            <w:pPr>
              <w:spacing w:after="0" w:line="240" w:lineRule="auto"/>
              <w:ind w:left="360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trình bày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HS nhận xét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CN nêu 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- Cả lớp hát </w:t>
            </w:r>
          </w:p>
        </w:tc>
      </w:tr>
      <w:tr w:rsidR="00776018" w:rsidTr="00776018">
        <w:trPr>
          <w:trHeight w:val="1035"/>
        </w:trPr>
        <w:tc>
          <w:tcPr>
            <w:tcW w:w="6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018" w:rsidRDefault="00776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Cs w:val="26"/>
              </w:rPr>
            </w:pPr>
            <w:r>
              <w:rPr>
                <w:rFonts w:eastAsia="Times New Roman"/>
                <w:b/>
                <w:szCs w:val="26"/>
              </w:rPr>
              <w:t>Hoạt động nối tiếp</w:t>
            </w:r>
          </w:p>
          <w:p w:rsidR="00776018" w:rsidRDefault="00776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i/>
                <w:szCs w:val="26"/>
              </w:rPr>
              <w:t>* Mục tiêu:</w:t>
            </w:r>
            <w:r>
              <w:rPr>
                <w:rFonts w:eastAsia="Times New Roman"/>
                <w:szCs w:val="26"/>
              </w:rPr>
              <w:t xml:space="preserve"> Tạo điều kiện để phụ huynh kết nối việc học tập của học sinh ở trường và ở nhà, giúp cha mẹ hiểu thêm về con em.</w:t>
            </w:r>
          </w:p>
          <w:p w:rsidR="00776018" w:rsidRDefault="0077601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i/>
                <w:szCs w:val="26"/>
              </w:rPr>
              <w:t xml:space="preserve">* Phương pháp, hình thức tổ chức: </w:t>
            </w:r>
            <w:r>
              <w:rPr>
                <w:rFonts w:eastAsia="Times New Roman"/>
                <w:szCs w:val="26"/>
              </w:rPr>
              <w:t>Tự học.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>- Giáo viên yêu cầu học sinh về nhà nói các ngày trong tuần cho người thân nghe</w:t>
            </w: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t xml:space="preserve"> - Chuẩn bị sưu tầm một tờ lịch hằng ngày mà em thích </w:t>
            </w:r>
            <w:r>
              <w:rPr>
                <w:rFonts w:eastAsia="Times New Roman"/>
                <w:szCs w:val="26"/>
              </w:rPr>
              <w:lastRenderedPageBreak/>
              <w:t>để tiết toán sau học bài: Tờ lịch của em.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</w:p>
          <w:p w:rsidR="00776018" w:rsidRDefault="00776018">
            <w:pPr>
              <w:spacing w:after="0" w:line="240" w:lineRule="auto"/>
              <w:jc w:val="both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szCs w:val="26"/>
              </w:rPr>
              <w:lastRenderedPageBreak/>
              <w:t>- Học sinh về nhà thực hiện.</w:t>
            </w:r>
          </w:p>
        </w:tc>
      </w:tr>
    </w:tbl>
    <w:p w:rsidR="00776018" w:rsidRDefault="00776018" w:rsidP="00776018">
      <w:pPr>
        <w:jc w:val="center"/>
        <w:rPr>
          <w:b/>
          <w:sz w:val="28"/>
          <w:lang w:val="nl-NL"/>
        </w:rPr>
      </w:pPr>
      <w:r>
        <w:rPr>
          <w:b/>
          <w:sz w:val="28"/>
          <w:lang w:val="nl-NL"/>
        </w:rPr>
        <w:lastRenderedPageBreak/>
        <w:t>Điều chỉnh sau bài dạy</w:t>
      </w:r>
    </w:p>
    <w:p w:rsidR="00776018" w:rsidRDefault="00776018" w:rsidP="00776018">
      <w:pPr>
        <w:jc w:val="center"/>
        <w:rPr>
          <w:b/>
          <w:sz w:val="28"/>
          <w:lang w:val="nl-NL"/>
        </w:rPr>
      </w:pPr>
    </w:p>
    <w:p w:rsidR="00776018" w:rsidRDefault="00776018" w:rsidP="00776018">
      <w:pPr>
        <w:jc w:val="center"/>
        <w:rPr>
          <w:b/>
          <w:sz w:val="28"/>
          <w:lang w:val="nl-NL"/>
        </w:rPr>
      </w:pPr>
    </w:p>
    <w:p w:rsidR="00C641AF" w:rsidRDefault="00C641AF">
      <w:bookmarkStart w:id="0" w:name="_GoBack"/>
      <w:bookmarkEnd w:id="0"/>
    </w:p>
    <w:sectPr w:rsidR="00C64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41CA3"/>
    <w:multiLevelType w:val="hybridMultilevel"/>
    <w:tmpl w:val="38581A54"/>
    <w:lvl w:ilvl="0" w:tplc="CF1C1320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A68C4"/>
    <w:multiLevelType w:val="hybridMultilevel"/>
    <w:tmpl w:val="ACC47284"/>
    <w:lvl w:ilvl="0" w:tplc="341C9AEA">
      <w:start w:val="27"/>
      <w:numFmt w:val="decimal"/>
      <w:lvlText w:val="%1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2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18"/>
    <w:rsid w:val="00776018"/>
    <w:rsid w:val="00C6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18"/>
    <w:pPr>
      <w:spacing w:after="160" w:line="256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6018"/>
    <w:pPr>
      <w:ind w:left="720"/>
      <w:contextualSpacing/>
    </w:pPr>
    <w:rPr>
      <w:rFonts w:cstheme="minorBidi"/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18"/>
    <w:pPr>
      <w:spacing w:after="160" w:line="256" w:lineRule="auto"/>
    </w:pPr>
    <w:rPr>
      <w:rFonts w:ascii="Times New Roman" w:hAnsi="Times New Roman" w:cs="Times New Roman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776018"/>
    <w:pPr>
      <w:ind w:left="720"/>
      <w:contextualSpacing/>
    </w:pPr>
    <w:rPr>
      <w:rFonts w:cstheme="minorBidi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2025-04-07T02:04:00Z</dcterms:created>
  <dcterms:modified xsi:type="dcterms:W3CDTF">2025-04-07T02:05:00Z</dcterms:modified>
</cp:coreProperties>
</file>