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53" w:rsidRPr="004578D4" w:rsidRDefault="00332F53" w:rsidP="00332F53">
      <w:pPr>
        <w:spacing w:after="0" w:line="240" w:lineRule="auto"/>
        <w:ind w:left="2160" w:firstLine="720"/>
        <w:rPr>
          <w:rFonts w:eastAsia="Times New Roman"/>
          <w:b/>
          <w:szCs w:val="26"/>
        </w:rPr>
      </w:pPr>
      <w:bookmarkStart w:id="0" w:name="_GoBack"/>
      <w:bookmarkEnd w:id="0"/>
      <w:r w:rsidRPr="004578D4">
        <w:rPr>
          <w:rFonts w:eastAsia="Times New Roman"/>
          <w:b/>
          <w:szCs w:val="26"/>
        </w:rPr>
        <w:t>KẾ HOẠCH BÀI DẠY- MÔN TOÁN</w:t>
      </w:r>
    </w:p>
    <w:p w:rsidR="00332F53" w:rsidRPr="004578D4" w:rsidRDefault="00332F53" w:rsidP="00332F53">
      <w:pPr>
        <w:spacing w:after="0" w:line="240" w:lineRule="auto"/>
        <w:jc w:val="center"/>
        <w:rPr>
          <w:rFonts w:ascii="Times New Roman Bold" w:eastAsia="Calibri" w:hAnsi="Times New Roman Bold"/>
          <w:b/>
          <w:szCs w:val="26"/>
        </w:rPr>
      </w:pPr>
      <w:r w:rsidRPr="004578D4">
        <w:rPr>
          <w:rFonts w:eastAsia="Times New Roman"/>
          <w:b/>
          <w:szCs w:val="26"/>
        </w:rPr>
        <w:t xml:space="preserve">         </w:t>
      </w:r>
      <w:proofErr w:type="spellStart"/>
      <w:r w:rsidRPr="004578D4">
        <w:rPr>
          <w:rFonts w:eastAsia="Times New Roman"/>
          <w:b/>
          <w:szCs w:val="26"/>
        </w:rPr>
        <w:t>Tiết</w:t>
      </w:r>
      <w:proofErr w:type="spellEnd"/>
      <w:r w:rsidRPr="004578D4">
        <w:rPr>
          <w:rFonts w:eastAsia="Times New Roman"/>
          <w:b/>
          <w:szCs w:val="26"/>
        </w:rPr>
        <w:t xml:space="preserve"> 83</w:t>
      </w:r>
      <w:proofErr w:type="gramStart"/>
      <w:r w:rsidRPr="004578D4">
        <w:rPr>
          <w:rFonts w:eastAsia="Times New Roman"/>
          <w:b/>
          <w:szCs w:val="26"/>
        </w:rPr>
        <w:t xml:space="preserve">-  </w:t>
      </w:r>
      <w:proofErr w:type="spellStart"/>
      <w:r w:rsidRPr="004578D4">
        <w:rPr>
          <w:rFonts w:eastAsia="Times New Roman"/>
          <w:b/>
          <w:szCs w:val="26"/>
        </w:rPr>
        <w:t>Bài</w:t>
      </w:r>
      <w:proofErr w:type="spellEnd"/>
      <w:proofErr w:type="gramEnd"/>
      <w:r w:rsidRPr="004578D4">
        <w:rPr>
          <w:rFonts w:eastAsia="Times New Roman"/>
          <w:b/>
          <w:szCs w:val="26"/>
        </w:rPr>
        <w:t xml:space="preserve">: </w:t>
      </w:r>
      <w:r w:rsidRPr="004578D4">
        <w:rPr>
          <w:rFonts w:ascii="Times New Roman Bold" w:eastAsia="Calibri" w:hAnsi="Times New Roman Bold"/>
          <w:b/>
          <w:szCs w:val="26"/>
        </w:rPr>
        <w:t xml:space="preserve">EM LÀM ĐƯỢC NHỮNG GÌ? </w:t>
      </w:r>
      <w:proofErr w:type="gramStart"/>
      <w:r w:rsidRPr="004578D4">
        <w:rPr>
          <w:b/>
          <w:szCs w:val="26"/>
        </w:rPr>
        <w:t xml:space="preserve">( </w:t>
      </w:r>
      <w:proofErr w:type="spellStart"/>
      <w:r w:rsidRPr="004578D4">
        <w:rPr>
          <w:b/>
          <w:szCs w:val="26"/>
        </w:rPr>
        <w:t>Tiết</w:t>
      </w:r>
      <w:proofErr w:type="spellEnd"/>
      <w:proofErr w:type="gramEnd"/>
      <w:r w:rsidRPr="004578D4">
        <w:rPr>
          <w:b/>
          <w:szCs w:val="26"/>
        </w:rPr>
        <w:t xml:space="preserve"> 2)</w:t>
      </w:r>
    </w:p>
    <w:p w:rsidR="00332F53" w:rsidRPr="004578D4" w:rsidRDefault="00332F53" w:rsidP="00332F53">
      <w:pPr>
        <w:spacing w:after="0" w:line="240" w:lineRule="auto"/>
        <w:jc w:val="center"/>
        <w:rPr>
          <w:rFonts w:eastAsia="Calibri"/>
          <w:b/>
          <w:szCs w:val="26"/>
        </w:rPr>
      </w:pPr>
    </w:p>
    <w:p w:rsidR="00332F53" w:rsidRPr="004578D4" w:rsidRDefault="00332F53" w:rsidP="00332F53">
      <w:pPr>
        <w:spacing w:after="0" w:line="240" w:lineRule="auto"/>
        <w:jc w:val="both"/>
        <w:rPr>
          <w:rFonts w:eastAsia="Calibri"/>
          <w:szCs w:val="26"/>
        </w:rPr>
      </w:pPr>
      <w:r w:rsidRPr="004578D4">
        <w:rPr>
          <w:rFonts w:eastAsia="Calibri"/>
          <w:b/>
          <w:szCs w:val="26"/>
        </w:rPr>
        <w:t xml:space="preserve">I. </w:t>
      </w:r>
      <w:r w:rsidRPr="004578D4">
        <w:rPr>
          <w:b/>
          <w:szCs w:val="26"/>
        </w:rPr>
        <w:t>YÊU CẦU CẦN ĐẠT:</w:t>
      </w:r>
    </w:p>
    <w:p w:rsidR="00332F53" w:rsidRPr="0088584E" w:rsidRDefault="00332F53" w:rsidP="00332F53">
      <w:pPr>
        <w:spacing w:after="0" w:line="240" w:lineRule="auto"/>
        <w:jc w:val="both"/>
        <w:rPr>
          <w:b/>
          <w:szCs w:val="26"/>
        </w:rPr>
      </w:pPr>
      <w:bookmarkStart w:id="1" w:name="_Hlk193525901"/>
      <w:proofErr w:type="gramStart"/>
      <w:r w:rsidRPr="0088584E">
        <w:rPr>
          <w:b/>
          <w:szCs w:val="26"/>
        </w:rPr>
        <w:t>1.Năng</w:t>
      </w:r>
      <w:proofErr w:type="gramEnd"/>
      <w:r w:rsidRPr="0088584E">
        <w:rPr>
          <w:b/>
          <w:szCs w:val="26"/>
        </w:rPr>
        <w:t xml:space="preserve"> </w:t>
      </w:r>
      <w:proofErr w:type="spellStart"/>
      <w:r w:rsidRPr="0088584E">
        <w:rPr>
          <w:b/>
          <w:szCs w:val="26"/>
        </w:rPr>
        <w:t>lực</w:t>
      </w:r>
      <w:proofErr w:type="spellEnd"/>
      <w:r w:rsidRPr="0088584E">
        <w:rPr>
          <w:b/>
          <w:szCs w:val="26"/>
        </w:rPr>
        <w:t xml:space="preserve"> </w:t>
      </w:r>
      <w:proofErr w:type="spellStart"/>
      <w:r w:rsidRPr="0088584E">
        <w:rPr>
          <w:b/>
          <w:szCs w:val="26"/>
        </w:rPr>
        <w:t>đặc</w:t>
      </w:r>
      <w:proofErr w:type="spellEnd"/>
      <w:r w:rsidRPr="0088584E">
        <w:rPr>
          <w:b/>
          <w:szCs w:val="26"/>
        </w:rPr>
        <w:t xml:space="preserve"> </w:t>
      </w:r>
      <w:proofErr w:type="spellStart"/>
      <w:r w:rsidRPr="0088584E">
        <w:rPr>
          <w:b/>
          <w:szCs w:val="26"/>
        </w:rPr>
        <w:t>thù</w:t>
      </w:r>
      <w:proofErr w:type="spellEnd"/>
      <w:r w:rsidRPr="0088584E">
        <w:rPr>
          <w:b/>
          <w:szCs w:val="26"/>
        </w:rPr>
        <w:t>:</w:t>
      </w:r>
    </w:p>
    <w:bookmarkEnd w:id="1"/>
    <w:p w:rsidR="00332F53" w:rsidRPr="0088584E" w:rsidRDefault="00332F53" w:rsidP="00332F53">
      <w:pPr>
        <w:spacing w:after="0" w:line="240" w:lineRule="auto"/>
        <w:jc w:val="both"/>
        <w:rPr>
          <w:rFonts w:eastAsia="Calibri"/>
          <w:szCs w:val="26"/>
        </w:rPr>
      </w:pPr>
      <w:r w:rsidRPr="0088584E">
        <w:rPr>
          <w:rFonts w:eastAsia="Calibri"/>
          <w:szCs w:val="26"/>
        </w:rPr>
        <w:t xml:space="preserve">- </w:t>
      </w:r>
      <w:proofErr w:type="spellStart"/>
      <w:r w:rsidRPr="0088584E">
        <w:rPr>
          <w:rFonts w:eastAsia="Calibri"/>
          <w:szCs w:val="26"/>
        </w:rPr>
        <w:t>Hệ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thống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kiến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thức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về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các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số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trong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phạm</w:t>
      </w:r>
      <w:proofErr w:type="spellEnd"/>
      <w:r w:rsidRPr="0088584E">
        <w:rPr>
          <w:rFonts w:eastAsia="Calibri"/>
          <w:szCs w:val="26"/>
        </w:rPr>
        <w:t xml:space="preserve"> </w:t>
      </w:r>
      <w:proofErr w:type="gramStart"/>
      <w:r w:rsidRPr="0088584E">
        <w:rPr>
          <w:rFonts w:eastAsia="Calibri"/>
          <w:szCs w:val="26"/>
        </w:rPr>
        <w:t>vi</w:t>
      </w:r>
      <w:proofErr w:type="gramEnd"/>
      <w:r w:rsidRPr="0088584E">
        <w:rPr>
          <w:rFonts w:eastAsia="Calibri"/>
          <w:szCs w:val="26"/>
        </w:rPr>
        <w:t xml:space="preserve"> 100.</w:t>
      </w:r>
    </w:p>
    <w:p w:rsidR="00332F53" w:rsidRPr="0088584E" w:rsidRDefault="00332F53" w:rsidP="00332F53">
      <w:pPr>
        <w:spacing w:after="0" w:line="240" w:lineRule="auto"/>
        <w:jc w:val="both"/>
        <w:rPr>
          <w:rFonts w:eastAsia="Calibri"/>
          <w:szCs w:val="26"/>
        </w:rPr>
      </w:pPr>
      <w:r w:rsidRPr="0088584E">
        <w:rPr>
          <w:rFonts w:eastAsia="Calibri"/>
          <w:szCs w:val="26"/>
        </w:rPr>
        <w:t xml:space="preserve">- </w:t>
      </w:r>
      <w:proofErr w:type="spellStart"/>
      <w:r w:rsidRPr="0088584E">
        <w:rPr>
          <w:rFonts w:eastAsia="Calibri"/>
          <w:szCs w:val="26"/>
        </w:rPr>
        <w:t>Ôn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tập</w:t>
      </w:r>
      <w:proofErr w:type="spellEnd"/>
      <w:r w:rsidRPr="0088584E">
        <w:rPr>
          <w:rFonts w:eastAsia="Calibri"/>
          <w:szCs w:val="26"/>
        </w:rPr>
        <w:t xml:space="preserve">: </w:t>
      </w:r>
      <w:proofErr w:type="spellStart"/>
      <w:r w:rsidRPr="0088584E">
        <w:rPr>
          <w:rFonts w:eastAsia="Calibri"/>
          <w:szCs w:val="26"/>
        </w:rPr>
        <w:t>đếm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đọc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viết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số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phân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tích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tổng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hợp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số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proofErr w:type="gramStart"/>
      <w:r w:rsidRPr="0088584E">
        <w:rPr>
          <w:rFonts w:eastAsia="Calibri"/>
          <w:szCs w:val="26"/>
        </w:rPr>
        <w:t>theo</w:t>
      </w:r>
      <w:proofErr w:type="spellEnd"/>
      <w:proofErr w:type="gram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cấu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tạo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thập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phân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của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số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đọc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giờ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đúng</w:t>
      </w:r>
      <w:proofErr w:type="spellEnd"/>
      <w:r w:rsidRPr="0088584E">
        <w:rPr>
          <w:rFonts w:eastAsia="Calibri"/>
          <w:szCs w:val="26"/>
        </w:rPr>
        <w:t xml:space="preserve">. </w:t>
      </w:r>
      <w:proofErr w:type="spellStart"/>
      <w:proofErr w:type="gramStart"/>
      <w:r w:rsidRPr="0088584E">
        <w:rPr>
          <w:rFonts w:eastAsia="Calibri"/>
          <w:szCs w:val="26"/>
        </w:rPr>
        <w:t>Làm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quen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sắp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xếp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thứ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tự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thời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gian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trong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ngày</w:t>
      </w:r>
      <w:proofErr w:type="spellEnd"/>
      <w:r w:rsidRPr="0088584E">
        <w:rPr>
          <w:rFonts w:eastAsia="Calibri"/>
          <w:szCs w:val="26"/>
        </w:rPr>
        <w:t>.</w:t>
      </w:r>
      <w:proofErr w:type="gram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Lắp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ghép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xếp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hình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proofErr w:type="gramStart"/>
      <w:r w:rsidRPr="0088584E">
        <w:rPr>
          <w:rFonts w:eastAsia="Calibri"/>
          <w:szCs w:val="26"/>
        </w:rPr>
        <w:t>theo</w:t>
      </w:r>
      <w:proofErr w:type="spellEnd"/>
      <w:proofErr w:type="gram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yêu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cầu</w:t>
      </w:r>
      <w:proofErr w:type="spellEnd"/>
      <w:r w:rsidRPr="0088584E">
        <w:rPr>
          <w:rFonts w:eastAsia="Calibri"/>
          <w:szCs w:val="26"/>
        </w:rPr>
        <w:t>.</w:t>
      </w:r>
    </w:p>
    <w:p w:rsidR="00332F53" w:rsidRPr="0088584E" w:rsidRDefault="00332F53" w:rsidP="00332F53">
      <w:pPr>
        <w:spacing w:after="0" w:line="240" w:lineRule="auto"/>
        <w:jc w:val="both"/>
        <w:rPr>
          <w:b/>
          <w:szCs w:val="26"/>
        </w:rPr>
      </w:pPr>
      <w:bookmarkStart w:id="2" w:name="_Hlk193525965"/>
      <w:proofErr w:type="gramStart"/>
      <w:r w:rsidRPr="0088584E">
        <w:rPr>
          <w:b/>
          <w:szCs w:val="26"/>
        </w:rPr>
        <w:t>2.Năng</w:t>
      </w:r>
      <w:proofErr w:type="gramEnd"/>
      <w:r w:rsidRPr="0088584E">
        <w:rPr>
          <w:b/>
          <w:szCs w:val="26"/>
        </w:rPr>
        <w:t xml:space="preserve"> </w:t>
      </w:r>
      <w:proofErr w:type="spellStart"/>
      <w:r w:rsidRPr="0088584E">
        <w:rPr>
          <w:b/>
          <w:szCs w:val="26"/>
        </w:rPr>
        <w:t>lực</w:t>
      </w:r>
      <w:proofErr w:type="spellEnd"/>
      <w:r w:rsidRPr="0088584E">
        <w:rPr>
          <w:b/>
          <w:szCs w:val="26"/>
        </w:rPr>
        <w:t xml:space="preserve"> </w:t>
      </w:r>
      <w:proofErr w:type="spellStart"/>
      <w:r w:rsidRPr="0088584E">
        <w:rPr>
          <w:b/>
          <w:szCs w:val="26"/>
        </w:rPr>
        <w:t>chung</w:t>
      </w:r>
      <w:proofErr w:type="spellEnd"/>
      <w:r w:rsidRPr="0088584E">
        <w:rPr>
          <w:b/>
          <w:szCs w:val="26"/>
        </w:rPr>
        <w:t>:</w:t>
      </w:r>
    </w:p>
    <w:bookmarkEnd w:id="2"/>
    <w:p w:rsidR="00332F53" w:rsidRPr="0088584E" w:rsidRDefault="00332F53" w:rsidP="00332F53">
      <w:pPr>
        <w:spacing w:after="0" w:line="240" w:lineRule="auto"/>
        <w:jc w:val="both"/>
        <w:rPr>
          <w:bCs/>
          <w:szCs w:val="26"/>
        </w:rPr>
      </w:pPr>
      <w:r w:rsidRPr="0088584E">
        <w:rPr>
          <w:bCs/>
          <w:szCs w:val="26"/>
        </w:rPr>
        <w:t>-</w:t>
      </w:r>
      <w:proofErr w:type="spellStart"/>
      <w:r w:rsidRPr="0088584E">
        <w:rPr>
          <w:bCs/>
          <w:szCs w:val="26"/>
        </w:rPr>
        <w:t>Tự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chủ</w:t>
      </w:r>
      <w:proofErr w:type="spellEnd"/>
      <w:r w:rsidRPr="0088584E">
        <w:rPr>
          <w:bCs/>
          <w:szCs w:val="26"/>
        </w:rPr>
        <w:t xml:space="preserve">, </w:t>
      </w:r>
      <w:proofErr w:type="spellStart"/>
      <w:r w:rsidRPr="0088584E">
        <w:rPr>
          <w:bCs/>
          <w:szCs w:val="26"/>
        </w:rPr>
        <w:t>tự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học</w:t>
      </w:r>
      <w:proofErr w:type="gramStart"/>
      <w:r w:rsidRPr="0088584E">
        <w:rPr>
          <w:bCs/>
          <w:szCs w:val="26"/>
        </w:rPr>
        <w:t>:Biết</w:t>
      </w:r>
      <w:proofErr w:type="spellEnd"/>
      <w:proofErr w:type="gram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tự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thực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hiện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yêu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cầu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làm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việc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cá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nhân</w:t>
      </w:r>
      <w:proofErr w:type="spellEnd"/>
      <w:r w:rsidRPr="0088584E">
        <w:rPr>
          <w:bCs/>
          <w:szCs w:val="26"/>
        </w:rPr>
        <w:t>.</w:t>
      </w:r>
    </w:p>
    <w:p w:rsidR="00332F53" w:rsidRPr="0088584E" w:rsidRDefault="00332F53" w:rsidP="00332F53">
      <w:pPr>
        <w:spacing w:after="0" w:line="240" w:lineRule="auto"/>
        <w:jc w:val="both"/>
        <w:rPr>
          <w:bCs/>
          <w:szCs w:val="26"/>
        </w:rPr>
      </w:pPr>
      <w:r w:rsidRPr="0088584E">
        <w:rPr>
          <w:bCs/>
          <w:szCs w:val="26"/>
        </w:rPr>
        <w:t>-</w:t>
      </w:r>
      <w:proofErr w:type="spellStart"/>
      <w:r w:rsidRPr="0088584E">
        <w:rPr>
          <w:bCs/>
          <w:szCs w:val="26"/>
        </w:rPr>
        <w:t>Giao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tiếp</w:t>
      </w:r>
      <w:proofErr w:type="spellEnd"/>
      <w:r w:rsidRPr="0088584E">
        <w:rPr>
          <w:bCs/>
          <w:szCs w:val="26"/>
        </w:rPr>
        <w:t xml:space="preserve">, </w:t>
      </w:r>
      <w:proofErr w:type="spellStart"/>
      <w:r w:rsidRPr="0088584E">
        <w:rPr>
          <w:bCs/>
          <w:szCs w:val="26"/>
        </w:rPr>
        <w:t>hợp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tác</w:t>
      </w:r>
      <w:proofErr w:type="gramStart"/>
      <w:r w:rsidRPr="0088584E">
        <w:rPr>
          <w:bCs/>
          <w:szCs w:val="26"/>
        </w:rPr>
        <w:t>:Biết</w:t>
      </w:r>
      <w:proofErr w:type="spellEnd"/>
      <w:proofErr w:type="gram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cùng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bạn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làm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việc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theo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nhóm</w:t>
      </w:r>
      <w:proofErr w:type="spellEnd"/>
      <w:r w:rsidRPr="0088584E">
        <w:rPr>
          <w:bCs/>
          <w:szCs w:val="26"/>
        </w:rPr>
        <w:t xml:space="preserve">, chia </w:t>
      </w:r>
      <w:proofErr w:type="spellStart"/>
      <w:r w:rsidRPr="0088584E">
        <w:rPr>
          <w:bCs/>
          <w:szCs w:val="26"/>
        </w:rPr>
        <w:t>sẻ</w:t>
      </w:r>
      <w:proofErr w:type="spellEnd"/>
      <w:r w:rsidRPr="0088584E">
        <w:rPr>
          <w:bCs/>
          <w:szCs w:val="26"/>
        </w:rPr>
        <w:t xml:space="preserve"> ý </w:t>
      </w:r>
      <w:proofErr w:type="spellStart"/>
      <w:r w:rsidRPr="0088584E">
        <w:rPr>
          <w:bCs/>
          <w:szCs w:val="26"/>
        </w:rPr>
        <w:t>kiến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của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mình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trong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nhóm</w:t>
      </w:r>
      <w:proofErr w:type="spellEnd"/>
      <w:r w:rsidRPr="0088584E">
        <w:rPr>
          <w:bCs/>
          <w:szCs w:val="26"/>
        </w:rPr>
        <w:t>.</w:t>
      </w:r>
    </w:p>
    <w:p w:rsidR="00332F53" w:rsidRPr="0088584E" w:rsidRDefault="00332F53" w:rsidP="00332F53">
      <w:pPr>
        <w:spacing w:after="0" w:line="240" w:lineRule="auto"/>
        <w:jc w:val="both"/>
        <w:rPr>
          <w:bCs/>
          <w:szCs w:val="26"/>
        </w:rPr>
      </w:pPr>
      <w:r w:rsidRPr="0088584E">
        <w:rPr>
          <w:bCs/>
          <w:szCs w:val="26"/>
        </w:rPr>
        <w:t>-</w:t>
      </w:r>
      <w:proofErr w:type="spellStart"/>
      <w:r w:rsidRPr="0088584E">
        <w:rPr>
          <w:bCs/>
          <w:szCs w:val="26"/>
        </w:rPr>
        <w:t>Giải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quyết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vấn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đề</w:t>
      </w:r>
      <w:proofErr w:type="spellEnd"/>
      <w:r w:rsidRPr="0088584E">
        <w:rPr>
          <w:bCs/>
          <w:szCs w:val="26"/>
        </w:rPr>
        <w:t xml:space="preserve">, </w:t>
      </w:r>
      <w:proofErr w:type="spellStart"/>
      <w:r w:rsidRPr="0088584E">
        <w:rPr>
          <w:bCs/>
          <w:szCs w:val="26"/>
        </w:rPr>
        <w:t>sáng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tạo</w:t>
      </w:r>
      <w:proofErr w:type="gramStart"/>
      <w:r w:rsidRPr="0088584E">
        <w:rPr>
          <w:bCs/>
          <w:szCs w:val="26"/>
        </w:rPr>
        <w:t>:Biết</w:t>
      </w:r>
      <w:proofErr w:type="spellEnd"/>
      <w:proofErr w:type="gram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hoàn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thành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nhiệm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vụ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cá</w:t>
      </w:r>
      <w:proofErr w:type="spellEnd"/>
      <w:r w:rsidRPr="0088584E">
        <w:rPr>
          <w:bCs/>
          <w:szCs w:val="26"/>
        </w:rPr>
        <w:t xml:space="preserve">  </w:t>
      </w:r>
      <w:proofErr w:type="spellStart"/>
      <w:r w:rsidRPr="0088584E">
        <w:rPr>
          <w:bCs/>
          <w:szCs w:val="26"/>
        </w:rPr>
        <w:t>nhân</w:t>
      </w:r>
      <w:proofErr w:type="spellEnd"/>
      <w:r w:rsidRPr="0088584E">
        <w:rPr>
          <w:bCs/>
          <w:szCs w:val="26"/>
        </w:rPr>
        <w:t xml:space="preserve">, </w:t>
      </w:r>
      <w:proofErr w:type="spellStart"/>
      <w:r w:rsidRPr="0088584E">
        <w:rPr>
          <w:bCs/>
          <w:szCs w:val="26"/>
        </w:rPr>
        <w:t>nhóm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giao</w:t>
      </w:r>
      <w:proofErr w:type="spellEnd"/>
      <w:r w:rsidRPr="0088584E">
        <w:rPr>
          <w:bCs/>
          <w:szCs w:val="26"/>
        </w:rPr>
        <w:t>.</w:t>
      </w:r>
    </w:p>
    <w:p w:rsidR="00332F53" w:rsidRPr="0088584E" w:rsidRDefault="00332F53" w:rsidP="00332F53">
      <w:pPr>
        <w:spacing w:after="0" w:line="240" w:lineRule="auto"/>
        <w:jc w:val="both"/>
        <w:rPr>
          <w:b/>
          <w:szCs w:val="26"/>
        </w:rPr>
      </w:pPr>
      <w:bookmarkStart w:id="3" w:name="_Hlk193526277"/>
      <w:proofErr w:type="gramStart"/>
      <w:r w:rsidRPr="0088584E">
        <w:rPr>
          <w:b/>
          <w:szCs w:val="26"/>
        </w:rPr>
        <w:t>3.Phẩm</w:t>
      </w:r>
      <w:proofErr w:type="gramEnd"/>
      <w:r w:rsidRPr="0088584E">
        <w:rPr>
          <w:b/>
          <w:szCs w:val="26"/>
        </w:rPr>
        <w:t xml:space="preserve"> </w:t>
      </w:r>
      <w:proofErr w:type="spellStart"/>
      <w:r w:rsidRPr="0088584E">
        <w:rPr>
          <w:b/>
          <w:szCs w:val="26"/>
        </w:rPr>
        <w:t>chất</w:t>
      </w:r>
      <w:proofErr w:type="spellEnd"/>
      <w:r w:rsidRPr="0088584E">
        <w:rPr>
          <w:b/>
          <w:szCs w:val="26"/>
        </w:rPr>
        <w:t>:</w:t>
      </w:r>
    </w:p>
    <w:bookmarkEnd w:id="3"/>
    <w:p w:rsidR="00332F53" w:rsidRPr="0088584E" w:rsidRDefault="00332F53" w:rsidP="00332F53">
      <w:pPr>
        <w:spacing w:after="0" w:line="240" w:lineRule="auto"/>
        <w:jc w:val="both"/>
        <w:rPr>
          <w:bCs/>
          <w:szCs w:val="26"/>
        </w:rPr>
      </w:pPr>
      <w:r w:rsidRPr="0088584E">
        <w:rPr>
          <w:bCs/>
          <w:szCs w:val="26"/>
        </w:rPr>
        <w:t>-</w:t>
      </w:r>
      <w:proofErr w:type="spellStart"/>
      <w:r w:rsidRPr="0088584E">
        <w:rPr>
          <w:bCs/>
          <w:szCs w:val="26"/>
        </w:rPr>
        <w:t>Chăm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chỉ</w:t>
      </w:r>
      <w:proofErr w:type="gramStart"/>
      <w:r w:rsidRPr="0088584E">
        <w:rPr>
          <w:bCs/>
          <w:szCs w:val="26"/>
        </w:rPr>
        <w:t>:Tự</w:t>
      </w:r>
      <w:proofErr w:type="spellEnd"/>
      <w:proofErr w:type="gram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giác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thực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hiện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các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hoạt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động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học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tập</w:t>
      </w:r>
      <w:proofErr w:type="spellEnd"/>
      <w:r w:rsidRPr="0088584E">
        <w:rPr>
          <w:bCs/>
          <w:szCs w:val="26"/>
        </w:rPr>
        <w:t>.</w:t>
      </w:r>
    </w:p>
    <w:p w:rsidR="00332F53" w:rsidRPr="0088584E" w:rsidRDefault="00332F53" w:rsidP="00332F53">
      <w:pPr>
        <w:spacing w:after="0" w:line="240" w:lineRule="auto"/>
        <w:jc w:val="both"/>
        <w:rPr>
          <w:bCs/>
          <w:szCs w:val="26"/>
        </w:rPr>
      </w:pPr>
      <w:r w:rsidRPr="0088584E">
        <w:rPr>
          <w:bCs/>
          <w:szCs w:val="26"/>
        </w:rPr>
        <w:t>-</w:t>
      </w:r>
      <w:proofErr w:type="spellStart"/>
      <w:r w:rsidRPr="0088584E">
        <w:rPr>
          <w:bCs/>
          <w:szCs w:val="26"/>
        </w:rPr>
        <w:t>Trách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nhiệm</w:t>
      </w:r>
      <w:proofErr w:type="spellEnd"/>
      <w:r w:rsidRPr="0088584E">
        <w:rPr>
          <w:bCs/>
          <w:szCs w:val="26"/>
        </w:rPr>
        <w:t>:</w:t>
      </w:r>
      <w:r w:rsidRPr="0088584E">
        <w:rPr>
          <w:b/>
          <w:szCs w:val="26"/>
        </w:rPr>
        <w:t xml:space="preserve"> </w:t>
      </w:r>
      <w:proofErr w:type="spellStart"/>
      <w:r w:rsidRPr="0088584E">
        <w:rPr>
          <w:bCs/>
          <w:szCs w:val="26"/>
        </w:rPr>
        <w:t>Hoàn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thành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các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nhiệm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vụ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được</w:t>
      </w:r>
      <w:proofErr w:type="spellEnd"/>
      <w:r w:rsidRPr="0088584E">
        <w:rPr>
          <w:bCs/>
          <w:szCs w:val="26"/>
        </w:rPr>
        <w:t xml:space="preserve"> </w:t>
      </w:r>
      <w:proofErr w:type="spellStart"/>
      <w:r w:rsidRPr="0088584E">
        <w:rPr>
          <w:bCs/>
          <w:szCs w:val="26"/>
        </w:rPr>
        <w:t>giao</w:t>
      </w:r>
      <w:proofErr w:type="spellEnd"/>
      <w:r w:rsidRPr="0088584E">
        <w:rPr>
          <w:bCs/>
          <w:szCs w:val="26"/>
        </w:rPr>
        <w:t>.</w:t>
      </w:r>
    </w:p>
    <w:p w:rsidR="00332F53" w:rsidRPr="0088584E" w:rsidRDefault="00332F53" w:rsidP="00332F53">
      <w:pPr>
        <w:spacing w:after="0" w:line="240" w:lineRule="auto"/>
        <w:jc w:val="both"/>
        <w:rPr>
          <w:rFonts w:eastAsia="Calibri"/>
          <w:szCs w:val="26"/>
        </w:rPr>
      </w:pPr>
      <w:r w:rsidRPr="0088584E">
        <w:rPr>
          <w:rFonts w:eastAsia="Calibri"/>
          <w:b/>
          <w:szCs w:val="26"/>
        </w:rPr>
        <w:t>-</w:t>
      </w:r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Tự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nhiên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và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Xã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hội</w:t>
      </w:r>
      <w:proofErr w:type="spellEnd"/>
      <w:r w:rsidRPr="0088584E">
        <w:rPr>
          <w:rFonts w:eastAsia="Calibri"/>
          <w:szCs w:val="26"/>
        </w:rPr>
        <w:t xml:space="preserve">, </w:t>
      </w:r>
      <w:proofErr w:type="spellStart"/>
      <w:r w:rsidRPr="0088584E">
        <w:rPr>
          <w:rFonts w:eastAsia="Calibri"/>
          <w:szCs w:val="26"/>
        </w:rPr>
        <w:t>Mĩ</w:t>
      </w:r>
      <w:proofErr w:type="spellEnd"/>
      <w:r w:rsidRPr="0088584E">
        <w:rPr>
          <w:rFonts w:eastAsia="Calibri"/>
          <w:szCs w:val="26"/>
        </w:rPr>
        <w:t xml:space="preserve"> </w:t>
      </w:r>
      <w:proofErr w:type="spellStart"/>
      <w:r w:rsidRPr="0088584E">
        <w:rPr>
          <w:rFonts w:eastAsia="Calibri"/>
          <w:szCs w:val="26"/>
        </w:rPr>
        <w:t>thuật</w:t>
      </w:r>
      <w:proofErr w:type="spellEnd"/>
      <w:r w:rsidRPr="0088584E">
        <w:rPr>
          <w:rFonts w:eastAsia="Calibri"/>
          <w:szCs w:val="26"/>
        </w:rPr>
        <w:t>.</w:t>
      </w:r>
    </w:p>
    <w:p w:rsidR="00332F53" w:rsidRPr="004578D4" w:rsidRDefault="00332F53" w:rsidP="00332F53">
      <w:pPr>
        <w:spacing w:after="0" w:line="240" w:lineRule="auto"/>
        <w:jc w:val="both"/>
        <w:rPr>
          <w:rFonts w:eastAsia="Calibri"/>
          <w:b/>
          <w:szCs w:val="26"/>
        </w:rPr>
      </w:pPr>
      <w:r w:rsidRPr="004578D4">
        <w:rPr>
          <w:rFonts w:eastAsia="Calibri"/>
          <w:b/>
          <w:szCs w:val="26"/>
        </w:rPr>
        <w:t>II. ĐỒ DÙNG DẠY HỌC:</w:t>
      </w:r>
    </w:p>
    <w:p w:rsidR="00332F53" w:rsidRPr="004578D4" w:rsidRDefault="00332F53" w:rsidP="00332F53">
      <w:pPr>
        <w:spacing w:after="0" w:line="240" w:lineRule="auto"/>
        <w:jc w:val="both"/>
        <w:rPr>
          <w:rFonts w:eastAsia="Calibri"/>
          <w:spacing w:val="-8"/>
          <w:szCs w:val="26"/>
        </w:rPr>
      </w:pPr>
      <w:r w:rsidRPr="004578D4">
        <w:rPr>
          <w:rFonts w:eastAsia="Calibri"/>
          <w:b/>
          <w:spacing w:val="-8"/>
          <w:szCs w:val="26"/>
        </w:rPr>
        <w:t xml:space="preserve">1. </w:t>
      </w:r>
      <w:proofErr w:type="spellStart"/>
      <w:r w:rsidRPr="004578D4">
        <w:rPr>
          <w:rFonts w:eastAsia="Calibri"/>
          <w:b/>
          <w:spacing w:val="-8"/>
          <w:szCs w:val="26"/>
        </w:rPr>
        <w:t>Giáo</w:t>
      </w:r>
      <w:proofErr w:type="spellEnd"/>
      <w:r w:rsidRPr="004578D4">
        <w:rPr>
          <w:rFonts w:eastAsia="Calibri"/>
          <w:b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b/>
          <w:spacing w:val="-8"/>
          <w:szCs w:val="26"/>
        </w:rPr>
        <w:t>viên</w:t>
      </w:r>
      <w:proofErr w:type="spellEnd"/>
      <w:r w:rsidRPr="004578D4">
        <w:rPr>
          <w:rFonts w:eastAsia="Calibri"/>
          <w:spacing w:val="-8"/>
          <w:szCs w:val="26"/>
        </w:rPr>
        <w:t xml:space="preserve">: </w:t>
      </w:r>
      <w:proofErr w:type="spellStart"/>
      <w:r w:rsidRPr="004578D4">
        <w:rPr>
          <w:rFonts w:eastAsia="Calibri"/>
          <w:spacing w:val="-8"/>
          <w:szCs w:val="26"/>
        </w:rPr>
        <w:t>Sách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Toán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lớp</w:t>
      </w:r>
      <w:proofErr w:type="spellEnd"/>
      <w:r w:rsidRPr="004578D4">
        <w:rPr>
          <w:rFonts w:eastAsia="Calibri"/>
          <w:spacing w:val="-8"/>
          <w:szCs w:val="26"/>
        </w:rPr>
        <w:t xml:space="preserve"> 1; </w:t>
      </w:r>
      <w:proofErr w:type="spellStart"/>
      <w:r w:rsidRPr="004578D4">
        <w:rPr>
          <w:rFonts w:eastAsia="Calibri"/>
          <w:spacing w:val="-8"/>
          <w:szCs w:val="26"/>
        </w:rPr>
        <w:t>bộ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thiết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bị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dạy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toán</w:t>
      </w:r>
      <w:proofErr w:type="spellEnd"/>
      <w:r w:rsidRPr="004578D4">
        <w:rPr>
          <w:rFonts w:eastAsia="Calibri"/>
          <w:spacing w:val="-8"/>
          <w:szCs w:val="26"/>
        </w:rPr>
        <w:t xml:space="preserve">; </w:t>
      </w:r>
      <w:proofErr w:type="spellStart"/>
      <w:r w:rsidRPr="004578D4">
        <w:rPr>
          <w:rFonts w:eastAsia="Calibri"/>
          <w:spacing w:val="-8"/>
          <w:szCs w:val="26"/>
        </w:rPr>
        <w:t>bộ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xếp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hình</w:t>
      </w:r>
      <w:proofErr w:type="spellEnd"/>
      <w:r w:rsidRPr="004578D4">
        <w:rPr>
          <w:rFonts w:eastAsia="Calibri"/>
          <w:spacing w:val="-8"/>
          <w:szCs w:val="26"/>
        </w:rPr>
        <w:t xml:space="preserve">, </w:t>
      </w:r>
      <w:proofErr w:type="spellStart"/>
      <w:r w:rsidRPr="004578D4">
        <w:rPr>
          <w:rFonts w:eastAsia="Calibri"/>
          <w:spacing w:val="-8"/>
          <w:szCs w:val="26"/>
        </w:rPr>
        <w:t>đồng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hồ</w:t>
      </w:r>
      <w:proofErr w:type="spellEnd"/>
      <w:proofErr w:type="gramStart"/>
      <w:r w:rsidRPr="004578D4">
        <w:rPr>
          <w:rFonts w:eastAsia="Calibri"/>
          <w:spacing w:val="-8"/>
          <w:szCs w:val="26"/>
        </w:rPr>
        <w:t>; ...</w:t>
      </w:r>
      <w:proofErr w:type="gramEnd"/>
    </w:p>
    <w:p w:rsidR="00332F53" w:rsidRPr="004578D4" w:rsidRDefault="00332F53" w:rsidP="00332F53">
      <w:pPr>
        <w:spacing w:after="0" w:line="240" w:lineRule="auto"/>
        <w:jc w:val="both"/>
        <w:rPr>
          <w:rFonts w:eastAsia="Calibri"/>
          <w:szCs w:val="26"/>
        </w:rPr>
      </w:pPr>
      <w:r w:rsidRPr="004578D4">
        <w:rPr>
          <w:rFonts w:eastAsia="Calibri"/>
          <w:b/>
          <w:szCs w:val="26"/>
        </w:rPr>
        <w:t xml:space="preserve">2. </w:t>
      </w:r>
      <w:proofErr w:type="spellStart"/>
      <w:r w:rsidRPr="004578D4">
        <w:rPr>
          <w:rFonts w:eastAsia="Calibri"/>
          <w:b/>
          <w:szCs w:val="26"/>
        </w:rPr>
        <w:t>Học</w:t>
      </w:r>
      <w:proofErr w:type="spellEnd"/>
      <w:r w:rsidRPr="004578D4">
        <w:rPr>
          <w:rFonts w:eastAsia="Calibri"/>
          <w:b/>
          <w:szCs w:val="26"/>
        </w:rPr>
        <w:t xml:space="preserve"> </w:t>
      </w:r>
      <w:proofErr w:type="spellStart"/>
      <w:r w:rsidRPr="004578D4">
        <w:rPr>
          <w:rFonts w:eastAsia="Calibri"/>
          <w:b/>
          <w:szCs w:val="26"/>
        </w:rPr>
        <w:t>sinh</w:t>
      </w:r>
      <w:proofErr w:type="spellEnd"/>
      <w:r w:rsidRPr="004578D4">
        <w:rPr>
          <w:rFonts w:eastAsia="Calibri"/>
          <w:szCs w:val="26"/>
        </w:rPr>
        <w:t xml:space="preserve">: </w:t>
      </w:r>
      <w:proofErr w:type="spellStart"/>
      <w:r w:rsidRPr="004578D4">
        <w:rPr>
          <w:rFonts w:eastAsia="Calibri"/>
          <w:szCs w:val="26"/>
        </w:rPr>
        <w:t>Sách</w:t>
      </w:r>
      <w:proofErr w:type="spellEnd"/>
      <w:r w:rsidRPr="004578D4">
        <w:rPr>
          <w:rFonts w:eastAsia="Calibri"/>
          <w:szCs w:val="26"/>
        </w:rPr>
        <w:t xml:space="preserve"> </w:t>
      </w:r>
      <w:proofErr w:type="spellStart"/>
      <w:r w:rsidRPr="004578D4">
        <w:rPr>
          <w:rFonts w:eastAsia="Calibri"/>
          <w:szCs w:val="26"/>
        </w:rPr>
        <w:t>học</w:t>
      </w:r>
      <w:proofErr w:type="spellEnd"/>
      <w:r w:rsidRPr="004578D4">
        <w:rPr>
          <w:rFonts w:eastAsia="Calibri"/>
          <w:szCs w:val="26"/>
        </w:rPr>
        <w:t xml:space="preserve"> </w:t>
      </w:r>
      <w:proofErr w:type="spellStart"/>
      <w:r w:rsidRPr="004578D4">
        <w:rPr>
          <w:rFonts w:eastAsia="Calibri"/>
          <w:szCs w:val="26"/>
        </w:rPr>
        <w:t>sinh</w:t>
      </w:r>
      <w:proofErr w:type="spellEnd"/>
      <w:r w:rsidRPr="004578D4">
        <w:rPr>
          <w:rFonts w:eastAsia="Calibri"/>
          <w:szCs w:val="26"/>
        </w:rPr>
        <w:t xml:space="preserve">, </w:t>
      </w:r>
      <w:proofErr w:type="spellStart"/>
      <w:r w:rsidRPr="004578D4">
        <w:rPr>
          <w:rFonts w:eastAsia="Calibri"/>
          <w:szCs w:val="26"/>
        </w:rPr>
        <w:t>bảng</w:t>
      </w:r>
      <w:proofErr w:type="spellEnd"/>
      <w:r w:rsidRPr="004578D4">
        <w:rPr>
          <w:rFonts w:eastAsia="Calibri"/>
          <w:szCs w:val="26"/>
        </w:rPr>
        <w:t xml:space="preserve"> con, </w:t>
      </w:r>
      <w:proofErr w:type="spellStart"/>
      <w:r w:rsidRPr="004578D4">
        <w:rPr>
          <w:rFonts w:eastAsia="Calibri"/>
          <w:szCs w:val="26"/>
        </w:rPr>
        <w:t>bộ</w:t>
      </w:r>
      <w:proofErr w:type="spellEnd"/>
      <w:r w:rsidRPr="004578D4">
        <w:rPr>
          <w:rFonts w:eastAsia="Calibri"/>
          <w:szCs w:val="26"/>
        </w:rPr>
        <w:t xml:space="preserve"> </w:t>
      </w:r>
      <w:proofErr w:type="spellStart"/>
      <w:r w:rsidRPr="004578D4">
        <w:rPr>
          <w:rFonts w:eastAsia="Calibri"/>
          <w:szCs w:val="26"/>
        </w:rPr>
        <w:t>thiết</w:t>
      </w:r>
      <w:proofErr w:type="spellEnd"/>
      <w:r w:rsidRPr="004578D4">
        <w:rPr>
          <w:rFonts w:eastAsia="Calibri"/>
          <w:szCs w:val="26"/>
        </w:rPr>
        <w:t xml:space="preserve"> </w:t>
      </w:r>
      <w:proofErr w:type="spellStart"/>
      <w:r w:rsidRPr="004578D4">
        <w:rPr>
          <w:rFonts w:eastAsia="Calibri"/>
          <w:szCs w:val="26"/>
        </w:rPr>
        <w:t>bị</w:t>
      </w:r>
      <w:proofErr w:type="spellEnd"/>
      <w:r w:rsidRPr="004578D4">
        <w:rPr>
          <w:rFonts w:eastAsia="Calibri"/>
          <w:szCs w:val="26"/>
        </w:rPr>
        <w:t xml:space="preserve"> </w:t>
      </w:r>
      <w:proofErr w:type="spellStart"/>
      <w:r w:rsidRPr="004578D4">
        <w:rPr>
          <w:rFonts w:eastAsia="Calibri"/>
          <w:szCs w:val="26"/>
        </w:rPr>
        <w:t>học</w:t>
      </w:r>
      <w:proofErr w:type="spellEnd"/>
      <w:r w:rsidRPr="004578D4">
        <w:rPr>
          <w:rFonts w:eastAsia="Calibri"/>
          <w:szCs w:val="26"/>
        </w:rPr>
        <w:t xml:space="preserve"> </w:t>
      </w:r>
      <w:proofErr w:type="spellStart"/>
      <w:r w:rsidRPr="004578D4">
        <w:rPr>
          <w:rFonts w:eastAsia="Calibri"/>
          <w:szCs w:val="26"/>
        </w:rPr>
        <w:t>toán</w:t>
      </w:r>
      <w:proofErr w:type="spellEnd"/>
      <w:r w:rsidRPr="004578D4">
        <w:rPr>
          <w:rFonts w:eastAsia="Calibri"/>
          <w:szCs w:val="26"/>
        </w:rPr>
        <w:t xml:space="preserve">; </w:t>
      </w:r>
      <w:proofErr w:type="spellStart"/>
      <w:r w:rsidRPr="004578D4">
        <w:rPr>
          <w:rFonts w:eastAsia="Calibri"/>
          <w:spacing w:val="-8"/>
          <w:szCs w:val="26"/>
        </w:rPr>
        <w:t>bộ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xếp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hình</w:t>
      </w:r>
      <w:proofErr w:type="spellEnd"/>
      <w:r w:rsidRPr="004578D4">
        <w:rPr>
          <w:rFonts w:eastAsia="Calibri"/>
          <w:spacing w:val="-8"/>
          <w:szCs w:val="26"/>
        </w:rPr>
        <w:t xml:space="preserve">, </w:t>
      </w:r>
      <w:proofErr w:type="spellStart"/>
      <w:r w:rsidRPr="004578D4">
        <w:rPr>
          <w:rFonts w:eastAsia="Calibri"/>
          <w:spacing w:val="-8"/>
          <w:szCs w:val="26"/>
        </w:rPr>
        <w:t>đồng</w:t>
      </w:r>
      <w:proofErr w:type="spellEnd"/>
      <w:r w:rsidRPr="004578D4">
        <w:rPr>
          <w:rFonts w:eastAsia="Calibri"/>
          <w:spacing w:val="-8"/>
          <w:szCs w:val="26"/>
        </w:rPr>
        <w:t xml:space="preserve"> </w:t>
      </w:r>
      <w:proofErr w:type="spellStart"/>
      <w:r w:rsidRPr="004578D4">
        <w:rPr>
          <w:rFonts w:eastAsia="Calibri"/>
          <w:spacing w:val="-8"/>
          <w:szCs w:val="26"/>
        </w:rPr>
        <w:t>hồ</w:t>
      </w:r>
      <w:proofErr w:type="spellEnd"/>
      <w:r w:rsidRPr="004578D4">
        <w:rPr>
          <w:rFonts w:eastAsia="Calibri"/>
          <w:szCs w:val="26"/>
        </w:rPr>
        <w:t>.</w:t>
      </w:r>
    </w:p>
    <w:p w:rsidR="00332F53" w:rsidRPr="004578D4" w:rsidRDefault="00332F53" w:rsidP="00332F53">
      <w:pPr>
        <w:spacing w:after="0" w:line="240" w:lineRule="auto"/>
        <w:jc w:val="both"/>
        <w:rPr>
          <w:rFonts w:eastAsia="Calibri"/>
          <w:b/>
          <w:szCs w:val="26"/>
        </w:rPr>
      </w:pPr>
      <w:r w:rsidRPr="004578D4">
        <w:rPr>
          <w:rFonts w:eastAsia="Calibri"/>
          <w:b/>
          <w:szCs w:val="26"/>
        </w:rPr>
        <w:t>III. CÁC HOẠT ĐỘNG DẠY HỌC CHỦ YẾU:</w:t>
      </w:r>
    </w:p>
    <w:tbl>
      <w:tblPr>
        <w:tblStyle w:val="TableGrid"/>
        <w:tblW w:w="10377" w:type="dxa"/>
        <w:jc w:val="center"/>
        <w:tblLook w:val="04A0" w:firstRow="1" w:lastRow="0" w:firstColumn="1" w:lastColumn="0" w:noHBand="0" w:noVBand="1"/>
      </w:tblPr>
      <w:tblGrid>
        <w:gridCol w:w="5982"/>
        <w:gridCol w:w="4395"/>
      </w:tblGrid>
      <w:tr w:rsidR="00332F53" w:rsidRPr="004578D4" w:rsidTr="00023FA7">
        <w:trPr>
          <w:trHeight w:val="480"/>
          <w:jc w:val="center"/>
        </w:trPr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Cs w:val="26"/>
              </w:rPr>
            </w:pPr>
            <w:proofErr w:type="spellStart"/>
            <w:r w:rsidRPr="004578D4">
              <w:rPr>
                <w:rFonts w:eastAsia="Times New Roman"/>
                <w:b/>
                <w:szCs w:val="26"/>
              </w:rPr>
              <w:t>Hoạt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động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viên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Cs w:val="26"/>
              </w:rPr>
            </w:pPr>
            <w:proofErr w:type="spellStart"/>
            <w:r w:rsidRPr="004578D4">
              <w:rPr>
                <w:rFonts w:eastAsia="Times New Roman"/>
                <w:b/>
                <w:szCs w:val="26"/>
              </w:rPr>
              <w:t>Hoạt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động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sinh</w:t>
            </w:r>
            <w:proofErr w:type="spellEnd"/>
          </w:p>
        </w:tc>
      </w:tr>
      <w:tr w:rsidR="00332F53" w:rsidRPr="004578D4" w:rsidTr="00023FA7">
        <w:trPr>
          <w:trHeight w:val="930"/>
          <w:jc w:val="center"/>
        </w:trPr>
        <w:tc>
          <w:tcPr>
            <w:tcW w:w="10377" w:type="dxa"/>
            <w:gridSpan w:val="2"/>
            <w:tcBorders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Cs w:val="26"/>
              </w:rPr>
            </w:pPr>
            <w:r w:rsidRPr="004578D4">
              <w:rPr>
                <w:rFonts w:eastAsia="Times New Roman"/>
                <w:b/>
                <w:szCs w:val="26"/>
              </w:rPr>
              <w:t xml:space="preserve">1.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Hoạt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động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khởi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động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Mục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tiêu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>:</w:t>
            </w:r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không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khí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lớp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vui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tươi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động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kết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hợp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kiểm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tra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kiến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thức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cũ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Phương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pháp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tổ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chức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Trò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chơi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trHeight w:val="471"/>
          <w:jc w:val="center"/>
        </w:trPr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cầu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nói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lại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cách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so </w:t>
            </w:r>
            <w:proofErr w:type="spellStart"/>
            <w:r w:rsidRPr="004578D4">
              <w:rPr>
                <w:rFonts w:eastAsia="Times New Roman"/>
                <w:szCs w:val="26"/>
              </w:rPr>
              <w:t>sánh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các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số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trong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phạm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vi 100.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thực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hiện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trHeight w:val="710"/>
          <w:jc w:val="center"/>
        </w:trPr>
        <w:tc>
          <w:tcPr>
            <w:tcW w:w="10377" w:type="dxa"/>
            <w:gridSpan w:val="2"/>
            <w:tcBorders>
              <w:top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Cs w:val="26"/>
              </w:rPr>
            </w:pPr>
            <w:r w:rsidRPr="004578D4">
              <w:rPr>
                <w:rFonts w:eastAsia="Times New Roman"/>
                <w:b/>
                <w:szCs w:val="26"/>
              </w:rPr>
              <w:t xml:space="preserve">2.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Luyện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tập</w:t>
            </w:r>
            <w:proofErr w:type="spell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pacing w:val="-6"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pacing w:val="-6"/>
                <w:szCs w:val="26"/>
              </w:rPr>
              <w:t>Mục</w:t>
            </w:r>
            <w:proofErr w:type="spellEnd"/>
            <w:r w:rsidRPr="004578D4">
              <w:rPr>
                <w:rFonts w:eastAsia="Times New Roman"/>
                <w:i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pacing w:val="-6"/>
                <w:szCs w:val="26"/>
              </w:rPr>
              <w:t>tiêu</w:t>
            </w:r>
            <w:proofErr w:type="spellEnd"/>
            <w:r w:rsidRPr="004578D4">
              <w:rPr>
                <w:rFonts w:eastAsia="Times New Roman"/>
                <w:i/>
                <w:spacing w:val="-6"/>
                <w:szCs w:val="26"/>
              </w:rPr>
              <w:t>:</w:t>
            </w:r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Giúp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làm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quen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với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sắp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xếp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thứ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tự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thời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gian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trong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ngày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;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lắp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ghép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xếp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theo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pacing w:val="-6"/>
                <w:szCs w:val="26"/>
              </w:rPr>
              <w:t>cầu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Phương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pháp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tổ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chức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Đàm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thoại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trực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quan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vấn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đáp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; </w:t>
            </w:r>
            <w:proofErr w:type="spellStart"/>
            <w:r w:rsidRPr="004578D4">
              <w:rPr>
                <w:rFonts w:eastAsia="Times New Roman"/>
                <w:szCs w:val="26"/>
              </w:rPr>
              <w:t>thảo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luận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nhóm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single" w:sz="4" w:space="0" w:color="auto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5. Kim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giờ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chỉ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mấy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>?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Cs w:val="26"/>
              </w:rPr>
            </w:pPr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hướng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dẫn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xoay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kim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mô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tả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“8 </w:t>
            </w:r>
            <w:proofErr w:type="spellStart"/>
            <w:r w:rsidRPr="004578D4">
              <w:rPr>
                <w:rFonts w:eastAsia="Times New Roman"/>
                <w:szCs w:val="26"/>
              </w:rPr>
              <w:t>giờ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kim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phút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chỉ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số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12, </w:t>
            </w:r>
            <w:proofErr w:type="spellStart"/>
            <w:r w:rsidRPr="004578D4">
              <w:rPr>
                <w:rFonts w:eastAsia="Times New Roman"/>
                <w:szCs w:val="26"/>
              </w:rPr>
              <w:t>kim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giờ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chỉ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số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8”</w:t>
            </w:r>
            <w:proofErr w:type="gramStart"/>
            <w:r w:rsidRPr="004578D4">
              <w:rPr>
                <w:rFonts w:eastAsia="Times New Roman"/>
                <w:szCs w:val="26"/>
              </w:rPr>
              <w:t>;…</w:t>
            </w:r>
            <w:proofErr w:type="gram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Nhận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xét</w:t>
            </w:r>
            <w:proofErr w:type="spell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thực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hành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xoay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kim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mô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tả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“8 </w:t>
            </w:r>
            <w:proofErr w:type="spellStart"/>
            <w:r w:rsidRPr="004578D4">
              <w:rPr>
                <w:rFonts w:eastAsia="Times New Roman"/>
                <w:szCs w:val="26"/>
              </w:rPr>
              <w:t>giờ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kim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phút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chỉ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số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12, </w:t>
            </w:r>
            <w:proofErr w:type="spellStart"/>
            <w:r w:rsidRPr="004578D4">
              <w:rPr>
                <w:rFonts w:eastAsia="Times New Roman"/>
                <w:szCs w:val="26"/>
              </w:rPr>
              <w:t>kim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giờ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chỉ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số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8”</w:t>
            </w:r>
            <w:proofErr w:type="gramStart"/>
            <w:r w:rsidRPr="004578D4">
              <w:rPr>
                <w:rFonts w:eastAsia="Times New Roman"/>
                <w:szCs w:val="26"/>
              </w:rPr>
              <w:t>;…</w:t>
            </w:r>
            <w:proofErr w:type="gramEnd"/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lastRenderedPageBreak/>
              <w:t>Bài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6.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Sắp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xếp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các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bức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tranh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theo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thứ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tự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>: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Cs w:val="26"/>
              </w:rPr>
            </w:pPr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giải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thích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cầu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cầu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thảo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luận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nhóm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4, </w:t>
            </w:r>
            <w:proofErr w:type="spellStart"/>
            <w:r w:rsidRPr="004578D4">
              <w:rPr>
                <w:rFonts w:eastAsia="Times New Roman"/>
                <w:szCs w:val="26"/>
              </w:rPr>
              <w:t>viết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đáp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án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(c, b, d, a) </w:t>
            </w:r>
            <w:proofErr w:type="spellStart"/>
            <w:r w:rsidRPr="004578D4">
              <w:rPr>
                <w:rFonts w:eastAsia="Times New Roman"/>
                <w:szCs w:val="26"/>
              </w:rPr>
              <w:t>ra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bảng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con.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Sửa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khuyến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khích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giải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thích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quan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sát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lắng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nghe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giải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thích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cầu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thảo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luận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nhóm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4, </w:t>
            </w:r>
            <w:proofErr w:type="spellStart"/>
            <w:r w:rsidRPr="004578D4">
              <w:rPr>
                <w:rFonts w:eastAsia="Times New Roman"/>
                <w:szCs w:val="26"/>
              </w:rPr>
              <w:t>viết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đáp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án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(c, b, d, a) </w:t>
            </w:r>
            <w:proofErr w:type="spellStart"/>
            <w:r w:rsidRPr="004578D4">
              <w:rPr>
                <w:rFonts w:eastAsia="Times New Roman"/>
                <w:szCs w:val="26"/>
              </w:rPr>
              <w:t>ra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bảng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con.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làm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sửa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giải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thích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. </w:t>
            </w:r>
            <w:proofErr w:type="spellStart"/>
            <w:r w:rsidRPr="004578D4">
              <w:rPr>
                <w:rFonts w:eastAsia="Times New Roman"/>
                <w:szCs w:val="26"/>
              </w:rPr>
              <w:t>Chẳng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hạn</w:t>
            </w:r>
            <w:proofErr w:type="spellEnd"/>
            <w:r w:rsidRPr="004578D4">
              <w:rPr>
                <w:rFonts w:eastAsia="Times New Roman"/>
                <w:szCs w:val="26"/>
              </w:rPr>
              <w:t>: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+ </w:t>
            </w:r>
            <w:proofErr w:type="spellStart"/>
            <w:r w:rsidRPr="004578D4">
              <w:rPr>
                <w:rFonts w:eastAsia="Times New Roman"/>
                <w:szCs w:val="26"/>
              </w:rPr>
              <w:t>Gà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gáy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mặt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trời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đang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Buổi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sáng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. 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+ </w:t>
            </w:r>
            <w:proofErr w:type="spellStart"/>
            <w:r w:rsidRPr="004578D4">
              <w:rPr>
                <w:rFonts w:eastAsia="Times New Roman"/>
                <w:szCs w:val="26"/>
              </w:rPr>
              <w:t>Mặt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trời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cao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nắng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quá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phải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đứng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dưới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bóng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cây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Buổi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trưa</w:t>
            </w:r>
            <w:proofErr w:type="spell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+ </w:t>
            </w:r>
            <w:proofErr w:type="spellStart"/>
            <w:r w:rsidRPr="004578D4">
              <w:rPr>
                <w:rFonts w:eastAsia="Times New Roman"/>
                <w:szCs w:val="26"/>
              </w:rPr>
              <w:t>Mặt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trời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đang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lặn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gà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chui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vào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chuồng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Buổi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chiều</w:t>
            </w:r>
            <w:proofErr w:type="spell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+ </w:t>
            </w:r>
            <w:proofErr w:type="spellStart"/>
            <w:r w:rsidRPr="004578D4">
              <w:rPr>
                <w:rFonts w:eastAsia="Times New Roman"/>
                <w:szCs w:val="26"/>
              </w:rPr>
              <w:t>Trăng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sao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gà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đang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ngủ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Buổi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tối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trHeight w:val="448"/>
          <w:jc w:val="center"/>
        </w:trPr>
        <w:tc>
          <w:tcPr>
            <w:tcW w:w="10377" w:type="dxa"/>
            <w:gridSpan w:val="2"/>
            <w:tcBorders>
              <w:bottom w:val="single" w:sz="4" w:space="0" w:color="auto"/>
            </w:tcBorders>
            <w:vAlign w:val="center"/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i/>
                <w:szCs w:val="26"/>
              </w:rPr>
            </w:pPr>
            <w:proofErr w:type="spellStart"/>
            <w:r w:rsidRPr="004578D4">
              <w:rPr>
                <w:rFonts w:eastAsia="Times New Roman"/>
                <w:b/>
                <w:i/>
                <w:szCs w:val="26"/>
              </w:rPr>
              <w:t>Thư</w:t>
            </w:r>
            <w:proofErr w:type="spellEnd"/>
            <w:r w:rsidRPr="004578D4">
              <w:rPr>
                <w:rFonts w:eastAsia="Times New Roman"/>
                <w:b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i/>
                <w:szCs w:val="26"/>
              </w:rPr>
              <w:t>giãn</w:t>
            </w:r>
            <w:proofErr w:type="spellEnd"/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7.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Xem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con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bướm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và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>: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Cs w:val="26"/>
              </w:rPr>
            </w:pPr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nil"/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cầu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xếp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theo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mẫu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lưu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ý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tưởng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tượng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cánh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bướm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cánh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cuống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thực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hành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xếp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theo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mẫu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làm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sửa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bài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tưởng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tượng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cánh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bướm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cánh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cuống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trHeight w:val="983"/>
          <w:jc w:val="center"/>
        </w:trPr>
        <w:tc>
          <w:tcPr>
            <w:tcW w:w="10377" w:type="dxa"/>
            <w:gridSpan w:val="2"/>
            <w:tcBorders>
              <w:top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  <w:r w:rsidRPr="004578D4">
              <w:rPr>
                <w:rFonts w:eastAsia="Times New Roman"/>
                <w:b/>
                <w:bCs/>
                <w:szCs w:val="26"/>
              </w:rPr>
              <w:t xml:space="preserve">3.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Đất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nước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em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-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bCs/>
                <w:szCs w:val="26"/>
              </w:rPr>
              <w:t>sen</w:t>
            </w:r>
            <w:proofErr w:type="spell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Mục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tiêu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>:</w:t>
            </w:r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Giúp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mở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rộng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kiến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thức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ở </w:t>
            </w:r>
            <w:proofErr w:type="spellStart"/>
            <w:r w:rsidRPr="004578D4">
              <w:rPr>
                <w:rFonts w:eastAsia="Times New Roman"/>
                <w:szCs w:val="26"/>
              </w:rPr>
              <w:t>Đồng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Tháp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Mười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Phương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pháp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tổ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chức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ôn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tập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trò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chơi</w:t>
            </w:r>
            <w:proofErr w:type="spell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Cs w:val="26"/>
              </w:rPr>
            </w:pPr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giới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thiệu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bông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đặc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biệt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là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vẻ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đẹp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những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bông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nở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ở </w:t>
            </w:r>
            <w:proofErr w:type="spellStart"/>
            <w:r w:rsidRPr="004578D4">
              <w:rPr>
                <w:rFonts w:eastAsia="Times New Roman"/>
                <w:szCs w:val="26"/>
              </w:rPr>
              <w:t>vùng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Tháp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Mười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. 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giới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thiệu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công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dụng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sen.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quan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sát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lắng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nghe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quan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sát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lắng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nghe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trHeight w:val="1294"/>
          <w:jc w:val="center"/>
        </w:trPr>
        <w:tc>
          <w:tcPr>
            <w:tcW w:w="10377" w:type="dxa"/>
            <w:gridSpan w:val="2"/>
            <w:tcBorders>
              <w:top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Cs w:val="26"/>
              </w:rPr>
            </w:pPr>
            <w:r w:rsidRPr="004578D4">
              <w:rPr>
                <w:rFonts w:eastAsia="Times New Roman"/>
                <w:b/>
                <w:szCs w:val="26"/>
              </w:rPr>
              <w:lastRenderedPageBreak/>
              <w:t xml:space="preserve">4.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Hoạt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động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nối</w:t>
            </w:r>
            <w:proofErr w:type="spellEnd"/>
            <w:r w:rsidRPr="004578D4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b/>
                <w:szCs w:val="26"/>
              </w:rPr>
              <w:t>tiếp</w:t>
            </w:r>
            <w:proofErr w:type="spellEnd"/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Mục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tiêu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>:</w:t>
            </w:r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điều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kiện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để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phụ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huynh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kết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nối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việc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tập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ở </w:t>
            </w:r>
            <w:proofErr w:type="spellStart"/>
            <w:r w:rsidRPr="004578D4">
              <w:rPr>
                <w:rFonts w:eastAsia="Times New Roman"/>
                <w:szCs w:val="26"/>
              </w:rPr>
              <w:t>trường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ở </w:t>
            </w:r>
            <w:proofErr w:type="spellStart"/>
            <w:r w:rsidRPr="004578D4">
              <w:rPr>
                <w:rFonts w:eastAsia="Times New Roman"/>
                <w:szCs w:val="26"/>
              </w:rPr>
              <w:t>nhà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giúp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cha </w:t>
            </w:r>
            <w:proofErr w:type="spellStart"/>
            <w:r w:rsidRPr="004578D4">
              <w:rPr>
                <w:rFonts w:eastAsia="Times New Roman"/>
                <w:szCs w:val="26"/>
              </w:rPr>
              <w:t>mẹ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hiểu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thêm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con </w:t>
            </w:r>
            <w:proofErr w:type="spellStart"/>
            <w:r w:rsidRPr="004578D4">
              <w:rPr>
                <w:rFonts w:eastAsia="Times New Roman"/>
                <w:szCs w:val="26"/>
              </w:rPr>
              <w:t>em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i/>
                <w:szCs w:val="26"/>
              </w:rPr>
              <w:t xml:space="preserve">*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Phương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pháp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hình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tổ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i/>
                <w:szCs w:val="26"/>
              </w:rPr>
              <w:t>chức</w:t>
            </w:r>
            <w:proofErr w:type="spellEnd"/>
            <w:r w:rsidRPr="004578D4">
              <w:rPr>
                <w:rFonts w:eastAsia="Times New Roman"/>
                <w:i/>
                <w:szCs w:val="26"/>
              </w:rPr>
              <w:t xml:space="preserve">: </w:t>
            </w:r>
            <w:proofErr w:type="spellStart"/>
            <w:r w:rsidRPr="004578D4">
              <w:rPr>
                <w:rFonts w:eastAsia="Times New Roman"/>
                <w:szCs w:val="26"/>
              </w:rPr>
              <w:t>Tự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  <w:tr w:rsidR="00332F53" w:rsidRPr="004578D4" w:rsidTr="00023FA7">
        <w:trPr>
          <w:jc w:val="center"/>
        </w:trPr>
        <w:tc>
          <w:tcPr>
            <w:tcW w:w="5982" w:type="dxa"/>
            <w:tcBorders>
              <w:top w:val="single" w:sz="4" w:space="0" w:color="auto"/>
            </w:tcBorders>
          </w:tcPr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 w:rsidRPr="004578D4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Giáo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viên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yêu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nói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những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điều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em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biết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hoa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ở </w:t>
            </w:r>
            <w:proofErr w:type="spellStart"/>
            <w:r w:rsidRPr="004578D4">
              <w:rPr>
                <w:rFonts w:eastAsia="Times New Roman"/>
                <w:szCs w:val="26"/>
              </w:rPr>
              <w:t>Đồng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Tháp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mười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, </w:t>
            </w:r>
            <w:proofErr w:type="spellStart"/>
            <w:r w:rsidRPr="004578D4">
              <w:rPr>
                <w:rFonts w:eastAsia="Times New Roman"/>
                <w:szCs w:val="26"/>
              </w:rPr>
              <w:t>công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dụng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của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hạt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sen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cho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người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thân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cùng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nghe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Chuẩn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bị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bài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trong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tuần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32F53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</w:p>
          <w:p w:rsidR="00332F53" w:rsidRPr="004578D4" w:rsidRDefault="00332F53" w:rsidP="00023FA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</w:t>
            </w:r>
            <w:proofErr w:type="spellStart"/>
            <w:r w:rsidRPr="004578D4">
              <w:rPr>
                <w:rFonts w:eastAsia="Times New Roman"/>
                <w:szCs w:val="26"/>
              </w:rPr>
              <w:t>Học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sinh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về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nhà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thực</w:t>
            </w:r>
            <w:proofErr w:type="spellEnd"/>
            <w:r w:rsidRPr="004578D4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4578D4">
              <w:rPr>
                <w:rFonts w:eastAsia="Times New Roman"/>
                <w:szCs w:val="26"/>
              </w:rPr>
              <w:t>hiện</w:t>
            </w:r>
            <w:proofErr w:type="spellEnd"/>
            <w:r w:rsidRPr="004578D4">
              <w:rPr>
                <w:rFonts w:eastAsia="Times New Roman"/>
                <w:szCs w:val="26"/>
              </w:rPr>
              <w:t>.</w:t>
            </w:r>
          </w:p>
        </w:tc>
      </w:tr>
    </w:tbl>
    <w:p w:rsidR="00332F53" w:rsidRPr="002B7AF2" w:rsidRDefault="00332F53" w:rsidP="00332F53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:rsidR="00332F53" w:rsidRDefault="00332F53" w:rsidP="00332F53">
      <w:pPr>
        <w:jc w:val="center"/>
        <w:rPr>
          <w:b/>
          <w:lang w:val="nl-NL"/>
        </w:rPr>
      </w:pPr>
      <w:r w:rsidRPr="004578D4">
        <w:rPr>
          <w:b/>
          <w:lang w:val="nl-NL"/>
        </w:rPr>
        <w:t>Điều chỉnh sau bài dạy</w:t>
      </w:r>
      <w:r>
        <w:rPr>
          <w:b/>
          <w:lang w:val="nl-NL"/>
        </w:rPr>
        <w:t>(nếu có)</w:t>
      </w:r>
    </w:p>
    <w:p w:rsidR="00332F53" w:rsidRDefault="00332F53" w:rsidP="00332F53">
      <w:pPr>
        <w:jc w:val="center"/>
        <w:rPr>
          <w:b/>
          <w:lang w:val="nl-NL"/>
        </w:rPr>
      </w:pPr>
    </w:p>
    <w:p w:rsidR="005E0050" w:rsidRDefault="005E0050"/>
    <w:sectPr w:rsidR="005E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53"/>
    <w:rsid w:val="00332F53"/>
    <w:rsid w:val="005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53"/>
    <w:pPr>
      <w:spacing w:after="160" w:line="259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F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53"/>
    <w:pPr>
      <w:spacing w:after="160" w:line="259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F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2025-04-07T02:01:00Z</dcterms:created>
  <dcterms:modified xsi:type="dcterms:W3CDTF">2025-04-07T02:04:00Z</dcterms:modified>
</cp:coreProperties>
</file>