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16" w:rsidRDefault="00821016" w:rsidP="00821016">
      <w:pPr>
        <w:rPr>
          <w:b/>
          <w:szCs w:val="28"/>
        </w:rPr>
      </w:pPr>
    </w:p>
    <w:p w:rsidR="00821016" w:rsidRDefault="00821016" w:rsidP="00821016">
      <w:pPr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KẾ HOẠCH BÀI DẠY TNXH</w:t>
      </w:r>
    </w:p>
    <w:p w:rsidR="00821016" w:rsidRDefault="00821016" w:rsidP="00821016">
      <w:pPr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CHỦ ĐỀ: SỨC KHỎE VÀ CON NGƯỜI</w:t>
      </w:r>
    </w:p>
    <w:p w:rsidR="00821016" w:rsidRDefault="00821016" w:rsidP="00821016">
      <w:pPr>
        <w:tabs>
          <w:tab w:val="left" w:pos="195"/>
          <w:tab w:val="center" w:pos="4702"/>
        </w:tabs>
        <w:rPr>
          <w:b/>
          <w:bCs/>
          <w:szCs w:val="28"/>
          <w:lang w:val="vi-VN"/>
        </w:rPr>
      </w:pPr>
      <w:r>
        <w:rPr>
          <w:b/>
          <w:szCs w:val="28"/>
          <w:lang w:val="vi-VN"/>
        </w:rPr>
        <w:tab/>
      </w:r>
      <w:proofErr w:type="spellStart"/>
      <w:r>
        <w:rPr>
          <w:b/>
          <w:szCs w:val="28"/>
        </w:rPr>
        <w:t>Tiết</w:t>
      </w:r>
      <w:proofErr w:type="spellEnd"/>
      <w:r>
        <w:rPr>
          <w:b/>
          <w:szCs w:val="28"/>
        </w:rPr>
        <w:t xml:space="preserve"> 51</w:t>
      </w:r>
      <w:r>
        <w:rPr>
          <w:b/>
          <w:szCs w:val="28"/>
          <w:lang w:val="vi-VN"/>
        </w:rPr>
        <w:tab/>
        <w:t xml:space="preserve">BÀI 24: EM GIỮ VỆ SINH CƠ </w:t>
      </w:r>
      <w:proofErr w:type="gramStart"/>
      <w:r>
        <w:rPr>
          <w:b/>
          <w:szCs w:val="28"/>
          <w:lang w:val="vi-VN"/>
        </w:rPr>
        <w:t>THỂ  (</w:t>
      </w:r>
      <w:proofErr w:type="gramEnd"/>
      <w:r>
        <w:rPr>
          <w:b/>
          <w:szCs w:val="28"/>
          <w:lang w:val="vi-VN"/>
        </w:rPr>
        <w:t xml:space="preserve">tiết 2) </w:t>
      </w:r>
    </w:p>
    <w:p w:rsidR="00821016" w:rsidRDefault="00821016" w:rsidP="00821016">
      <w:pPr>
        <w:jc w:val="center"/>
        <w:rPr>
          <w:b/>
          <w:szCs w:val="28"/>
          <w:lang w:val="vi-VN"/>
        </w:rPr>
      </w:pPr>
    </w:p>
    <w:p w:rsidR="00821016" w:rsidRDefault="00821016" w:rsidP="00821016">
      <w:pPr>
        <w:rPr>
          <w:b/>
          <w:szCs w:val="28"/>
        </w:rPr>
      </w:pPr>
      <w:r>
        <w:rPr>
          <w:b/>
          <w:szCs w:val="28"/>
          <w:lang w:val="vi-VN"/>
        </w:rPr>
        <w:t xml:space="preserve">I/ </w:t>
      </w:r>
      <w:proofErr w:type="spellStart"/>
      <w:r>
        <w:rPr>
          <w:b/>
          <w:szCs w:val="28"/>
        </w:rPr>
        <w:t>Yêu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đạt</w:t>
      </w:r>
      <w:proofErr w:type="spellEnd"/>
    </w:p>
    <w:p w:rsidR="00821016" w:rsidRDefault="00821016" w:rsidP="00821016">
      <w:pPr>
        <w:shd w:val="clear" w:color="auto" w:fill="FFFFFF"/>
        <w:jc w:val="both"/>
        <w:rPr>
          <w:b/>
          <w:szCs w:val="28"/>
        </w:rPr>
      </w:pPr>
      <w:proofErr w:type="gramStart"/>
      <w:r>
        <w:rPr>
          <w:b/>
          <w:szCs w:val="28"/>
        </w:rPr>
        <w:t>1</w:t>
      </w:r>
      <w:r>
        <w:rPr>
          <w:b/>
          <w:szCs w:val="28"/>
          <w:lang w:val="vi-VN"/>
        </w:rPr>
        <w:t>.Năng</w:t>
      </w:r>
      <w:proofErr w:type="gramEnd"/>
      <w:r>
        <w:rPr>
          <w:b/>
          <w:szCs w:val="28"/>
          <w:lang w:val="vi-VN"/>
        </w:rPr>
        <w:t xml:space="preserve"> lực </w:t>
      </w:r>
      <w:proofErr w:type="spellStart"/>
      <w:r>
        <w:rPr>
          <w:b/>
          <w:szCs w:val="28"/>
        </w:rPr>
        <w:t>đặc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thù</w:t>
      </w:r>
      <w:proofErr w:type="spellEnd"/>
    </w:p>
    <w:p w:rsidR="00821016" w:rsidRDefault="00821016" w:rsidP="00821016">
      <w:pPr>
        <w:shd w:val="clear" w:color="auto" w:fill="FFFFFF"/>
        <w:jc w:val="both"/>
        <w:rPr>
          <w:szCs w:val="28"/>
          <w:lang w:val="vi-VN"/>
        </w:rPr>
      </w:pPr>
      <w:r>
        <w:rPr>
          <w:szCs w:val="28"/>
        </w:rPr>
        <w:t>- C</w:t>
      </w:r>
      <w:r>
        <w:rPr>
          <w:szCs w:val="28"/>
          <w:lang w:val="vi-VN"/>
        </w:rPr>
        <w:t>ác em nêu được những việc cần làm để giữ vệ sinh cơ thể</w:t>
      </w:r>
    </w:p>
    <w:p w:rsidR="00821016" w:rsidRDefault="00821016" w:rsidP="00821016">
      <w:pPr>
        <w:shd w:val="clear" w:color="auto" w:fill="FFFFFF"/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tắc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b/>
          <w:bCs/>
          <w:szCs w:val="28"/>
        </w:rPr>
        <w:t>.</w:t>
      </w:r>
      <w:r>
        <w:rPr>
          <w:b/>
          <w:bCs/>
          <w:szCs w:val="28"/>
          <w:lang w:val="vi-VN"/>
        </w:rPr>
        <w:t xml:space="preserve"> </w:t>
      </w:r>
    </w:p>
    <w:p w:rsidR="00821016" w:rsidRDefault="00821016" w:rsidP="00821016">
      <w:pPr>
        <w:shd w:val="clear" w:color="auto" w:fill="FFFFFF"/>
        <w:spacing w:line="276" w:lineRule="auto"/>
        <w:rPr>
          <w:szCs w:val="28"/>
        </w:rPr>
      </w:pPr>
      <w:proofErr w:type="gramStart"/>
      <w:r>
        <w:rPr>
          <w:b/>
          <w:bCs/>
          <w:szCs w:val="28"/>
        </w:rPr>
        <w:t>2.Năng</w:t>
      </w:r>
      <w:proofErr w:type="gram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lực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chung</w:t>
      </w:r>
      <w:proofErr w:type="spellEnd"/>
      <w:r>
        <w:rPr>
          <w:b/>
          <w:bCs/>
          <w:szCs w:val="28"/>
        </w:rPr>
        <w:t>:</w:t>
      </w:r>
    </w:p>
    <w:p w:rsidR="00821016" w:rsidRDefault="00821016" w:rsidP="00821016">
      <w:pPr>
        <w:shd w:val="clear" w:color="auto" w:fill="FFFFFF"/>
        <w:spacing w:line="276" w:lineRule="auto"/>
        <w:jc w:val="both"/>
        <w:rPr>
          <w:szCs w:val="28"/>
        </w:rPr>
      </w:pPr>
      <w:r>
        <w:rPr>
          <w:szCs w:val="28"/>
          <w:lang w:val="vi-VN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>.</w:t>
      </w:r>
    </w:p>
    <w:p w:rsidR="00821016" w:rsidRDefault="00821016" w:rsidP="00821016">
      <w:pPr>
        <w:shd w:val="clear" w:color="auto" w:fill="FFFFFF"/>
        <w:spacing w:line="276" w:lineRule="auto"/>
        <w:jc w:val="both"/>
        <w:rPr>
          <w:szCs w:val="28"/>
        </w:rPr>
      </w:pPr>
      <w:r>
        <w:rPr>
          <w:szCs w:val="28"/>
          <w:lang w:val="vi-VN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thói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quen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đổi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giúp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>.</w:t>
      </w:r>
    </w:p>
    <w:p w:rsidR="00821016" w:rsidRDefault="00821016" w:rsidP="00821016">
      <w:pPr>
        <w:shd w:val="clear" w:color="auto" w:fill="FFFFFF"/>
        <w:spacing w:line="276" w:lineRule="auto"/>
        <w:jc w:val="both"/>
        <w:rPr>
          <w:szCs w:val="28"/>
        </w:rPr>
      </w:pPr>
      <w:r>
        <w:rPr>
          <w:szCs w:val="28"/>
          <w:lang w:val="vi-VN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huống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>.</w:t>
      </w:r>
    </w:p>
    <w:p w:rsidR="00821016" w:rsidRDefault="00821016" w:rsidP="00821016">
      <w:pPr>
        <w:shd w:val="clear" w:color="auto" w:fill="FFFFFF"/>
        <w:rPr>
          <w:szCs w:val="28"/>
          <w:lang w:val="vi-VN"/>
        </w:rPr>
      </w:pPr>
      <w:r>
        <w:rPr>
          <w:b/>
          <w:bCs/>
          <w:szCs w:val="28"/>
        </w:rPr>
        <w:t>3</w:t>
      </w:r>
      <w:r>
        <w:rPr>
          <w:b/>
          <w:bCs/>
          <w:szCs w:val="28"/>
          <w:lang w:val="vi-VN"/>
        </w:rPr>
        <w:t>. Phẩm chất:</w:t>
      </w:r>
    </w:p>
    <w:p w:rsidR="00821016" w:rsidRDefault="00821016" w:rsidP="00821016">
      <w:pPr>
        <w:shd w:val="clear" w:color="auto" w:fill="FFFFFF"/>
        <w:jc w:val="both"/>
        <w:rPr>
          <w:szCs w:val="28"/>
          <w:lang w:val="vi-VN"/>
        </w:rPr>
      </w:pPr>
      <w:r>
        <w:rPr>
          <w:szCs w:val="28"/>
          <w:lang w:val="vi-VN"/>
        </w:rPr>
        <w:t>-Chăm chỉ: tích cực tham gia các hoạt động trong tiết học.</w:t>
      </w:r>
    </w:p>
    <w:p w:rsidR="00821016" w:rsidRDefault="00821016" w:rsidP="00821016">
      <w:pPr>
        <w:shd w:val="clear" w:color="auto" w:fill="FFFFFF"/>
        <w:jc w:val="both"/>
        <w:rPr>
          <w:szCs w:val="28"/>
          <w:lang w:val="vi-VN"/>
        </w:rPr>
      </w:pPr>
      <w:r>
        <w:rPr>
          <w:szCs w:val="28"/>
          <w:lang w:val="vi-VN"/>
        </w:rPr>
        <w:t>-Trung thực: ghi nhận kết quả việc làm của mình một các trung thực.</w:t>
      </w:r>
    </w:p>
    <w:p w:rsidR="00821016" w:rsidRDefault="00821016" w:rsidP="00821016">
      <w:pPr>
        <w:shd w:val="clear" w:color="auto" w:fill="FFFFFF"/>
        <w:jc w:val="both"/>
        <w:rPr>
          <w:szCs w:val="28"/>
        </w:rPr>
      </w:pPr>
      <w:r>
        <w:rPr>
          <w:szCs w:val="28"/>
          <w:lang w:val="vi-VN"/>
        </w:rPr>
        <w:t>-Trách nhiệm: ý thức được trách nhiệm của bản thân trong nhà trường.</w:t>
      </w:r>
    </w:p>
    <w:p w:rsidR="00821016" w:rsidRDefault="00821016" w:rsidP="00821016">
      <w:pPr>
        <w:shd w:val="clear" w:color="auto" w:fill="FFFFFF"/>
        <w:rPr>
          <w:szCs w:val="28"/>
          <w:lang w:val="vi-VN"/>
        </w:rPr>
      </w:pPr>
      <w:r>
        <w:rPr>
          <w:b/>
          <w:szCs w:val="28"/>
          <w:lang w:val="vi-VN"/>
        </w:rPr>
        <w:t>II/</w:t>
      </w:r>
      <w:r>
        <w:rPr>
          <w:b/>
          <w:bCs/>
          <w:szCs w:val="28"/>
          <w:lang w:val="vi-VN"/>
        </w:rPr>
        <w:t xml:space="preserve"> chuẩn bị </w:t>
      </w:r>
    </w:p>
    <w:p w:rsidR="00821016" w:rsidRDefault="00821016" w:rsidP="00821016">
      <w:pPr>
        <w:shd w:val="clear" w:color="auto" w:fill="FFFFFF"/>
        <w:rPr>
          <w:szCs w:val="28"/>
        </w:rPr>
      </w:pPr>
      <w:r>
        <w:rPr>
          <w:b/>
          <w:bCs/>
          <w:szCs w:val="28"/>
          <w:lang w:val="vi-VN"/>
        </w:rPr>
        <w:t xml:space="preserve">1. Giáo viên: </w:t>
      </w:r>
      <w:r>
        <w:rPr>
          <w:szCs w:val="28"/>
          <w:lang w:val="vi-VN"/>
        </w:rPr>
        <w:t>Hộp quà, bài giảng điện tử, bảng nhóm.</w:t>
      </w:r>
      <w:r>
        <w:rPr>
          <w:b/>
          <w:bCs/>
          <w:szCs w:val="28"/>
          <w:lang w:val="vi-VN"/>
        </w:rPr>
        <w:t xml:space="preserve"> 2.</w:t>
      </w: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Học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sinh</w:t>
      </w:r>
      <w:proofErr w:type="spellEnd"/>
      <w:r>
        <w:rPr>
          <w:b/>
          <w:bCs/>
          <w:szCs w:val="28"/>
        </w:rPr>
        <w:t>:</w:t>
      </w:r>
      <w:r>
        <w:rPr>
          <w:szCs w:val="28"/>
          <w:lang w:val="vi-VN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TNXH</w:t>
      </w:r>
    </w:p>
    <w:p w:rsidR="00821016" w:rsidRDefault="00821016" w:rsidP="00821016">
      <w:pPr>
        <w:rPr>
          <w:b/>
          <w:szCs w:val="28"/>
        </w:rPr>
      </w:pPr>
      <w:r>
        <w:rPr>
          <w:b/>
          <w:szCs w:val="28"/>
        </w:rPr>
        <w:t xml:space="preserve">III/ </w:t>
      </w:r>
      <w:proofErr w:type="spellStart"/>
      <w:r>
        <w:rPr>
          <w:b/>
          <w:szCs w:val="28"/>
        </w:rPr>
        <w:t>hoạt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động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  <w:r>
        <w:rPr>
          <w:b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6"/>
        <w:gridCol w:w="4250"/>
      </w:tblGrid>
      <w:tr w:rsidR="00821016" w:rsidTr="008210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16" w:rsidRDefault="00821016">
            <w:pPr>
              <w:jc w:val="both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16" w:rsidRDefault="00821016">
            <w:pPr>
              <w:jc w:val="both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  <w:tr w:rsidR="00821016" w:rsidTr="00821016"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16" w:rsidRDefault="0082101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1. </w:t>
            </w:r>
            <w:proofErr w:type="spellStart"/>
            <w:r>
              <w:rPr>
                <w:b/>
                <w:bCs/>
                <w:szCs w:val="28"/>
              </w:rPr>
              <w:t>Hoạt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động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khởi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động</w:t>
            </w:r>
            <w:proofErr w:type="spellEnd"/>
            <w:r>
              <w:rPr>
                <w:b/>
                <w:bCs/>
                <w:szCs w:val="28"/>
              </w:rPr>
              <w:t xml:space="preserve">: (3 </w:t>
            </w:r>
            <w:proofErr w:type="spellStart"/>
            <w:r>
              <w:rPr>
                <w:b/>
                <w:bCs/>
                <w:szCs w:val="28"/>
              </w:rPr>
              <w:t>phút</w:t>
            </w:r>
            <w:proofErr w:type="spellEnd"/>
            <w:r>
              <w:rPr>
                <w:b/>
                <w:bCs/>
                <w:szCs w:val="28"/>
              </w:rPr>
              <w:t>)</w:t>
            </w:r>
          </w:p>
          <w:p w:rsidR="00821016" w:rsidRDefault="00821016">
            <w:pPr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szCs w:val="28"/>
              </w:rPr>
              <w:t>Mục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tiêu</w:t>
            </w:r>
            <w:proofErr w:type="spellEnd"/>
            <w:r>
              <w:rPr>
                <w:b/>
                <w:bCs/>
                <w:szCs w:val="28"/>
              </w:rPr>
              <w:t>:</w:t>
            </w:r>
          </w:p>
          <w:p w:rsidR="00821016" w:rsidRDefault="00821016">
            <w:pPr>
              <w:jc w:val="both"/>
              <w:rPr>
                <w:szCs w:val="28"/>
              </w:rPr>
            </w:pPr>
            <w:r>
              <w:rPr>
                <w:b/>
                <w:bCs/>
                <w:i/>
                <w:iCs/>
                <w:szCs w:val="28"/>
                <w:lang w:val="vi-VN"/>
              </w:rPr>
              <w:t>+</w:t>
            </w:r>
            <w:r>
              <w:rPr>
                <w:b/>
                <w:bCs/>
                <w:i/>
                <w:iCs/>
                <w:szCs w:val="28"/>
              </w:rPr>
              <w:t> 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.</w:t>
            </w:r>
          </w:p>
          <w:p w:rsidR="00821016" w:rsidRDefault="00821016">
            <w:pPr>
              <w:jc w:val="both"/>
              <w:rPr>
                <w:szCs w:val="28"/>
              </w:rPr>
            </w:pPr>
            <w:r>
              <w:rPr>
                <w:b/>
                <w:bCs/>
                <w:i/>
                <w:iCs/>
                <w:szCs w:val="28"/>
                <w:lang w:val="vi-VN"/>
              </w:rPr>
              <w:t>+</w:t>
            </w:r>
            <w:r>
              <w:rPr>
                <w:b/>
                <w:bCs/>
                <w:i/>
                <w:iCs/>
                <w:szCs w:val="28"/>
              </w:rPr>
              <w:t> </w:t>
            </w:r>
            <w:proofErr w:type="spellStart"/>
            <w:r>
              <w:rPr>
                <w:szCs w:val="28"/>
              </w:rPr>
              <w:t>Khơi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821016" w:rsidTr="008210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16" w:rsidRDefault="00821016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+</w:t>
            </w:r>
            <w:r>
              <w:rPr>
                <w:szCs w:val="28"/>
              </w:rPr>
              <w:t xml:space="preserve"> 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“</w:t>
            </w:r>
            <w:proofErr w:type="spellStart"/>
            <w:r>
              <w:rPr>
                <w:szCs w:val="28"/>
              </w:rPr>
              <w:t>Vũ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rửa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nhộn</w:t>
            </w:r>
            <w:proofErr w:type="spellEnd"/>
            <w:r>
              <w:rPr>
                <w:szCs w:val="28"/>
              </w:rPr>
              <w:t>”.</w:t>
            </w:r>
          </w:p>
          <w:p w:rsidR="00821016" w:rsidRDefault="00821016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+</w:t>
            </w:r>
            <w:r>
              <w:rPr>
                <w:szCs w:val="28"/>
              </w:rPr>
              <w:t xml:space="preserve"> GV </w:t>
            </w: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>: “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chúng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rửa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tay</w:t>
            </w:r>
            <w:proofErr w:type="spellEnd"/>
            <w:r>
              <w:rPr>
                <w:szCs w:val="28"/>
              </w:rPr>
              <w:t>?”</w:t>
            </w:r>
          </w:p>
          <w:p w:rsidR="00821016" w:rsidRDefault="00821016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+</w:t>
            </w:r>
            <w:r>
              <w:rPr>
                <w:szCs w:val="28"/>
              </w:rPr>
              <w:t xml:space="preserve">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>.</w:t>
            </w:r>
          </w:p>
          <w:p w:rsidR="00821016" w:rsidRDefault="008210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bổ</w:t>
            </w:r>
            <w:proofErr w:type="spellEnd"/>
            <w:r>
              <w:rPr>
                <w:szCs w:val="28"/>
              </w:rPr>
              <w:t xml:space="preserve"> sung ý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>.</w:t>
            </w:r>
          </w:p>
          <w:p w:rsidR="00821016" w:rsidRDefault="00821016">
            <w:pPr>
              <w:jc w:val="both"/>
              <w:rPr>
                <w:szCs w:val="28"/>
              </w:rPr>
            </w:pPr>
            <w:r>
              <w:rPr>
                <w:b/>
                <w:bCs/>
                <w:i/>
                <w:iCs/>
                <w:szCs w:val="28"/>
                <w:lang w:val="vi-VN"/>
              </w:rPr>
              <w:t>+</w:t>
            </w:r>
            <w:r>
              <w:rPr>
                <w:b/>
                <w:bCs/>
                <w:i/>
                <w:iCs/>
                <w:szCs w:val="28"/>
              </w:rPr>
              <w:t> </w:t>
            </w: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>.</w:t>
            </w:r>
          </w:p>
          <w:p w:rsidR="00821016" w:rsidRDefault="00821016">
            <w:pPr>
              <w:jc w:val="both"/>
              <w:rPr>
                <w:szCs w:val="28"/>
              </w:rPr>
            </w:pPr>
            <w:r>
              <w:rPr>
                <w:b/>
                <w:bCs/>
                <w:i/>
                <w:iCs/>
                <w:szCs w:val="28"/>
                <w:lang w:val="vi-VN"/>
              </w:rPr>
              <w:t xml:space="preserve">+ </w:t>
            </w: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2.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16" w:rsidRDefault="0082101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tham gia nhảy.</w:t>
            </w:r>
          </w:p>
          <w:p w:rsidR="00821016" w:rsidRDefault="00821016">
            <w:pPr>
              <w:jc w:val="both"/>
              <w:rPr>
                <w:szCs w:val="28"/>
                <w:lang w:val="vi-VN"/>
              </w:rPr>
            </w:pPr>
          </w:p>
          <w:p w:rsidR="00821016" w:rsidRDefault="0082101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trả lời câu hỏi.</w:t>
            </w:r>
          </w:p>
          <w:p w:rsidR="00821016" w:rsidRDefault="00821016">
            <w:pPr>
              <w:jc w:val="both"/>
              <w:rPr>
                <w:szCs w:val="28"/>
                <w:lang w:val="vi-VN"/>
              </w:rPr>
            </w:pPr>
          </w:p>
          <w:p w:rsidR="00821016" w:rsidRDefault="0082101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nhận xét và bổ sung câu trả lời.</w:t>
            </w:r>
          </w:p>
          <w:p w:rsidR="00821016" w:rsidRDefault="00821016">
            <w:pPr>
              <w:ind w:hanging="293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lắng nghe</w:t>
            </w:r>
          </w:p>
          <w:p w:rsidR="00821016" w:rsidRDefault="00821016">
            <w:pPr>
              <w:jc w:val="both"/>
              <w:rPr>
                <w:b/>
                <w:szCs w:val="28"/>
              </w:rPr>
            </w:pPr>
          </w:p>
        </w:tc>
      </w:tr>
      <w:tr w:rsidR="00821016" w:rsidTr="00821016"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16" w:rsidRDefault="00821016">
            <w:pPr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Cs w:val="28"/>
              </w:rPr>
              <w:t>Hoạt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động</w:t>
            </w:r>
            <w:proofErr w:type="spellEnd"/>
            <w:r>
              <w:rPr>
                <w:b/>
                <w:bCs/>
                <w:szCs w:val="28"/>
              </w:rPr>
              <w:t xml:space="preserve"> 1: </w:t>
            </w:r>
            <w:proofErr w:type="spellStart"/>
            <w:r>
              <w:rPr>
                <w:b/>
                <w:bCs/>
                <w:szCs w:val="28"/>
              </w:rPr>
              <w:t>Rửa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tay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đúng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cách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và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thường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xuyên</w:t>
            </w:r>
            <w:proofErr w:type="spellEnd"/>
            <w:r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  <w:lang w:val="vi-VN"/>
              </w:rPr>
              <w:t>(10 phút)</w:t>
            </w:r>
          </w:p>
          <w:p w:rsidR="00821016" w:rsidRDefault="00821016">
            <w:pPr>
              <w:jc w:val="both"/>
              <w:rPr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- Mục tiêu:</w:t>
            </w:r>
            <w:r>
              <w:rPr>
                <w:szCs w:val="28"/>
                <w:lang w:val="vi-VN"/>
              </w:rPr>
              <w:t>HS biết được những lợi ích của việc rửa tay; nêu được các bước rửa tay đúng cách.</w:t>
            </w:r>
          </w:p>
        </w:tc>
      </w:tr>
      <w:tr w:rsidR="00821016" w:rsidTr="008210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GV cho HS thảo luận nhóm đôi.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GV yêu cầu học sinh quan sát tranh 1, 2, 3, 4 trong SGK trang 102 và trả lời câu hỏi “Khi nào em cần rửa tay</w:t>
            </w:r>
            <w:r>
              <w:rPr>
                <w:b/>
                <w:szCs w:val="28"/>
                <w:lang w:val="vi-VN"/>
              </w:rPr>
              <w:t>?</w:t>
            </w:r>
            <w:r>
              <w:rPr>
                <w:szCs w:val="28"/>
                <w:lang w:val="vi-VN"/>
              </w:rPr>
              <w:t>”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đặt câu hỏi mở rộng: “Trong 4 tranh, tranh nào mô tả việc rửa tay trước và sau khi tiến hành hoạt động?”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bCs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- </w:t>
            </w:r>
            <w:r>
              <w:rPr>
                <w:bCs/>
                <w:szCs w:val="28"/>
                <w:lang w:val="vi-VN"/>
              </w:rPr>
              <w:t>GV tổ chức cho các nhóm trình bày.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- GV mời các nhóm chia sẻ câu trả lời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bCs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=&gt; GV nhận xét – chốt: Chúng ta cần rửa tay thường xuyên như </w:t>
            </w:r>
            <w:r>
              <w:rPr>
                <w:bCs/>
                <w:szCs w:val="28"/>
                <w:lang w:val="vi-VN"/>
              </w:rPr>
              <w:t>sau khi chơi với thú cưng, sau khi đi vệ sinh, sau khi tham gia các hoạt động vui chơi, trước và sau khi ăn.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GV tổ chức cho HS quan sát tranh về các bước rửa tay và thảo luận nhóm 4: </w:t>
            </w:r>
            <w:r>
              <w:rPr>
                <w:b/>
                <w:szCs w:val="28"/>
                <w:lang w:val="vi-VN"/>
              </w:rPr>
              <w:t>“</w:t>
            </w:r>
            <w:r>
              <w:rPr>
                <w:szCs w:val="28"/>
                <w:lang w:val="vi-VN"/>
              </w:rPr>
              <w:t>Có mấy bước rửa tay? Rửa tay thế nào là đúng cách</w:t>
            </w:r>
            <w:r>
              <w:rPr>
                <w:b/>
                <w:szCs w:val="28"/>
                <w:lang w:val="vi-VN"/>
              </w:rPr>
              <w:t>?”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GV tổ chức cho một số nhóm chia sẻ trước lớp.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hướng dẫn học sinh thực hành rửa tay đúng cách.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</w:rPr>
            </w:pPr>
            <w:r>
              <w:rPr>
                <w:b/>
                <w:i/>
                <w:iCs/>
                <w:szCs w:val="28"/>
                <w:lang w:val="vi-VN"/>
              </w:rPr>
              <w:t>*Kết luận:</w:t>
            </w:r>
            <w:r>
              <w:rPr>
                <w:b/>
                <w:szCs w:val="28"/>
                <w:lang w:val="vi-VN"/>
              </w:rPr>
              <w:t xml:space="preserve"> Em cần rửa tay đúng cách và thường xuyên</w:t>
            </w:r>
            <w:r>
              <w:rPr>
                <w:szCs w:val="28"/>
                <w:lang w:val="vi-VN"/>
              </w:rPr>
              <w:t>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16" w:rsidRDefault="0082101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thảo luận và trình bày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+ Tranh 1: Rửa tay sau khi chơi với thú cưng.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+ Tranh 2: Rửa tay sau khi đi vệ sinh.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+ Tranh 3: Rửa tay sau khi tham gia các hoạt động vui chơi.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+ Tranh 4: Rửa tay trước và sau khi ăn.</w:t>
            </w:r>
          </w:p>
          <w:p w:rsidR="00821016" w:rsidRDefault="00821016">
            <w:pPr>
              <w:pStyle w:val="ListParagraph"/>
              <w:ind w:left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nhận xét đánh giá bạn</w:t>
            </w:r>
          </w:p>
          <w:p w:rsidR="00821016" w:rsidRDefault="00821016">
            <w:pPr>
              <w:jc w:val="both"/>
              <w:rPr>
                <w:szCs w:val="28"/>
                <w:lang w:val="vi-VN"/>
              </w:rPr>
            </w:pPr>
          </w:p>
          <w:p w:rsidR="00821016" w:rsidRDefault="008210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thảo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luận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nhóm</w:t>
            </w:r>
            <w:proofErr w:type="spellEnd"/>
            <w:r>
              <w:rPr>
                <w:szCs w:val="28"/>
              </w:rPr>
              <w:t xml:space="preserve"> 4.</w:t>
            </w:r>
          </w:p>
          <w:p w:rsidR="00821016" w:rsidRDefault="00821016">
            <w:pPr>
              <w:jc w:val="both"/>
              <w:rPr>
                <w:szCs w:val="28"/>
              </w:rPr>
            </w:pPr>
          </w:p>
          <w:p w:rsidR="00821016" w:rsidRDefault="008210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nhận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xét</w:t>
            </w:r>
            <w:proofErr w:type="spellEnd"/>
            <w:r>
              <w:rPr>
                <w:szCs w:val="28"/>
              </w:rPr>
              <w:t>.</w:t>
            </w:r>
          </w:p>
          <w:p w:rsidR="00821016" w:rsidRDefault="00821016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:rsidR="00821016" w:rsidRDefault="00821016">
            <w:pPr>
              <w:pStyle w:val="ListParagraph"/>
              <w:ind w:left="0"/>
              <w:jc w:val="both"/>
              <w:rPr>
                <w:b/>
                <w:bCs/>
                <w:i/>
                <w:iCs/>
                <w:szCs w:val="28"/>
              </w:rPr>
            </w:pPr>
          </w:p>
          <w:p w:rsidR="00821016" w:rsidRDefault="00821016">
            <w:pPr>
              <w:pStyle w:val="ListParagraph"/>
              <w:ind w:left="0"/>
              <w:jc w:val="both"/>
              <w:rPr>
                <w:b/>
                <w:bCs/>
                <w:i/>
                <w:iCs/>
                <w:szCs w:val="28"/>
              </w:rPr>
            </w:pPr>
          </w:p>
          <w:p w:rsidR="00821016" w:rsidRDefault="00821016">
            <w:pPr>
              <w:pStyle w:val="ListParagraph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</w:p>
          <w:p w:rsidR="00821016" w:rsidRDefault="00821016">
            <w:pPr>
              <w:pStyle w:val="ListParagraph"/>
              <w:ind w:left="0"/>
              <w:jc w:val="both"/>
              <w:rPr>
                <w:szCs w:val="28"/>
              </w:rPr>
            </w:pPr>
          </w:p>
          <w:p w:rsidR="00821016" w:rsidRDefault="00821016">
            <w:pPr>
              <w:pStyle w:val="ListParagraph"/>
              <w:ind w:left="0"/>
              <w:jc w:val="both"/>
              <w:rPr>
                <w:szCs w:val="28"/>
              </w:rPr>
            </w:pPr>
          </w:p>
          <w:p w:rsidR="00821016" w:rsidRDefault="00821016">
            <w:pPr>
              <w:pStyle w:val="ListParagraph"/>
              <w:ind w:left="0"/>
              <w:jc w:val="both"/>
              <w:rPr>
                <w:szCs w:val="28"/>
              </w:rPr>
            </w:pPr>
          </w:p>
          <w:p w:rsidR="00821016" w:rsidRDefault="00821016">
            <w:pPr>
              <w:jc w:val="both"/>
              <w:rPr>
                <w:b/>
                <w:szCs w:val="28"/>
              </w:rPr>
            </w:pPr>
          </w:p>
        </w:tc>
      </w:tr>
      <w:tr w:rsidR="00821016" w:rsidTr="00821016"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16" w:rsidRDefault="00821016">
            <w:pPr>
              <w:tabs>
                <w:tab w:val="left" w:pos="2880"/>
              </w:tabs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3. Hoạt động 2: Thực hiện giữ vệ sinh cơ thể.(10 phút)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-Mục tiêu: </w:t>
            </w:r>
            <w:r>
              <w:rPr>
                <w:szCs w:val="28"/>
                <w:lang w:val="vi-VN"/>
              </w:rPr>
              <w:t>HS nêu được những việc nên và không nên làm để giữ vệ sinh cơ thể.</w:t>
            </w:r>
          </w:p>
        </w:tc>
      </w:tr>
      <w:tr w:rsidR="00821016" w:rsidTr="008210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16" w:rsidRDefault="00821016">
            <w:pPr>
              <w:tabs>
                <w:tab w:val="left" w:pos="2880"/>
              </w:tabs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GV cho HS quan sát các tranh 1, 2, 3, 4 ở trang 103 SGK và thảo luận theo nhóm 4 trả lời câu hỏi: </w:t>
            </w:r>
            <w:r>
              <w:rPr>
                <w:b/>
                <w:bCs/>
                <w:szCs w:val="28"/>
                <w:lang w:val="vi-VN"/>
              </w:rPr>
              <w:t>“</w:t>
            </w:r>
            <w:r>
              <w:rPr>
                <w:bCs/>
                <w:szCs w:val="28"/>
                <w:lang w:val="vi-VN"/>
              </w:rPr>
              <w:t>Em có nên làm như các bạn trong hình không? Vì sao</w:t>
            </w:r>
            <w:r>
              <w:rPr>
                <w:b/>
                <w:bCs/>
                <w:szCs w:val="28"/>
                <w:lang w:val="vi-VN"/>
              </w:rPr>
              <w:t>?”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mời lần lượt từng nhóm đại diện lên đóng vai từng huống trong tranh.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GV và HS cùng nhận xét, bổ sung ý kiến.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+ Tranh 1: Hai bạn cùng lau chung một cái khan là không nên vì rất dễ lây bệnh cho nhau.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+ Tranh 2: Bạn nam đưa tay dụi mắt là không nên vì dễ gây tổn thương cho mắt.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 xml:space="preserve">+ Tranh 3: Bạn nam ho nhưng lại để nước bọt văng ra xung quanh là không nên vì sẽ lây bệnh cho những người khác (nếu bản </w:t>
            </w:r>
            <w:r>
              <w:rPr>
                <w:bCs/>
                <w:szCs w:val="28"/>
                <w:lang w:val="vi-VN"/>
              </w:rPr>
              <w:lastRenderedPageBreak/>
              <w:t>thân bạn bị bệnh). Ngoài ra hành động này thể hiện không văn minh.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+ Tranh 4: Hai bạn uống chung ly nước là không nên vì dễ lây bệnh cho nhau.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cho HS liên hệ thực tế: Vậy hằng ngày, em đã làm gì để giữ vệ sinh cơ thể để phòng tránh dịch bệnh?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. GV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>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rộng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rửa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miệng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loại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bỏ</w:t>
            </w:r>
            <w:proofErr w:type="spellEnd"/>
            <w:r>
              <w:rPr>
                <w:szCs w:val="28"/>
              </w:rPr>
              <w:t xml:space="preserve"> vi </w:t>
            </w:r>
            <w:proofErr w:type="spellStart"/>
            <w:r>
              <w:rPr>
                <w:szCs w:val="28"/>
              </w:rPr>
              <w:t>trùng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nhiễm</w:t>
            </w:r>
            <w:proofErr w:type="spellEnd"/>
            <w:r>
              <w:rPr>
                <w:szCs w:val="28"/>
              </w:rPr>
              <w:t xml:space="preserve"> sang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>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sạch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uống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 li </w:t>
            </w:r>
            <w:proofErr w:type="spellStart"/>
            <w:r>
              <w:rPr>
                <w:szCs w:val="28"/>
              </w:rPr>
              <w:t>nước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mắt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miệng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rửa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tránh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bệnh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truyền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nhiễm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16" w:rsidRDefault="00821016">
            <w:pPr>
              <w:jc w:val="both"/>
              <w:rPr>
                <w:b/>
                <w:szCs w:val="28"/>
              </w:rPr>
            </w:pPr>
          </w:p>
          <w:p w:rsidR="00821016" w:rsidRDefault="00821016">
            <w:pPr>
              <w:jc w:val="both"/>
              <w:rPr>
                <w:szCs w:val="28"/>
              </w:rPr>
            </w:pPr>
          </w:p>
          <w:p w:rsidR="00821016" w:rsidRDefault="00821016">
            <w:pPr>
              <w:jc w:val="both"/>
              <w:rPr>
                <w:szCs w:val="28"/>
              </w:rPr>
            </w:pPr>
          </w:p>
          <w:p w:rsidR="00821016" w:rsidRDefault="008210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sát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tranh</w:t>
            </w:r>
            <w:proofErr w:type="spellEnd"/>
            <w:proofErr w:type="gramStart"/>
            <w:r>
              <w:rPr>
                <w:szCs w:val="28"/>
                <w:lang w:val="vi-VN"/>
              </w:rPr>
              <w:t>,phân</w:t>
            </w:r>
            <w:proofErr w:type="gramEnd"/>
            <w:r>
              <w:rPr>
                <w:szCs w:val="28"/>
                <w:lang w:val="vi-VN"/>
              </w:rPr>
              <w:t xml:space="preserve"> công đóng vai các tình huống </w:t>
            </w:r>
            <w:proofErr w:type="spellStart"/>
            <w:r>
              <w:rPr>
                <w:szCs w:val="28"/>
              </w:rPr>
              <w:t>va</w:t>
            </w:r>
            <w:proofErr w:type="spellEnd"/>
            <w:r>
              <w:rPr>
                <w:szCs w:val="28"/>
              </w:rPr>
              <w:t xml:space="preserve">̀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>.</w:t>
            </w:r>
          </w:p>
          <w:p w:rsidR="00821016" w:rsidRDefault="00821016">
            <w:pPr>
              <w:jc w:val="both"/>
              <w:rPr>
                <w:szCs w:val="28"/>
              </w:rPr>
            </w:pPr>
          </w:p>
          <w:p w:rsidR="00821016" w:rsidRDefault="00821016">
            <w:pPr>
              <w:jc w:val="both"/>
              <w:rPr>
                <w:szCs w:val="28"/>
              </w:rPr>
            </w:pPr>
          </w:p>
          <w:p w:rsidR="00821016" w:rsidRDefault="00821016">
            <w:pPr>
              <w:jc w:val="both"/>
              <w:rPr>
                <w:szCs w:val="28"/>
              </w:rPr>
            </w:pPr>
          </w:p>
          <w:p w:rsidR="00821016" w:rsidRDefault="008210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</w:p>
          <w:p w:rsidR="00821016" w:rsidRDefault="00821016">
            <w:pPr>
              <w:pStyle w:val="ListParagraph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bổ</w:t>
            </w:r>
            <w:proofErr w:type="spellEnd"/>
            <w:r>
              <w:rPr>
                <w:szCs w:val="28"/>
              </w:rPr>
              <w:t xml:space="preserve"> sung</w:t>
            </w:r>
          </w:p>
          <w:p w:rsidR="00821016" w:rsidRDefault="00821016">
            <w:pPr>
              <w:jc w:val="both"/>
              <w:rPr>
                <w:szCs w:val="28"/>
              </w:rPr>
            </w:pPr>
          </w:p>
        </w:tc>
      </w:tr>
      <w:tr w:rsidR="00821016" w:rsidTr="00821016"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16" w:rsidRDefault="00821016">
            <w:pPr>
              <w:tabs>
                <w:tab w:val="left" w:pos="2880"/>
                <w:tab w:val="left" w:pos="3734"/>
              </w:tabs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lastRenderedPageBreak/>
              <w:t xml:space="preserve">4. </w:t>
            </w:r>
            <w:proofErr w:type="spellStart"/>
            <w:r>
              <w:rPr>
                <w:b/>
                <w:szCs w:val="28"/>
              </w:rPr>
              <w:t>Hoạt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động</w:t>
            </w:r>
            <w:proofErr w:type="spellEnd"/>
            <w:r>
              <w:rPr>
                <w:b/>
                <w:szCs w:val="28"/>
                <w:lang w:val="vi-VN"/>
              </w:rPr>
              <w:t xml:space="preserve"> 3</w:t>
            </w:r>
            <w:r>
              <w:rPr>
                <w:b/>
                <w:szCs w:val="28"/>
              </w:rPr>
              <w:t xml:space="preserve">: </w:t>
            </w:r>
            <w:proofErr w:type="spellStart"/>
            <w:r>
              <w:rPr>
                <w:b/>
                <w:szCs w:val="28"/>
              </w:rPr>
              <w:t>Tự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đánh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giá</w:t>
            </w:r>
            <w:proofErr w:type="spellEnd"/>
            <w:r>
              <w:rPr>
                <w:b/>
                <w:szCs w:val="28"/>
                <w:lang w:val="vi-VN"/>
              </w:rPr>
              <w:t>(7 phút)</w:t>
            </w:r>
          </w:p>
          <w:p w:rsidR="00821016" w:rsidRDefault="00821016">
            <w:pPr>
              <w:tabs>
                <w:tab w:val="left" w:pos="2880"/>
                <w:tab w:val="left" w:pos="3734"/>
              </w:tabs>
              <w:jc w:val="both"/>
              <w:rPr>
                <w:bCs/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 Mục tiêu: </w:t>
            </w:r>
            <w:r>
              <w:rPr>
                <w:bCs/>
                <w:szCs w:val="28"/>
                <w:lang w:val="vi-VN"/>
              </w:rPr>
              <w:t>HS tự đánh giá được những việc bản thân đã làm để giữ vệ sinh cơ thể, nêu được những lưu ý các việc chưa làm tốt.</w:t>
            </w:r>
          </w:p>
        </w:tc>
      </w:tr>
      <w:tr w:rsidR="00821016" w:rsidTr="008210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GV cho HS liên hệ thực tế: “Cả thế giới và chính đất nước Việt Nam chúng ta đang đối mặt với dịch bệnh Covid-19 rất nguy hiểm. 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>Vậy em đã giữ vệ sinh cơ thể như thế nào để phòng tránh dịch bệnh?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hướng dẫn HS trình bày vào bảng nhóm.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cùng GV nhận xét, bổ sung.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=&gt; Kết luận: </w:t>
            </w:r>
            <w:r>
              <w:rPr>
                <w:szCs w:val="28"/>
                <w:lang w:val="vi-VN"/>
              </w:rPr>
              <w:t>Em chải răng đúng cách và tắm gội mỗi ngày, thường xuyên rửa tay bằng xà phòng và sử dụng riêng đồ cá nhân.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b/>
                <w:szCs w:val="28"/>
              </w:rPr>
            </w:pPr>
            <w:r>
              <w:rPr>
                <w:szCs w:val="28"/>
                <w:lang w:val="vi-VN"/>
              </w:rPr>
              <w:t>- GV nêu lên từ khoá của bài “</w:t>
            </w:r>
            <w:r>
              <w:rPr>
                <w:b/>
                <w:szCs w:val="28"/>
                <w:lang w:val="vi-VN"/>
              </w:rPr>
              <w:t>Vệ sinh – Sạch sẽ”.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16" w:rsidRDefault="00821016">
            <w:pPr>
              <w:pStyle w:val="ListParagraph"/>
              <w:ind w:left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trình bài vào bảng nhóm.</w:t>
            </w:r>
          </w:p>
          <w:p w:rsidR="00821016" w:rsidRDefault="00821016">
            <w:pPr>
              <w:pStyle w:val="ListParagraph"/>
              <w:ind w:left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Đại diện nhóm 2 em tham gia quan sát phòng tranh và thảo luận trong nhóm.</w:t>
            </w:r>
          </w:p>
          <w:p w:rsidR="00821016" w:rsidRDefault="00821016">
            <w:pPr>
              <w:pStyle w:val="ListParagraph"/>
              <w:ind w:left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-HS nhận xét đánh giá lẫn nhau</w:t>
            </w:r>
          </w:p>
          <w:p w:rsidR="00821016" w:rsidRDefault="00821016">
            <w:pPr>
              <w:jc w:val="both"/>
              <w:rPr>
                <w:szCs w:val="28"/>
                <w:lang w:val="vi-VN"/>
              </w:rPr>
            </w:pPr>
          </w:p>
          <w:p w:rsidR="00821016" w:rsidRDefault="00821016">
            <w:pPr>
              <w:jc w:val="both"/>
              <w:rPr>
                <w:b/>
                <w:szCs w:val="28"/>
              </w:rPr>
            </w:pPr>
          </w:p>
        </w:tc>
      </w:tr>
      <w:tr w:rsidR="00821016" w:rsidTr="00821016"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16" w:rsidRDefault="00821016">
            <w:pPr>
              <w:tabs>
                <w:tab w:val="left" w:pos="2880"/>
              </w:tabs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 Hoạt động tiếp nối (5 phút)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</w:rPr>
            </w:pPr>
            <w:r>
              <w:rPr>
                <w:b/>
                <w:szCs w:val="28"/>
                <w:lang w:val="vi-VN"/>
              </w:rPr>
              <w:t>-Mục tiêu:</w:t>
            </w:r>
            <w:r>
              <w:rPr>
                <w:szCs w:val="28"/>
                <w:lang w:val="vi-VN"/>
              </w:rPr>
              <w:t xml:space="preserve"> Nêu được việc cần làm và hiểu được cơ thể sạch sẽ có lợi ích gì</w:t>
            </w:r>
          </w:p>
        </w:tc>
      </w:tr>
      <w:tr w:rsidR="00821016" w:rsidTr="008210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-GV mời HS lên thực hiện một số tình huống như : Bắn bi, ô ăn quan, lau bảng..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-GV mời HS nhận xét và nêu được Khi nào em cần phải rửa tay? 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-GV hỏi Hàng ngày các em phải làm gì để </w:t>
            </w:r>
            <w:r>
              <w:rPr>
                <w:szCs w:val="28"/>
                <w:lang w:val="vi-VN"/>
              </w:rPr>
              <w:lastRenderedPageBreak/>
              <w:t>giữ vệ sinh cơ thể.?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-GV nhận xét tiết học</w:t>
            </w:r>
          </w:p>
          <w:p w:rsidR="00821016" w:rsidRDefault="00821016">
            <w:pPr>
              <w:tabs>
                <w:tab w:val="left" w:pos="2880"/>
              </w:tabs>
              <w:jc w:val="both"/>
              <w:rPr>
                <w:b/>
                <w:szCs w:val="28"/>
              </w:rPr>
            </w:pPr>
            <w:r>
              <w:rPr>
                <w:szCs w:val="28"/>
                <w:lang w:val="vi-VN"/>
              </w:rPr>
              <w:t>-Dặn HS về nhà thực hiện đúng các bước rửa tay và xem trước bài 25 “</w:t>
            </w:r>
            <w:r>
              <w:rPr>
                <w:b/>
                <w:szCs w:val="28"/>
                <w:lang w:val="vi-VN"/>
              </w:rPr>
              <w:t>Em ăn uống lành mạnh”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16" w:rsidRDefault="00821016">
            <w:pPr>
              <w:jc w:val="both"/>
              <w:rPr>
                <w:b/>
                <w:szCs w:val="28"/>
              </w:rPr>
            </w:pPr>
          </w:p>
          <w:p w:rsidR="00821016" w:rsidRDefault="00821016">
            <w:pPr>
              <w:jc w:val="both"/>
              <w:rPr>
                <w:szCs w:val="28"/>
              </w:rPr>
            </w:pPr>
          </w:p>
          <w:p w:rsidR="00821016" w:rsidRDefault="00821016">
            <w:pPr>
              <w:jc w:val="both"/>
              <w:rPr>
                <w:szCs w:val="28"/>
              </w:rPr>
            </w:pPr>
          </w:p>
          <w:p w:rsidR="00821016" w:rsidRDefault="00821016">
            <w:pPr>
              <w:jc w:val="both"/>
              <w:rPr>
                <w:szCs w:val="28"/>
              </w:rPr>
            </w:pPr>
          </w:p>
          <w:p w:rsidR="00821016" w:rsidRDefault="0082101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HS thực hiện tình huống </w:t>
            </w:r>
          </w:p>
          <w:p w:rsidR="00821016" w:rsidRDefault="00821016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lastRenderedPageBreak/>
              <w:t>HS trả lời</w:t>
            </w:r>
          </w:p>
        </w:tc>
      </w:tr>
    </w:tbl>
    <w:p w:rsidR="00821016" w:rsidRDefault="00821016" w:rsidP="00821016">
      <w:pPr>
        <w:rPr>
          <w:b/>
          <w:szCs w:val="28"/>
        </w:rPr>
      </w:pPr>
      <w:proofErr w:type="spellStart"/>
      <w:r>
        <w:rPr>
          <w:b/>
          <w:szCs w:val="28"/>
        </w:rPr>
        <w:lastRenderedPageBreak/>
        <w:t>Điều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chỉnh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sau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tiết</w:t>
      </w:r>
      <w:proofErr w:type="spellEnd"/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>(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nếu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có</w:t>
      </w:r>
      <w:proofErr w:type="spellEnd"/>
      <w:r>
        <w:rPr>
          <w:b/>
          <w:szCs w:val="28"/>
        </w:rPr>
        <w:t>)</w:t>
      </w:r>
    </w:p>
    <w:p w:rsidR="00821016" w:rsidRDefault="00821016" w:rsidP="00821016">
      <w:pPr>
        <w:rPr>
          <w:b/>
          <w:szCs w:val="28"/>
        </w:rPr>
      </w:pPr>
    </w:p>
    <w:p w:rsidR="00DE3072" w:rsidRDefault="00DE3072">
      <w:bookmarkStart w:id="0" w:name="_GoBack"/>
      <w:bookmarkEnd w:id="0"/>
    </w:p>
    <w:sectPr w:rsidR="00DE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16"/>
    <w:rsid w:val="00821016"/>
    <w:rsid w:val="00D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2025-03-23T09:29:00Z</dcterms:created>
  <dcterms:modified xsi:type="dcterms:W3CDTF">2025-03-23T09:30:00Z</dcterms:modified>
</cp:coreProperties>
</file>