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A5" w:rsidRPr="00977684" w:rsidRDefault="00F60CA5" w:rsidP="00F60CA5">
      <w:pPr>
        <w:shd w:val="clear" w:color="auto" w:fill="FFFFFF"/>
        <w:tabs>
          <w:tab w:val="left" w:pos="4536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7684">
        <w:rPr>
          <w:rFonts w:ascii="Times New Roman" w:hAnsi="Times New Roman"/>
          <w:b/>
          <w:color w:val="000000"/>
          <w:sz w:val="28"/>
          <w:szCs w:val="28"/>
        </w:rPr>
        <w:t>HOẠT ĐỘNG TRẢI NGHIỆM</w:t>
      </w:r>
    </w:p>
    <w:p w:rsidR="00F60CA5" w:rsidRPr="00977684" w:rsidRDefault="00F60CA5" w:rsidP="00F60CA5">
      <w:pPr>
        <w:tabs>
          <w:tab w:val="left" w:pos="3315"/>
        </w:tabs>
        <w:rPr>
          <w:rFonts w:ascii="Times New Roman" w:eastAsia="Calibri" w:hAnsi="Times New Roman"/>
          <w:b/>
          <w:sz w:val="28"/>
          <w:szCs w:val="28"/>
        </w:rPr>
      </w:pPr>
      <w:r w:rsidRPr="00977684">
        <w:rPr>
          <w:rFonts w:ascii="Times New Roman" w:hAnsi="Times New Roman"/>
          <w:b/>
          <w:color w:val="000000"/>
          <w:sz w:val="28"/>
          <w:szCs w:val="28"/>
        </w:rPr>
        <w:t>TUẦN 16.</w:t>
      </w:r>
      <w:r w:rsidRPr="00977684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TIẾT 48. </w:t>
      </w:r>
      <w:r w:rsidRPr="00977684">
        <w:rPr>
          <w:rFonts w:ascii="Times New Roman" w:eastAsia="Calibri" w:hAnsi="Times New Roman"/>
          <w:b/>
          <w:sz w:val="28"/>
          <w:szCs w:val="28"/>
        </w:rPr>
        <w:t>SINH HOẠT LỚP</w:t>
      </w:r>
    </w:p>
    <w:p w:rsidR="00F60CA5" w:rsidRPr="00977684" w:rsidRDefault="00F60CA5" w:rsidP="00F60CA5">
      <w:pPr>
        <w:tabs>
          <w:tab w:val="left" w:pos="3315"/>
        </w:tabs>
        <w:suppressAutoHyphens/>
        <w:jc w:val="center"/>
        <w:textDirection w:val="btLr"/>
        <w:textAlignment w:val="top"/>
        <w:rPr>
          <w:rFonts w:ascii="Times New Roman" w:eastAsia="Calibri" w:hAnsi="Times New Roman"/>
          <w:b/>
          <w:bCs/>
          <w:sz w:val="28"/>
          <w:szCs w:val="28"/>
        </w:rPr>
      </w:pPr>
      <w:r w:rsidRPr="00977684">
        <w:rPr>
          <w:rFonts w:ascii="Times New Roman" w:eastAsia="Calibri" w:hAnsi="Times New Roman"/>
          <w:b/>
          <w:position w:val="-1"/>
          <w:sz w:val="28"/>
          <w:szCs w:val="28"/>
        </w:rPr>
        <w:t>THỰC HIỆN KẾ HOẠCH QUYÊN GÓP, GIÚP ĐỠ</w:t>
      </w:r>
    </w:p>
    <w:p w:rsidR="00F60CA5" w:rsidRPr="00977684" w:rsidRDefault="00F60CA5" w:rsidP="00F60CA5">
      <w:pPr>
        <w:tabs>
          <w:tab w:val="left" w:pos="3315"/>
        </w:tabs>
        <w:suppressAutoHyphens/>
        <w:jc w:val="center"/>
        <w:textDirection w:val="btL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7684">
        <w:rPr>
          <w:rFonts w:ascii="Times New Roman" w:eastAsia="Calibri" w:hAnsi="Times New Roman"/>
          <w:b/>
          <w:position w:val="-1"/>
          <w:sz w:val="28"/>
          <w:szCs w:val="28"/>
        </w:rPr>
        <w:t>NGƯỜI GẶP HOÀN CẢNH KHÓ KHĂN Ở ĐỊA PHƯƠNG</w:t>
      </w:r>
      <w:r w:rsidRPr="0097768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60CA5" w:rsidRPr="00977684" w:rsidRDefault="00F60CA5" w:rsidP="00F60CA5">
      <w:pPr>
        <w:tabs>
          <w:tab w:val="left" w:pos="3315"/>
        </w:tabs>
        <w:suppressAutoHyphens/>
        <w:jc w:val="both"/>
        <w:textDirection w:val="btLr"/>
        <w:textAlignment w:val="top"/>
        <w:rPr>
          <w:rFonts w:ascii="Times New Roman" w:eastAsia="Calibri" w:hAnsi="Times New Roman"/>
          <w:b/>
          <w:position w:val="-1"/>
          <w:sz w:val="28"/>
          <w:szCs w:val="28"/>
        </w:rPr>
      </w:pPr>
      <w:r w:rsidRPr="00977684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I. </w:t>
      </w:r>
      <w:proofErr w:type="spellStart"/>
      <w:r w:rsidRPr="00977684">
        <w:rPr>
          <w:rFonts w:ascii="Times New Roman" w:hAnsi="Times New Roman"/>
          <w:b/>
          <w:color w:val="000000"/>
          <w:position w:val="-1"/>
          <w:sz w:val="28"/>
          <w:szCs w:val="28"/>
        </w:rPr>
        <w:t>Yêu</w:t>
      </w:r>
      <w:proofErr w:type="spellEnd"/>
      <w:r w:rsidRPr="00977684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b/>
          <w:color w:val="000000"/>
          <w:position w:val="-1"/>
          <w:sz w:val="28"/>
          <w:szCs w:val="28"/>
        </w:rPr>
        <w:t>cầu</w:t>
      </w:r>
      <w:proofErr w:type="spellEnd"/>
      <w:r w:rsidRPr="00977684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b/>
          <w:color w:val="000000"/>
          <w:position w:val="-1"/>
          <w:sz w:val="28"/>
          <w:szCs w:val="28"/>
        </w:rPr>
        <w:t>cần</w:t>
      </w:r>
      <w:proofErr w:type="spellEnd"/>
      <w:r w:rsidRPr="00977684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b/>
          <w:color w:val="000000"/>
          <w:position w:val="-1"/>
          <w:sz w:val="28"/>
          <w:szCs w:val="28"/>
        </w:rPr>
        <w:t>đạt</w:t>
      </w:r>
      <w:proofErr w:type="spellEnd"/>
      <w:r w:rsidRPr="00977684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: </w:t>
      </w:r>
    </w:p>
    <w:p w:rsidR="00F60CA5" w:rsidRPr="00977684" w:rsidRDefault="00F60CA5" w:rsidP="00F60CA5">
      <w:pPr>
        <w:tabs>
          <w:tab w:val="left" w:pos="1920"/>
        </w:tabs>
        <w:jc w:val="both"/>
        <w:rPr>
          <w:rFonts w:ascii="Times New Roman" w:eastAsia="Calibri" w:hAnsi="Times New Roman"/>
          <w:b/>
          <w:sz w:val="28"/>
          <w:szCs w:val="28"/>
        </w:rPr>
      </w:pPr>
      <w:r w:rsidRPr="00977684">
        <w:rPr>
          <w:rFonts w:ascii="Times New Roman" w:hAnsi="Times New Roman"/>
          <w:sz w:val="28"/>
          <w:szCs w:val="28"/>
        </w:rPr>
        <w:t xml:space="preserve">- HS </w:t>
      </w:r>
      <w:proofErr w:type="spellStart"/>
      <w:r w:rsidRPr="00977684">
        <w:rPr>
          <w:rFonts w:ascii="Times New Roman" w:hAnsi="Times New Roman"/>
          <w:sz w:val="28"/>
          <w:szCs w:val="28"/>
        </w:rPr>
        <w:t>biết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cách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tổ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chức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buổi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sơ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kết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tuần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của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lớp</w:t>
      </w:r>
      <w:proofErr w:type="spellEnd"/>
      <w:r w:rsidRPr="00977684">
        <w:rPr>
          <w:rFonts w:ascii="Times New Roman" w:hAnsi="Times New Roman"/>
          <w:sz w:val="28"/>
          <w:szCs w:val="28"/>
        </w:rPr>
        <w:t>.</w:t>
      </w:r>
    </w:p>
    <w:p w:rsidR="00F60CA5" w:rsidRPr="00977684" w:rsidRDefault="00F60CA5" w:rsidP="00F60CA5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7684">
        <w:rPr>
          <w:rFonts w:ascii="Times New Roman" w:hAnsi="Times New Roman"/>
          <w:sz w:val="28"/>
          <w:szCs w:val="28"/>
        </w:rPr>
        <w:t>-</w:t>
      </w:r>
      <w:r w:rsidRPr="009776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Tham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gia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tích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cực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vào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một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số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hoạt </w:t>
      </w:r>
      <w:proofErr w:type="spellStart"/>
      <w:r w:rsidRPr="00977684">
        <w:rPr>
          <w:rFonts w:ascii="Times New Roman" w:hAnsi="Times New Roman"/>
          <w:sz w:val="28"/>
          <w:szCs w:val="28"/>
        </w:rPr>
        <w:t>động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hướng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đến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những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người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gặp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hoàn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cảnh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khó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khăn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977684">
        <w:rPr>
          <w:rFonts w:ascii="Times New Roman" w:hAnsi="Times New Roman"/>
          <w:sz w:val="28"/>
          <w:szCs w:val="28"/>
        </w:rPr>
        <w:t>lớp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84">
        <w:rPr>
          <w:rFonts w:ascii="Times New Roman" w:hAnsi="Times New Roman"/>
          <w:sz w:val="28"/>
          <w:szCs w:val="28"/>
        </w:rPr>
        <w:t>trường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tổ</w:t>
      </w:r>
      <w:proofErr w:type="spellEnd"/>
      <w:r w:rsidRPr="00977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sz w:val="28"/>
          <w:szCs w:val="28"/>
        </w:rPr>
        <w:t>chức</w:t>
      </w:r>
      <w:proofErr w:type="spellEnd"/>
      <w:r w:rsidRPr="00977684">
        <w:rPr>
          <w:rFonts w:ascii="Times New Roman" w:hAnsi="Times New Roman"/>
          <w:sz w:val="28"/>
          <w:szCs w:val="28"/>
        </w:rPr>
        <w:t>.</w:t>
      </w:r>
    </w:p>
    <w:p w:rsidR="00F60CA5" w:rsidRPr="00977684" w:rsidRDefault="00F60CA5" w:rsidP="00F60CA5">
      <w:pPr>
        <w:tabs>
          <w:tab w:val="left" w:pos="2812"/>
        </w:tabs>
        <w:suppressAutoHyphens/>
        <w:jc w:val="both"/>
        <w:textDirection w:val="btLr"/>
        <w:textAlignment w:val="top"/>
        <w:rPr>
          <w:rFonts w:ascii="Times New Roman" w:eastAsia="Arial" w:hAnsi="Times New Roman"/>
          <w:color w:val="000000"/>
          <w:position w:val="-1"/>
          <w:sz w:val="28"/>
          <w:szCs w:val="28"/>
        </w:rPr>
      </w:pPr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* </w:t>
      </w:r>
      <w:proofErr w:type="spellStart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Năng</w:t>
      </w:r>
      <w:proofErr w:type="spellEnd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lực</w:t>
      </w:r>
      <w:proofErr w:type="spellEnd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:</w:t>
      </w:r>
    </w:p>
    <w:p w:rsidR="00F60CA5" w:rsidRPr="00977684" w:rsidRDefault="00F60CA5" w:rsidP="00F60CA5">
      <w:pPr>
        <w:shd w:val="clear" w:color="auto" w:fill="FFFFFF"/>
        <w:suppressAutoHyphens/>
        <w:jc w:val="both"/>
        <w:textDirection w:val="btLr"/>
        <w:textAlignment w:val="top"/>
        <w:rPr>
          <w:rFonts w:ascii="Times New Roman" w:hAnsi="Times New Roman"/>
          <w:color w:val="000000"/>
          <w:position w:val="-1"/>
          <w:sz w:val="28"/>
          <w:szCs w:val="28"/>
        </w:rPr>
      </w:pPr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+ </w:t>
      </w:r>
      <w:proofErr w:type="spellStart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Năng</w:t>
      </w:r>
      <w:proofErr w:type="spellEnd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lực</w:t>
      </w:r>
      <w:proofErr w:type="spellEnd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chung</w:t>
      </w:r>
      <w:proofErr w:type="spellEnd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: </w:t>
      </w:r>
    </w:p>
    <w:p w:rsidR="00F60CA5" w:rsidRPr="00977684" w:rsidRDefault="00F60CA5" w:rsidP="00F60CA5">
      <w:pPr>
        <w:jc w:val="both"/>
        <w:rPr>
          <w:rFonts w:ascii="Times New Roman" w:eastAsia="Calibri" w:hAnsi="Times New Roman"/>
          <w:sz w:val="28"/>
          <w:szCs w:val="28"/>
        </w:rPr>
      </w:pPr>
      <w:r w:rsidRPr="00977684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giao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tiếp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hợp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Thông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qua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việc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hợp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bạn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để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xây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dựng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kế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hoạch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giúp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đỡ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người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gặp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hoàn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cảnh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khó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khăn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>.</w:t>
      </w:r>
    </w:p>
    <w:p w:rsidR="00F60CA5" w:rsidRPr="00977684" w:rsidRDefault="00F60CA5" w:rsidP="00F60CA5">
      <w:pPr>
        <w:shd w:val="clear" w:color="auto" w:fill="FFFFFF"/>
        <w:suppressAutoHyphens/>
        <w:jc w:val="both"/>
        <w:textDirection w:val="btLr"/>
        <w:textAlignment w:val="top"/>
        <w:rPr>
          <w:rFonts w:ascii="Times New Roman" w:eastAsia="Arial" w:hAnsi="Times New Roman"/>
          <w:color w:val="000000"/>
          <w:position w:val="-1"/>
          <w:sz w:val="28"/>
          <w:szCs w:val="28"/>
        </w:rPr>
      </w:pPr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+ </w:t>
      </w:r>
      <w:proofErr w:type="spellStart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Năng</w:t>
      </w:r>
      <w:proofErr w:type="spellEnd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lực</w:t>
      </w:r>
      <w:proofErr w:type="spellEnd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riêng</w:t>
      </w:r>
      <w:proofErr w:type="spellEnd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: </w:t>
      </w:r>
    </w:p>
    <w:p w:rsidR="00F60CA5" w:rsidRPr="00977684" w:rsidRDefault="00F60CA5" w:rsidP="00F60CA5">
      <w:pPr>
        <w:jc w:val="both"/>
        <w:rPr>
          <w:rFonts w:ascii="Times New Roman" w:eastAsia="Calibri" w:hAnsi="Times New Roman"/>
          <w:sz w:val="28"/>
          <w:szCs w:val="28"/>
        </w:rPr>
      </w:pPr>
      <w:r w:rsidRPr="00977684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thích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ứng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cuộc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sống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Xác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định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trường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hợp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khó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khăn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trong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cuộc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sống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. Chia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sẻ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những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việc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làm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thể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hiện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sự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yêu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thương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giúp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đỡ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những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hoàn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cảnh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khó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khăn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>.</w:t>
      </w:r>
    </w:p>
    <w:p w:rsidR="00F60CA5" w:rsidRPr="00977684" w:rsidRDefault="00F60CA5" w:rsidP="00F60CA5">
      <w:pPr>
        <w:jc w:val="both"/>
        <w:rPr>
          <w:rFonts w:ascii="Times New Roman" w:eastAsia="Calibri" w:hAnsi="Times New Roman"/>
          <w:sz w:val="28"/>
          <w:szCs w:val="28"/>
        </w:rPr>
      </w:pPr>
      <w:r w:rsidRPr="00977684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thiết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kế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tổ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chức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hoạt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Lập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kế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hoạch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thực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hiện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kế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hoạch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giúp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đỡ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bạn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khó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khăn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>.</w:t>
      </w:r>
    </w:p>
    <w:p w:rsidR="00F60CA5" w:rsidRPr="00977684" w:rsidRDefault="00F60CA5" w:rsidP="00F60CA5">
      <w:pPr>
        <w:shd w:val="clear" w:color="auto" w:fill="FFFFFF"/>
        <w:suppressAutoHyphens/>
        <w:jc w:val="both"/>
        <w:textDirection w:val="btLr"/>
        <w:textAlignment w:val="top"/>
        <w:rPr>
          <w:rFonts w:ascii="Times New Roman" w:hAnsi="Times New Roman"/>
          <w:color w:val="000000"/>
          <w:position w:val="-1"/>
          <w:sz w:val="28"/>
          <w:szCs w:val="28"/>
        </w:rPr>
      </w:pPr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* </w:t>
      </w:r>
      <w:proofErr w:type="spellStart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Phẩm</w:t>
      </w:r>
      <w:proofErr w:type="spellEnd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>chất</w:t>
      </w:r>
      <w:proofErr w:type="spellEnd"/>
      <w:r w:rsidRPr="00977684">
        <w:rPr>
          <w:rFonts w:ascii="Times New Roman" w:hAnsi="Times New Roman"/>
          <w:color w:val="000000"/>
          <w:position w:val="-1"/>
          <w:sz w:val="28"/>
          <w:szCs w:val="28"/>
        </w:rPr>
        <w:t xml:space="preserve">: </w:t>
      </w:r>
    </w:p>
    <w:p w:rsidR="00F60CA5" w:rsidRPr="00977684" w:rsidRDefault="00F60CA5" w:rsidP="00F60CA5">
      <w:pPr>
        <w:jc w:val="both"/>
        <w:rPr>
          <w:rFonts w:ascii="Times New Roman" w:eastAsia="Calibri" w:hAnsi="Times New Roman"/>
          <w:sz w:val="28"/>
          <w:szCs w:val="28"/>
        </w:rPr>
      </w:pPr>
      <w:r w:rsidRPr="00977684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Phẩm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chất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nhân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ái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trách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nhiệm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Yêu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thương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con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người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đặc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biệt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là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những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người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có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hoàn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cảnh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khó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khăn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>.</w:t>
      </w:r>
    </w:p>
    <w:p w:rsidR="00F60CA5" w:rsidRPr="00977684" w:rsidRDefault="00F60CA5" w:rsidP="00F60CA5">
      <w:pPr>
        <w:jc w:val="both"/>
        <w:rPr>
          <w:rFonts w:ascii="Times New Roman" w:eastAsia="Calibri" w:hAnsi="Times New Roman"/>
          <w:sz w:val="28"/>
          <w:szCs w:val="28"/>
        </w:rPr>
      </w:pPr>
      <w:r w:rsidRPr="00977684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Hình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thành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phát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triển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phẩm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chất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nhân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ái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yêu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thương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giúp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đỡ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những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người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gặp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hoàn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cảnh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khó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77684">
        <w:rPr>
          <w:rFonts w:ascii="Times New Roman" w:eastAsia="Calibri" w:hAnsi="Times New Roman"/>
          <w:sz w:val="28"/>
          <w:szCs w:val="28"/>
        </w:rPr>
        <w:t>khăn</w:t>
      </w:r>
      <w:proofErr w:type="spellEnd"/>
      <w:r w:rsidRPr="00977684">
        <w:rPr>
          <w:rFonts w:ascii="Times New Roman" w:eastAsia="Calibri" w:hAnsi="Times New Roman"/>
          <w:sz w:val="28"/>
          <w:szCs w:val="28"/>
        </w:rPr>
        <w:t>.</w:t>
      </w:r>
    </w:p>
    <w:p w:rsidR="00F60CA5" w:rsidRPr="00977684" w:rsidRDefault="00F60CA5" w:rsidP="00F60CA5">
      <w:pPr>
        <w:tabs>
          <w:tab w:val="left" w:pos="3315"/>
        </w:tabs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977684">
        <w:rPr>
          <w:rFonts w:ascii="Times New Roman" w:hAnsi="Times New Roman"/>
          <w:b/>
          <w:sz w:val="28"/>
          <w:szCs w:val="28"/>
          <w:lang w:val="vi-VN"/>
        </w:rPr>
        <w:t xml:space="preserve">II. Phương tiện dạy học: </w:t>
      </w:r>
    </w:p>
    <w:p w:rsidR="00F60CA5" w:rsidRPr="00977684" w:rsidRDefault="00F60CA5" w:rsidP="00F60CA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977684">
        <w:rPr>
          <w:rFonts w:ascii="Times New Roman" w:hAnsi="Times New Roman"/>
          <w:sz w:val="28"/>
          <w:szCs w:val="28"/>
          <w:lang w:val="nl-NL"/>
        </w:rPr>
        <w:t xml:space="preserve">- Giáo viên: ti vi, máy tính, bài giảng điện tử, kế hoạch tuần 17 </w:t>
      </w:r>
    </w:p>
    <w:p w:rsidR="00F60CA5" w:rsidRPr="00977684" w:rsidRDefault="00F60CA5" w:rsidP="00F60CA5">
      <w:pPr>
        <w:rPr>
          <w:rFonts w:ascii="Times New Roman" w:hAnsi="Times New Roman"/>
          <w:b/>
          <w:sz w:val="28"/>
          <w:szCs w:val="28"/>
          <w:lang w:val="vi-VN"/>
        </w:rPr>
      </w:pPr>
      <w:r w:rsidRPr="00977684">
        <w:rPr>
          <w:rFonts w:ascii="Times New Roman" w:hAnsi="Times New Roman"/>
          <w:sz w:val="28"/>
          <w:szCs w:val="28"/>
          <w:lang w:val="nl-NL"/>
        </w:rPr>
        <w:t xml:space="preserve">- Học sinh: </w:t>
      </w:r>
      <w:r w:rsidRPr="00977684">
        <w:rPr>
          <w:rFonts w:ascii="Times New Roman" w:hAnsi="Times New Roman"/>
          <w:sz w:val="28"/>
          <w:szCs w:val="28"/>
          <w:lang w:val="vi-VN"/>
        </w:rPr>
        <w:t>Nội dung báo cáo</w:t>
      </w:r>
    </w:p>
    <w:p w:rsidR="00F60CA5" w:rsidRPr="00977684" w:rsidRDefault="00F60CA5" w:rsidP="00F60CA5">
      <w:pPr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977684">
        <w:rPr>
          <w:rFonts w:ascii="Times New Roman" w:hAnsi="Times New Roman"/>
          <w:b/>
          <w:color w:val="000000"/>
          <w:sz w:val="28"/>
          <w:szCs w:val="28"/>
          <w:lang w:val="vi-VN"/>
        </w:rPr>
        <w:t>III. Các hoạt động dạy học:</w:t>
      </w:r>
    </w:p>
    <w:tbl>
      <w:tblPr>
        <w:tblpPr w:leftFromText="180" w:rightFromText="180" w:vertAnchor="text" w:horzAnchor="margin" w:tblpY="24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F60CA5" w:rsidRPr="00977684" w:rsidTr="009A48CF">
        <w:tc>
          <w:tcPr>
            <w:tcW w:w="6062" w:type="dxa"/>
          </w:tcPr>
          <w:p w:rsidR="00F60CA5" w:rsidRPr="00977684" w:rsidRDefault="00F60CA5" w:rsidP="009A48CF">
            <w:pPr>
              <w:shd w:val="clear" w:color="auto" w:fill="FFFFFF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val="nl-NL"/>
              </w:rPr>
            </w:pPr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69" w:type="dxa"/>
          </w:tcPr>
          <w:p w:rsidR="00F60CA5" w:rsidRPr="00977684" w:rsidRDefault="00F60CA5" w:rsidP="009A48CF">
            <w:pPr>
              <w:shd w:val="clear" w:color="auto" w:fill="FFFFFF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Hoạt </w:t>
            </w:r>
            <w:proofErr w:type="spellStart"/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F60CA5" w:rsidRPr="00977684" w:rsidTr="009A48CF">
        <w:tc>
          <w:tcPr>
            <w:tcW w:w="6062" w:type="dxa"/>
          </w:tcPr>
          <w:p w:rsidR="00F60CA5" w:rsidRPr="00977684" w:rsidRDefault="00F60CA5" w:rsidP="009A48CF">
            <w:pPr>
              <w:shd w:val="clear" w:color="auto" w:fill="FFFFFF"/>
              <w:tabs>
                <w:tab w:val="left" w:pos="4536"/>
              </w:tabs>
              <w:suppressAutoHyphens/>
              <w:ind w:left="3" w:hangingChars="1" w:hanging="3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</w:pPr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1. Hoạt </w:t>
            </w:r>
            <w:proofErr w:type="spellStart"/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động</w:t>
            </w:r>
            <w:proofErr w:type="spellEnd"/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mở</w:t>
            </w:r>
            <w:proofErr w:type="spellEnd"/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đầu</w:t>
            </w:r>
            <w:proofErr w:type="spellEnd"/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: </w:t>
            </w:r>
          </w:p>
          <w:p w:rsidR="00F60CA5" w:rsidRPr="00977684" w:rsidRDefault="00F60CA5" w:rsidP="009A48CF">
            <w:pPr>
              <w:shd w:val="clear" w:color="auto" w:fill="FFFFFF"/>
              <w:tabs>
                <w:tab w:val="left" w:pos="4536"/>
              </w:tabs>
              <w:suppressAutoHyphens/>
              <w:ind w:left="3" w:hangingChars="1" w:hanging="3"/>
              <w:jc w:val="both"/>
              <w:textAlignment w:val="top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highlight w:val="white"/>
                <w:lang w:val="nl-NL"/>
              </w:rPr>
            </w:pPr>
            <w:r w:rsidRPr="00977684">
              <w:rPr>
                <w:rFonts w:ascii="Times New Roman" w:hAnsi="Times New Roman"/>
                <w:b/>
                <w:color w:val="000000"/>
                <w:position w:val="-1"/>
                <w:sz w:val="28"/>
                <w:szCs w:val="28"/>
                <w:highlight w:val="white"/>
                <w:lang w:val="nl-NL"/>
              </w:rPr>
              <w:t xml:space="preserve">* Mục tiêu: </w:t>
            </w:r>
            <w:r w:rsidRPr="0097768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highlight w:val="white"/>
                <w:lang w:val="nl-NL"/>
              </w:rPr>
              <w:t xml:space="preserve">Tạo bầu khí vui tươi, sinh động cho lớp học. </w:t>
            </w:r>
          </w:p>
          <w:p w:rsidR="00F60CA5" w:rsidRPr="00977684" w:rsidRDefault="00F60CA5" w:rsidP="009A48CF">
            <w:pPr>
              <w:shd w:val="clear" w:color="auto" w:fill="FFFFFF"/>
              <w:tabs>
                <w:tab w:val="left" w:pos="4536"/>
              </w:tabs>
              <w:suppressAutoHyphens/>
              <w:ind w:left="3" w:hangingChars="1" w:hanging="3"/>
              <w:jc w:val="both"/>
              <w:textAlignment w:val="top"/>
              <w:rPr>
                <w:rFonts w:ascii="Times New Roman" w:hAnsi="Times New Roman"/>
                <w:b/>
                <w:color w:val="000000"/>
                <w:position w:val="-1"/>
                <w:sz w:val="28"/>
                <w:szCs w:val="28"/>
                <w:highlight w:val="white"/>
                <w:lang w:val="nl-NL"/>
              </w:rPr>
            </w:pPr>
            <w:r w:rsidRPr="00977684">
              <w:rPr>
                <w:rFonts w:ascii="Times New Roman" w:hAnsi="Times New Roman"/>
                <w:b/>
                <w:color w:val="000000"/>
                <w:position w:val="-1"/>
                <w:sz w:val="28"/>
                <w:szCs w:val="28"/>
                <w:highlight w:val="white"/>
                <w:lang w:val="nl-NL"/>
              </w:rPr>
              <w:t xml:space="preserve">* Cách tiến hành: 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vi-VN"/>
              </w:rPr>
            </w:pPr>
            <w:r w:rsidRPr="0097768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highlight w:val="white"/>
                <w:lang w:val="nl-NL"/>
              </w:rPr>
              <w:t>- Tổ chức cho HS hát bài</w:t>
            </w:r>
            <w:r w:rsidRPr="0097768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nl-NL"/>
              </w:rPr>
              <w:t xml:space="preserve"> </w:t>
            </w:r>
            <w:r w:rsidRPr="0097768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Quê hương </w:t>
            </w:r>
          </w:p>
          <w:p w:rsidR="00F60CA5" w:rsidRPr="00977684" w:rsidRDefault="00F60CA5" w:rsidP="009A48CF">
            <w:pPr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vi-VN"/>
              </w:rPr>
              <w:t xml:space="preserve">2. </w:t>
            </w:r>
            <w:r w:rsidRPr="00977684">
              <w:rPr>
                <w:rFonts w:ascii="Times New Roman" w:hAnsi="Times New Roman"/>
                <w:b/>
                <w:sz w:val="28"/>
                <w:szCs w:val="28"/>
                <w:highlight w:val="white"/>
                <w:lang w:val="vi-VN"/>
              </w:rPr>
              <w:t>Hoạt động khám phá</w:t>
            </w:r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vi-VN"/>
              </w:rPr>
              <w:t xml:space="preserve">, hình thành kiến thức: 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 Báo cáo công tác sơ kết tuần:</w:t>
            </w:r>
          </w:p>
          <w:p w:rsidR="00F60CA5" w:rsidRPr="00977684" w:rsidRDefault="00F60CA5" w:rsidP="009A48CF">
            <w:pPr>
              <w:shd w:val="clear" w:color="auto" w:fill="FFFFFF"/>
              <w:tabs>
                <w:tab w:val="left" w:pos="4536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vi-VN"/>
              </w:rPr>
              <w:t xml:space="preserve">* Hoạt động 1: </w:t>
            </w: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Sơ kết tuần 16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tiêu:</w:t>
            </w: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7768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HS nhận xét được các hoạt động trong tuần, biết được các ưu điểm và tồn tại, hướng khắc phục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* Phương pháp, hình thức tổ chức</w:t>
            </w:r>
            <w:r w:rsidRPr="0097768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: quan sát, vấn đáp, cá nhân… 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Cách tiến hành</w:t>
            </w:r>
            <w:r w:rsidRPr="0097768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: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>- GV mời lớp trưởng lên điều khiển.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-GV nhận xét, đánh giá chung.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2: Kế hoạch tuần 17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tiêu:</w:t>
            </w:r>
            <w:r w:rsidRPr="0097768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HS cùng với GV xây dựng được kế hoạch và biện pháp thực hiện các kế hoạch của tuần 17.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Phương pháp, hình thức tổ chức</w:t>
            </w:r>
            <w:r w:rsidRPr="0097768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: quan sát, vấn đáp, cá nhân, nhóm… 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Cách tiến hành: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>- GV cùng HS xây dựng những việc cần làm trong tuần 17.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>- Dự kiến kế hoạch: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>1.Học tập: - Đọc và trả lời câu hỏi các bài tập đọc trong tuần 17; học từ chỉ người, hoạt động, đặt câu hỏi Ở đâu?; MRVT nghề nghiệp, nói và đáp lời cảm ơn, tả đồ vật quen thuộc.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-  Ôn tập củng cố kiến thức học kì 1</w:t>
            </w:r>
          </w:p>
          <w:p w:rsidR="00F60CA5" w:rsidRPr="00977684" w:rsidRDefault="00F60CA5" w:rsidP="009A48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Năng lực: </w:t>
            </w:r>
            <w:r w:rsidRPr="009776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Lập kế hoạch và thực hiện được kế hoạch giúp đỡ bạn khó khăn.</w:t>
            </w:r>
          </w:p>
          <w:p w:rsidR="00F60CA5" w:rsidRPr="00977684" w:rsidRDefault="00F60CA5" w:rsidP="009A48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3. Phẩm chất: </w:t>
            </w:r>
            <w:r w:rsidRPr="009776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yêu thương, giúp đỡ những người gặp hoàn cảnh khó khăn.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>4. Phong trào: Nghìn việc tốt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>- Yêu cầu HS nêu biện pháp thực hiện các việc đó.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>- GV chốt, nhắc nhở.</w:t>
            </w:r>
          </w:p>
          <w:p w:rsidR="00F60CA5" w:rsidRPr="00977684" w:rsidRDefault="00F60CA5" w:rsidP="009A48CF">
            <w:pPr>
              <w:widowControl w:val="0"/>
              <w:jc w:val="both"/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Sinh hoạt theo chủ đề</w:t>
            </w:r>
            <w:r w:rsidRPr="009776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bookmarkStart w:id="0" w:name="bookmark166"/>
            <w:r w:rsidRPr="00977684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val="vi-VN"/>
              </w:rPr>
              <w:t>Thực hiện kế hoạch quyên góp, giúp đỡ người gặp hoàn cảnh khó khăn ở địa phương</w:t>
            </w:r>
            <w:bookmarkEnd w:id="0"/>
          </w:p>
          <w:p w:rsidR="00F60CA5" w:rsidRPr="00977684" w:rsidRDefault="00F60CA5" w:rsidP="009A48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</w:t>
            </w: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9776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HS vận dụng kiến thức đã học lên kế hoạch quyên góp, giúp đỡ người gặp hoàn cảnh khó khăn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Cách tiến hành:</w:t>
            </w:r>
          </w:p>
          <w:p w:rsidR="00F60CA5" w:rsidRPr="00977684" w:rsidRDefault="00F60CA5" w:rsidP="009A48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chọn 1 gia đình thương binh, liệt sĩ; gia đình có hoàn cảnh khó khăn để tổ chức cho HS thăm hỏi.</w:t>
            </w:r>
          </w:p>
          <w:p w:rsidR="00F60CA5" w:rsidRPr="00977684" w:rsidRDefault="00F60CA5" w:rsidP="009A48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lastRenderedPageBreak/>
              <w:t>- GV trao đổi với HS quy tắc ứng xử giao tiếp khi thăm hỏi đảm bảo lịch sự và trân trọng yêu thương:</w:t>
            </w:r>
          </w:p>
          <w:p w:rsidR="00F60CA5" w:rsidRPr="00977684" w:rsidRDefault="00F60CA5" w:rsidP="009A48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 Chào hỏi lễ phép.</w:t>
            </w:r>
          </w:p>
          <w:p w:rsidR="00F60CA5" w:rsidRPr="00977684" w:rsidRDefault="00F60CA5" w:rsidP="009A48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 Nói lời yêu thương, hỏi thăm chân thành.</w:t>
            </w:r>
          </w:p>
          <w:p w:rsidR="00F60CA5" w:rsidRPr="00977684" w:rsidRDefault="00F60CA5" w:rsidP="009A48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 Không nói quá to, không nghịch ngợm, quậy phá.</w:t>
            </w:r>
          </w:p>
          <w:p w:rsidR="00F60CA5" w:rsidRPr="00977684" w:rsidRDefault="00F60CA5" w:rsidP="009A48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 Giúp đỡ công việc nhà vừa sức.</w:t>
            </w:r>
          </w:p>
          <w:p w:rsidR="00F60CA5" w:rsidRPr="00977684" w:rsidRDefault="00F60CA5" w:rsidP="009A48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nhận xét, khen ngợi.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3. Hoạt động vận dụng: (2 phút) 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Mục tiêu: </w:t>
            </w: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biết vận dụng những điều đã học vào thực tế cuộc sống. 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Cách tiến hành: 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nhận xét, yêu cầu HS thực hiện tốt các kế hoạch đề ra. 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Chuẩn bị bài tuần 17 về theo chủ đề </w:t>
            </w:r>
          </w:p>
        </w:tc>
        <w:tc>
          <w:tcPr>
            <w:tcW w:w="3969" w:type="dxa"/>
          </w:tcPr>
          <w:p w:rsidR="00F60CA5" w:rsidRPr="00977684" w:rsidRDefault="00F60CA5" w:rsidP="009A48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>- Lớp hát tập thể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 xml:space="preserve"> 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>- Ban cán sự lớp nhận xét ưu điểm, tồn tại trong tuần và đưa ra hướng khắc phục.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vi-VN"/>
              </w:rPr>
              <w:t>- HS nối tiếp chia sẻ các hoạt động diễn ra trong tuần.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684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  <w:r w:rsidRPr="009776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  <w:r w:rsidRPr="0097768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77684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:rsidR="00F60CA5" w:rsidRPr="00977684" w:rsidRDefault="00F60CA5" w:rsidP="009A48C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-  HS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đưa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quy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tắc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ứng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xử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phù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F60CA5" w:rsidRPr="00977684" w:rsidRDefault="00F60CA5" w:rsidP="009A48C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Chào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mọi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người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F60CA5" w:rsidRPr="00977684" w:rsidRDefault="00F60CA5" w:rsidP="009A48C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Trang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phục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phù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kín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đáo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F60CA5" w:rsidRPr="00977684" w:rsidRDefault="00F60CA5" w:rsidP="009A48C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Nói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thương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chân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97768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CA5" w:rsidRPr="00977684" w:rsidRDefault="00F60CA5" w:rsidP="009A48C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7768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F60CA5" w:rsidRPr="00977684" w:rsidRDefault="00F60CA5" w:rsidP="00F60CA5">
      <w:pPr>
        <w:tabs>
          <w:tab w:val="left" w:pos="3315"/>
        </w:tabs>
        <w:jc w:val="both"/>
        <w:rPr>
          <w:rFonts w:ascii="Times New Roman" w:eastAsia="Calibri" w:hAnsi="Times New Roman"/>
          <w:b/>
          <w:bCs/>
          <w:sz w:val="28"/>
          <w:szCs w:val="28"/>
          <w:lang w:val="pt-BR"/>
        </w:rPr>
      </w:pPr>
      <w:r w:rsidRPr="00977684">
        <w:rPr>
          <w:rFonts w:ascii="Times New Roman" w:eastAsia="Calibri" w:hAnsi="Times New Roman"/>
          <w:bCs/>
          <w:sz w:val="28"/>
          <w:szCs w:val="28"/>
          <w:lang w:val="pt-BR"/>
        </w:rPr>
        <w:lastRenderedPageBreak/>
        <w:t xml:space="preserve">                        </w:t>
      </w:r>
    </w:p>
    <w:p w:rsidR="00F60CA5" w:rsidRPr="00977684" w:rsidRDefault="00F60CA5" w:rsidP="00F60CA5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77684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9776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 w:rsidRPr="009776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 w:rsidRPr="009776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9776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77684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977684">
        <w:rPr>
          <w:rFonts w:ascii="Times New Roman" w:hAnsi="Times New Roman"/>
          <w:b/>
          <w:bCs/>
          <w:sz w:val="28"/>
          <w:szCs w:val="28"/>
        </w:rPr>
        <w:t>:</w:t>
      </w:r>
      <w:r w:rsidRPr="00977684">
        <w:rPr>
          <w:rFonts w:ascii="Times New Roman" w:hAnsi="Times New Roman"/>
          <w:sz w:val="28"/>
          <w:szCs w:val="28"/>
        </w:rPr>
        <w:t xml:space="preserve"> </w:t>
      </w:r>
      <w:r w:rsidRPr="00977684">
        <w:rPr>
          <w:rFonts w:ascii="Times New Roman" w:hAnsi="Times New Roman"/>
          <w:bCs/>
          <w:sz w:val="28"/>
          <w:szCs w:val="28"/>
        </w:rPr>
        <w:t>……………………………………………………………</w:t>
      </w:r>
    </w:p>
    <w:p w:rsidR="00F60CA5" w:rsidRPr="00977684" w:rsidRDefault="00F60CA5" w:rsidP="00F60CA5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977684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</w:p>
    <w:p w:rsidR="005B7383" w:rsidRDefault="00F60CA5" w:rsidP="00F60CA5">
      <w:r w:rsidRPr="00977684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  <w:bookmarkStart w:id="1" w:name="_GoBack"/>
      <w:bookmarkEnd w:id="1"/>
    </w:p>
    <w:sectPr w:rsidR="005B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5"/>
    <w:rsid w:val="005B7383"/>
    <w:rsid w:val="00F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95D4-CE5C-4CC0-8F74-DF78119C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CA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2024-12-24T13:44:00Z</dcterms:created>
  <dcterms:modified xsi:type="dcterms:W3CDTF">2024-12-24T13:45:00Z</dcterms:modified>
</cp:coreProperties>
</file>