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DE9B" w14:textId="77777777" w:rsidR="002C08BD" w:rsidRDefault="002C08BD" w:rsidP="002C08BD">
      <w:pPr>
        <w:ind w:left="-567" w:right="-471"/>
        <w:outlineLvl w:val="0"/>
        <w:rPr>
          <w:b/>
          <w:bCs/>
          <w:u w:val="single"/>
          <w:lang w:val="en-US"/>
        </w:rPr>
      </w:pPr>
      <w:r>
        <w:rPr>
          <w:b/>
          <w:lang w:val="en-US"/>
        </w:rPr>
        <w:t xml:space="preserve">TUẦN 21                                        </w:t>
      </w:r>
      <w:r>
        <w:rPr>
          <w:b/>
          <w:bCs/>
          <w:u w:val="single"/>
          <w:lang w:val="en-US"/>
        </w:rPr>
        <w:t>TỰ NHIỆN XÃ HỘI -Lớp 2</w:t>
      </w:r>
    </w:p>
    <w:p w14:paraId="6564BCD8" w14:textId="77777777" w:rsidR="002C08BD" w:rsidRDefault="002C08BD" w:rsidP="002C08BD">
      <w:pPr>
        <w:ind w:left="-567" w:right="-471"/>
        <w:jc w:val="center"/>
        <w:outlineLvl w:val="0"/>
        <w:rPr>
          <w:b/>
          <w:bCs/>
          <w:lang w:val="en-US"/>
        </w:rPr>
      </w:pPr>
      <w:r>
        <w:rPr>
          <w:b/>
          <w:bCs/>
          <w:u w:val="single"/>
          <w:lang w:val="en-US"/>
        </w:rPr>
        <w:t>Tiết 41</w:t>
      </w:r>
      <w:r w:rsidRPr="005575EB">
        <w:rPr>
          <w:b/>
          <w:bCs/>
          <w:lang w:val="en-US"/>
        </w:rPr>
        <w:t>: Bài STEM: MÔ HÌNH NÔNG TRẠI VUI VẺ</w:t>
      </w:r>
      <w:r>
        <w:rPr>
          <w:b/>
          <w:bCs/>
          <w:lang w:val="en-US"/>
        </w:rPr>
        <w:t xml:space="preserve"> (T1)</w:t>
      </w:r>
    </w:p>
    <w:p w14:paraId="64AD90D2" w14:textId="77777777" w:rsidR="002C08BD" w:rsidRPr="00873E1C" w:rsidRDefault="002C08BD" w:rsidP="002C08BD">
      <w:pPr>
        <w:spacing w:before="20" w:after="20"/>
        <w:ind w:left="-567" w:right="-471"/>
        <w:outlineLvl w:val="0"/>
        <w:rPr>
          <w:b/>
          <w:bCs/>
          <w:lang w:val="en-US"/>
        </w:rPr>
      </w:pPr>
      <w:r w:rsidRPr="00873E1C">
        <w:rPr>
          <w:b/>
          <w:bCs/>
          <w:u w:val="single"/>
        </w:rPr>
        <w:t>I.YÊU CẦU CẦN ĐẠT</w:t>
      </w:r>
      <w:r>
        <w:rPr>
          <w:b/>
          <w:bCs/>
        </w:rPr>
        <w:t xml:space="preserve">: </w:t>
      </w:r>
    </w:p>
    <w:p w14:paraId="7199A6C5" w14:textId="77777777" w:rsidR="002C08BD" w:rsidRDefault="002C08BD" w:rsidP="002C08BD">
      <w:pPr>
        <w:pStyle w:val="NormalWeb"/>
        <w:spacing w:before="20" w:beforeAutospacing="0" w:after="20" w:afterAutospacing="0" w:line="240" w:lineRule="auto"/>
        <w:ind w:left="-567" w:right="-471"/>
      </w:pPr>
      <w:r>
        <w:rPr>
          <w:b/>
          <w:bCs/>
        </w:rPr>
        <w:t>-</w:t>
      </w:r>
      <w:r>
        <w:t>Vận dụng được kiến thức về các hình khối (khối trụ, khối cầu, khối lập phương, khối hộp chữ nhật) và kiến thức về môi trường sống của động vật, thực vật để tạo hình mô hình.</w:t>
      </w:r>
    </w:p>
    <w:p w14:paraId="2E9FD5A5" w14:textId="77777777" w:rsidR="002C08BD" w:rsidRDefault="002C08BD" w:rsidP="002C08BD">
      <w:pPr>
        <w:pStyle w:val="NormalWeb"/>
        <w:spacing w:before="20" w:beforeAutospacing="0" w:after="20" w:afterAutospacing="0" w:line="240" w:lineRule="auto"/>
        <w:ind w:left="-567" w:right="-471"/>
      </w:pPr>
      <w:r>
        <w:rPr>
          <w:b/>
          <w:bCs/>
        </w:rPr>
        <w:t>-</w:t>
      </w:r>
      <w:r>
        <w:t xml:space="preserve"> Sử dụng được dụng cụ (kéo, keo dán) và vật liệu tái chế để tạo ra sản phẩm. Phát triển kĩ năng làm việc nhóm.</w:t>
      </w:r>
    </w:p>
    <w:p w14:paraId="44D3DB01" w14:textId="77777777" w:rsidR="002C08BD" w:rsidRDefault="002C08BD" w:rsidP="002C08BD">
      <w:pPr>
        <w:pStyle w:val="NormalWeb"/>
        <w:spacing w:before="20" w:beforeAutospacing="0" w:after="20" w:afterAutospacing="0" w:line="240" w:lineRule="auto"/>
        <w:ind w:left="-567" w:right="-471"/>
      </w:pPr>
      <w:r>
        <w:rPr>
          <w:b/>
          <w:bCs/>
        </w:rPr>
        <w:t>-</w:t>
      </w:r>
      <w:r>
        <w:t>Yêu quý thiên nhiên, bảo vệ môi trường và trân trọng thành quả lao động.</w:t>
      </w:r>
    </w:p>
    <w:p w14:paraId="0E859AD2" w14:textId="77777777" w:rsidR="002C08BD" w:rsidRDefault="002C08BD" w:rsidP="002C08BD">
      <w:pPr>
        <w:pStyle w:val="NormalWeb"/>
        <w:spacing w:before="20" w:beforeAutospacing="0" w:after="20" w:afterAutospacing="0" w:line="240" w:lineRule="auto"/>
        <w:ind w:left="-567" w:right="-471"/>
        <w:rPr>
          <w:b/>
          <w:u w:val="single"/>
        </w:rPr>
      </w:pPr>
      <w:r w:rsidRPr="00873E1C">
        <w:rPr>
          <w:b/>
          <w:bCs/>
          <w:u w:val="single"/>
        </w:rPr>
        <w:t>II.</w:t>
      </w:r>
      <w:r w:rsidRPr="00873E1C">
        <w:rPr>
          <w:b/>
          <w:u w:val="single"/>
        </w:rPr>
        <w:t xml:space="preserve"> ĐỒ DÙNG DẠY HỌC: </w:t>
      </w:r>
    </w:p>
    <w:p w14:paraId="36911B85" w14:textId="77777777" w:rsidR="002C08BD" w:rsidRDefault="002C08BD" w:rsidP="002C08BD">
      <w:pPr>
        <w:pStyle w:val="NormalWeb"/>
        <w:spacing w:before="20" w:beforeAutospacing="0" w:after="20" w:afterAutospacing="0" w:line="240" w:lineRule="auto"/>
        <w:ind w:left="-567" w:right="-471"/>
      </w:pPr>
      <w:r>
        <w:t>-GV: Vỏ hộp sữa các loại, lõi giấy vệ sinh, nắp chai, hộp bánh nhựa/giấy.</w:t>
      </w:r>
      <w:r>
        <w:rPr>
          <w:b/>
          <w:bCs/>
        </w:rPr>
        <w:t xml:space="preserve"> </w:t>
      </w:r>
      <w:r>
        <w:t>Kéo, băng dính hai mặt, keo sữa, giấy màu, đất nặn.</w:t>
      </w:r>
      <w:r>
        <w:rPr>
          <w:b/>
          <w:u w:val="single"/>
        </w:rPr>
        <w:t xml:space="preserve"> </w:t>
      </w:r>
      <w:r>
        <w:t>Một tấm bìa carton lớn (khoảng 40x40cm) cho mỗi nhóm.</w:t>
      </w:r>
    </w:p>
    <w:p w14:paraId="77D97DC0" w14:textId="77777777" w:rsidR="002C08BD" w:rsidRDefault="002C08BD" w:rsidP="002C08BD">
      <w:pPr>
        <w:pStyle w:val="NormalWeb"/>
        <w:spacing w:before="20" w:beforeAutospacing="0" w:after="20" w:afterAutospacing="0" w:line="240" w:lineRule="auto"/>
        <w:ind w:left="-567" w:right="-471"/>
      </w:pPr>
      <w:r w:rsidRPr="00873E1C">
        <w:t xml:space="preserve">-HS: </w:t>
      </w:r>
      <w:r>
        <w:t>Vỏ hộp sữa các loại, lõi giấy vệ sinh, nắp chai, hộp bánh nhựa/giấy.</w:t>
      </w:r>
      <w:r>
        <w:rPr>
          <w:b/>
          <w:bCs/>
        </w:rPr>
        <w:t xml:space="preserve"> </w:t>
      </w:r>
      <w:r>
        <w:t>Kéo, băng dính hai mặt, keo sữa, giấy màu, đất nặn.</w:t>
      </w:r>
      <w:r>
        <w:rPr>
          <w:b/>
          <w:u w:val="single"/>
        </w:rPr>
        <w:t xml:space="preserve"> </w:t>
      </w:r>
      <w:r>
        <w:t>Một tấm bìa carton lớn (khoảng 40x40cm) cho mỗi nhóm.</w:t>
      </w:r>
    </w:p>
    <w:p w14:paraId="6DBA370B" w14:textId="77777777" w:rsidR="002C08BD" w:rsidRPr="00873E1C" w:rsidRDefault="002C08BD" w:rsidP="002C08BD">
      <w:pPr>
        <w:pStyle w:val="NormalWeb"/>
        <w:spacing w:before="20" w:beforeAutospacing="0" w:after="20" w:afterAutospacing="0" w:line="240" w:lineRule="auto"/>
        <w:ind w:left="-567" w:right="-471"/>
        <w:rPr>
          <w:b/>
        </w:rPr>
      </w:pPr>
      <w:r w:rsidRPr="00873E1C">
        <w:rPr>
          <w:b/>
        </w:rPr>
        <w:t xml:space="preserve">III.CÁC HOẠT ĐỘNG DẠY HỌC: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2C08BD" w:rsidRPr="00EE7C7D" w14:paraId="6515E606" w14:textId="77777777" w:rsidTr="001677A9">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1BDE8A6C" w14:textId="77777777" w:rsidR="002C08BD" w:rsidRPr="00EE7C7D" w:rsidRDefault="002C08BD" w:rsidP="001677A9">
            <w:pPr>
              <w:jc w:val="center"/>
              <w:rPr>
                <w:b/>
                <w:lang w:val="en-US"/>
              </w:rPr>
            </w:pPr>
            <w:r w:rsidRPr="00EE7C7D">
              <w:rPr>
                <w:b/>
                <w:lang w:val="en-US"/>
              </w:rPr>
              <w:t>Hoạt động GV</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43711A97" w14:textId="77777777" w:rsidR="002C08BD" w:rsidRPr="00EE7C7D" w:rsidRDefault="002C08BD" w:rsidP="001677A9">
            <w:pPr>
              <w:jc w:val="center"/>
              <w:rPr>
                <w:b/>
                <w:lang w:val="en-US"/>
              </w:rPr>
            </w:pPr>
            <w:r w:rsidRPr="00EE7C7D">
              <w:rPr>
                <w:b/>
                <w:lang w:val="en-US"/>
              </w:rPr>
              <w:t>Hoạt động HS</w:t>
            </w:r>
          </w:p>
        </w:tc>
      </w:tr>
      <w:tr w:rsidR="002C08BD" w:rsidRPr="00EE7C7D" w14:paraId="39B40908" w14:textId="77777777" w:rsidTr="001677A9">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142665D9" w14:textId="77777777" w:rsidR="002C08BD" w:rsidRDefault="002C08BD" w:rsidP="001677A9">
            <w:pPr>
              <w:pStyle w:val="NormalWeb"/>
              <w:spacing w:before="20" w:beforeAutospacing="0" w:after="20" w:afterAutospacing="0" w:line="240" w:lineRule="auto"/>
            </w:pPr>
            <w:r>
              <w:rPr>
                <w:b/>
                <w:bCs/>
              </w:rPr>
              <w:t xml:space="preserve">HĐ 1. Khởi động (Xác định vấn </w:t>
            </w:r>
            <w:proofErr w:type="gramStart"/>
            <w:r>
              <w:rPr>
                <w:b/>
                <w:bCs/>
              </w:rPr>
              <w:t>đề)(</w:t>
            </w:r>
            <w:proofErr w:type="gramEnd"/>
            <w:r>
              <w:rPr>
                <w:b/>
                <w:bCs/>
              </w:rPr>
              <w:t>20’).</w:t>
            </w:r>
          </w:p>
          <w:p w14:paraId="201DFE5D" w14:textId="77777777" w:rsidR="002C08BD" w:rsidRPr="00EE7C7D" w:rsidRDefault="002C08BD" w:rsidP="001677A9">
            <w:pPr>
              <w:rPr>
                <w:lang w:val="en-US"/>
              </w:rPr>
            </w:pPr>
            <w:r>
              <w:rPr>
                <w:lang w:val="en-US"/>
              </w:rPr>
              <w:t xml:space="preserve">Mục tiêu: </w:t>
            </w:r>
            <w:r>
              <w:t xml:space="preserve">Tạo hứng thú và xác định nhiệm vụ thiết kế mô hình nông trại. </w:t>
            </w:r>
          </w:p>
        </w:tc>
      </w:tr>
      <w:tr w:rsidR="002C08BD" w:rsidRPr="00EE7C7D" w14:paraId="1FABFAEC" w14:textId="77777777" w:rsidTr="001677A9">
        <w:tc>
          <w:tcPr>
            <w:tcW w:w="5670" w:type="dxa"/>
            <w:tcBorders>
              <w:top w:val="single" w:sz="4" w:space="0" w:color="auto"/>
              <w:left w:val="single" w:sz="4" w:space="0" w:color="auto"/>
              <w:bottom w:val="single" w:sz="4" w:space="0" w:color="auto"/>
              <w:right w:val="single" w:sz="4" w:space="0" w:color="auto"/>
            </w:tcBorders>
            <w:shd w:val="clear" w:color="auto" w:fill="auto"/>
          </w:tcPr>
          <w:p w14:paraId="4ACB4A2D" w14:textId="77777777" w:rsidR="002C08BD" w:rsidRDefault="002C08BD" w:rsidP="001677A9">
            <w:pPr>
              <w:pStyle w:val="NormalWeb"/>
              <w:spacing w:before="20" w:beforeAutospacing="0" w:after="20" w:afterAutospacing="0" w:line="240" w:lineRule="auto"/>
            </w:pPr>
            <w:r>
              <w:t>- Cho HS xem clip ngắn hoặc tranh vẽ về một nông trại.</w:t>
            </w:r>
          </w:p>
          <w:p w14:paraId="73E98B1E" w14:textId="77777777" w:rsidR="002C08BD" w:rsidRDefault="002C08BD" w:rsidP="001677A9">
            <w:pPr>
              <w:spacing w:before="20" w:after="20"/>
            </w:pPr>
            <w:r>
              <w:t>- Đặt câu hỏi: "Nông trại có những gì? Các con vật sống ở đâu?"</w:t>
            </w:r>
          </w:p>
          <w:p w14:paraId="618AF7E1" w14:textId="77777777" w:rsidR="002C08BD" w:rsidRDefault="002C08BD" w:rsidP="001677A9">
            <w:pPr>
              <w:spacing w:before="20" w:after="20"/>
            </w:pPr>
          </w:p>
          <w:p w14:paraId="2B5467DA" w14:textId="77777777" w:rsidR="002C08BD" w:rsidRPr="00EE7C7D" w:rsidRDefault="002C08BD" w:rsidP="001677A9">
            <w:pPr>
              <w:rPr>
                <w:lang w:val="en-US"/>
              </w:rPr>
            </w:pPr>
            <w:r>
              <w:t>- Dẫn dắt: "Hôm nay chúng ta sẽ cùng xây dựng một Nông trại vui vẻ bằng các vật liệu tái chế."</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020EC5C" w14:textId="77777777" w:rsidR="002C08BD" w:rsidRDefault="002C08BD" w:rsidP="001677A9">
            <w:pPr>
              <w:pStyle w:val="NormalWeb"/>
              <w:spacing w:before="20" w:beforeAutospacing="0" w:after="20" w:afterAutospacing="0" w:line="240" w:lineRule="auto"/>
            </w:pPr>
            <w:r>
              <w:t xml:space="preserve">- Quan sát, trả lời câu hỏi </w:t>
            </w:r>
          </w:p>
          <w:p w14:paraId="6A188147" w14:textId="77777777" w:rsidR="002C08BD" w:rsidRDefault="002C08BD" w:rsidP="001677A9">
            <w:pPr>
              <w:pStyle w:val="NormalWeb"/>
              <w:spacing w:before="20" w:beforeAutospacing="0" w:after="20" w:afterAutospacing="0" w:line="240" w:lineRule="auto"/>
            </w:pPr>
          </w:p>
          <w:p w14:paraId="4924644C" w14:textId="77777777" w:rsidR="002C08BD" w:rsidRDefault="002C08BD" w:rsidP="001677A9">
            <w:pPr>
              <w:pStyle w:val="NormalWeb"/>
              <w:spacing w:before="20" w:beforeAutospacing="0" w:after="20" w:afterAutospacing="0" w:line="240" w:lineRule="auto"/>
            </w:pPr>
            <w:r>
              <w:t>-CN có nhà, chuồng, cây, vật nuôi....</w:t>
            </w:r>
          </w:p>
          <w:p w14:paraId="142899D8" w14:textId="77777777" w:rsidR="002C08BD" w:rsidRDefault="002C08BD" w:rsidP="001677A9">
            <w:pPr>
              <w:spacing w:before="20" w:after="20"/>
            </w:pPr>
            <w:r>
              <w:br/>
            </w:r>
          </w:p>
          <w:p w14:paraId="74A2ABF6" w14:textId="77777777" w:rsidR="002C08BD" w:rsidRPr="00EE7C7D" w:rsidRDefault="002C08BD" w:rsidP="001677A9">
            <w:pPr>
              <w:rPr>
                <w:lang w:val="en-US"/>
              </w:rPr>
            </w:pPr>
            <w:r>
              <w:t>-</w:t>
            </w:r>
            <w:r>
              <w:rPr>
                <w:lang w:val="en-US"/>
              </w:rPr>
              <w:t xml:space="preserve">CN nêu tựa bài. </w:t>
            </w:r>
            <w:r>
              <w:t xml:space="preserve"> Tiếp nhận nhiệm vụ.</w:t>
            </w:r>
          </w:p>
        </w:tc>
      </w:tr>
      <w:tr w:rsidR="002C08BD" w:rsidRPr="00EE7C7D" w14:paraId="7BE8BFE1" w14:textId="77777777" w:rsidTr="001677A9">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23C601A2" w14:textId="77777777" w:rsidR="002C08BD" w:rsidRDefault="002C08BD" w:rsidP="001677A9">
            <w:pPr>
              <w:pStyle w:val="NormalWeb"/>
              <w:spacing w:before="20" w:beforeAutospacing="0" w:after="20" w:afterAutospacing="0" w:line="240" w:lineRule="auto"/>
            </w:pPr>
            <w:r>
              <w:rPr>
                <w:b/>
                <w:bCs/>
              </w:rPr>
              <w:t xml:space="preserve">HĐ 2. Khám phá kiến thức (Nghiên cứu kiến thức </w:t>
            </w:r>
            <w:proofErr w:type="gramStart"/>
            <w:r>
              <w:rPr>
                <w:b/>
                <w:bCs/>
              </w:rPr>
              <w:t>nền)(</w:t>
            </w:r>
            <w:proofErr w:type="gramEnd"/>
            <w:r>
              <w:rPr>
                <w:b/>
                <w:bCs/>
              </w:rPr>
              <w:t>20’).</w:t>
            </w:r>
          </w:p>
          <w:p w14:paraId="7E396BC7" w14:textId="77777777" w:rsidR="002C08BD" w:rsidRPr="00EE7C7D" w:rsidRDefault="002C08BD" w:rsidP="001677A9">
            <w:pPr>
              <w:rPr>
                <w:lang w:val="en-US"/>
              </w:rPr>
            </w:pPr>
            <w:r>
              <w:rPr>
                <w:lang w:val="en-US"/>
              </w:rPr>
              <w:t xml:space="preserve">Mục tiêu: </w:t>
            </w:r>
            <w:r>
              <w:t>Ôn tập kiến thức hình khối và liên hệ thực tế vật liệu.</w:t>
            </w:r>
          </w:p>
        </w:tc>
      </w:tr>
      <w:tr w:rsidR="002C08BD" w:rsidRPr="00EE7C7D" w14:paraId="5EB5F83F" w14:textId="77777777" w:rsidTr="001677A9">
        <w:tc>
          <w:tcPr>
            <w:tcW w:w="5670" w:type="dxa"/>
            <w:tcBorders>
              <w:top w:val="single" w:sz="4" w:space="0" w:color="auto"/>
              <w:left w:val="single" w:sz="4" w:space="0" w:color="auto"/>
              <w:bottom w:val="single" w:sz="4" w:space="0" w:color="auto"/>
              <w:right w:val="single" w:sz="4" w:space="0" w:color="auto"/>
            </w:tcBorders>
            <w:shd w:val="clear" w:color="auto" w:fill="auto"/>
          </w:tcPr>
          <w:p w14:paraId="2B160E0E" w14:textId="77777777" w:rsidR="002C08BD" w:rsidRDefault="002C08BD" w:rsidP="001677A9">
            <w:pPr>
              <w:pStyle w:val="NormalWeb"/>
              <w:spacing w:before="20" w:beforeAutospacing="0" w:after="20" w:afterAutospacing="0" w:line="240" w:lineRule="auto"/>
            </w:pPr>
            <w:r>
              <w:t>- Cho HS quan sát các vật liệu (vỏ hộp sữa, bìa carton, nắp chai).</w:t>
            </w:r>
          </w:p>
          <w:p w14:paraId="0825F78C" w14:textId="77777777" w:rsidR="002C08BD" w:rsidRDefault="002C08BD" w:rsidP="001677A9">
            <w:pPr>
              <w:pStyle w:val="NormalWeb"/>
              <w:spacing w:before="20" w:beforeAutospacing="0" w:after="20" w:afterAutospacing="0" w:line="240" w:lineRule="auto"/>
            </w:pPr>
            <w:r>
              <w:t>- Hỏi: "Vỏ hộp sữa có dạng hình khối gì? Nắp chai hình gì?"</w:t>
            </w:r>
          </w:p>
          <w:p w14:paraId="33965BC6" w14:textId="77777777" w:rsidR="002C08BD" w:rsidRDefault="002C08BD" w:rsidP="001677A9">
            <w:pPr>
              <w:spacing w:before="20" w:after="20"/>
              <w:rPr>
                <w:lang w:val="en-US"/>
              </w:rPr>
            </w:pPr>
            <w:r>
              <w:rPr>
                <w:lang w:val="en-US"/>
              </w:rPr>
              <w:t>-Cho đại diện nhóm trình bày</w:t>
            </w:r>
          </w:p>
          <w:p w14:paraId="2A4B9153" w14:textId="77777777" w:rsidR="002C08BD" w:rsidRPr="0080761D" w:rsidRDefault="002C08BD" w:rsidP="001677A9">
            <w:pPr>
              <w:spacing w:before="20" w:after="20"/>
              <w:rPr>
                <w:lang w:val="en-US"/>
              </w:rPr>
            </w:pPr>
          </w:p>
          <w:p w14:paraId="3012E130" w14:textId="77777777" w:rsidR="002C08BD" w:rsidRPr="00EE7C7D" w:rsidRDefault="002C08BD" w:rsidP="001677A9">
            <w:pPr>
              <w:rPr>
                <w:lang w:val="en-US"/>
              </w:rPr>
            </w:pPr>
            <w:r>
              <w:t>- Hướng dẫn HS cách kết hợp các khối để tạo thành nhà, chuồng trại.</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F55C594" w14:textId="77777777" w:rsidR="002C08BD" w:rsidRDefault="002C08BD" w:rsidP="001677A9">
            <w:pPr>
              <w:pStyle w:val="NormalWeb"/>
              <w:spacing w:before="20" w:beforeAutospacing="0" w:after="20" w:afterAutospacing="0" w:line="240" w:lineRule="auto"/>
            </w:pPr>
            <w:r>
              <w:t>- Quan sát vật liệu, gọi tên các hình khối tương ứng.</w:t>
            </w:r>
          </w:p>
          <w:p w14:paraId="7889A21E" w14:textId="77777777" w:rsidR="002C08BD" w:rsidRDefault="002C08BD" w:rsidP="001677A9">
            <w:pPr>
              <w:pStyle w:val="NormalWeb"/>
              <w:spacing w:before="20" w:beforeAutospacing="0" w:after="20" w:afterAutospacing="0" w:line="240" w:lineRule="auto"/>
            </w:pPr>
            <w:r>
              <w:t xml:space="preserve">- Thảo luận cách dùng khối hộp chữ nhật làm nhà, khối trụ làm hàng rào... </w:t>
            </w:r>
          </w:p>
          <w:p w14:paraId="531D538E" w14:textId="77777777" w:rsidR="002C08BD" w:rsidRDefault="002C08BD" w:rsidP="001677A9">
            <w:pPr>
              <w:pStyle w:val="NormalWeb"/>
              <w:spacing w:before="20" w:beforeAutospacing="0" w:after="20" w:afterAutospacing="0" w:line="240" w:lineRule="auto"/>
            </w:pPr>
            <w:r>
              <w:t xml:space="preserve">- 2- 3 nhóm trình bày khối hộp chữ nhật làm nhà, khối trụ làm hàng rào... </w:t>
            </w:r>
          </w:p>
          <w:p w14:paraId="271B55C4" w14:textId="77777777" w:rsidR="002C08BD" w:rsidRPr="00873E1C" w:rsidRDefault="002C08BD" w:rsidP="001677A9">
            <w:pPr>
              <w:rPr>
                <w:lang w:val="en-US"/>
              </w:rPr>
            </w:pPr>
            <w:r>
              <w:rPr>
                <w:lang w:val="en-US"/>
              </w:rPr>
              <w:t>-Lắng nghe</w:t>
            </w:r>
          </w:p>
        </w:tc>
      </w:tr>
      <w:tr w:rsidR="002C08BD" w:rsidRPr="00EE7C7D" w14:paraId="1FB40A5F" w14:textId="77777777" w:rsidTr="001677A9">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060183FF" w14:textId="77777777" w:rsidR="002C08BD" w:rsidRDefault="002C08BD" w:rsidP="001677A9">
            <w:pPr>
              <w:pStyle w:val="NormalWeb"/>
              <w:spacing w:before="20" w:beforeAutospacing="0" w:after="20" w:afterAutospacing="0" w:line="240" w:lineRule="auto"/>
            </w:pPr>
            <w:r>
              <w:rPr>
                <w:b/>
                <w:bCs/>
              </w:rPr>
              <w:t>HĐ 3. Ý tưởng thiết kế (Lập kế hoạch</w:t>
            </w:r>
            <w:proofErr w:type="gramStart"/>
            <w:r>
              <w:rPr>
                <w:b/>
                <w:bCs/>
              </w:rPr>
              <w:t>) .</w:t>
            </w:r>
            <w:proofErr w:type="gramEnd"/>
          </w:p>
          <w:p w14:paraId="033191D3" w14:textId="77777777" w:rsidR="002C08BD" w:rsidRPr="00EE7C7D" w:rsidRDefault="002C08BD" w:rsidP="001677A9">
            <w:pPr>
              <w:tabs>
                <w:tab w:val="left" w:pos="1215"/>
              </w:tabs>
              <w:rPr>
                <w:lang w:val="en-US"/>
              </w:rPr>
            </w:pPr>
            <w:r>
              <w:rPr>
                <w:lang w:val="en-US"/>
              </w:rPr>
              <w:t xml:space="preserve">Mục tiêu: </w:t>
            </w:r>
            <w:r>
              <w:t>Phát triển kĩ năng làm việc nhóm và tư duy thiết kế.</w:t>
            </w:r>
          </w:p>
        </w:tc>
      </w:tr>
      <w:tr w:rsidR="002C08BD" w:rsidRPr="00EE7C7D" w14:paraId="008E6E02" w14:textId="77777777" w:rsidTr="001677A9">
        <w:tc>
          <w:tcPr>
            <w:tcW w:w="5670" w:type="dxa"/>
            <w:tcBorders>
              <w:top w:val="single" w:sz="4" w:space="0" w:color="auto"/>
              <w:left w:val="single" w:sz="4" w:space="0" w:color="auto"/>
              <w:bottom w:val="single" w:sz="4" w:space="0" w:color="auto"/>
              <w:right w:val="single" w:sz="4" w:space="0" w:color="auto"/>
            </w:tcBorders>
            <w:shd w:val="clear" w:color="auto" w:fill="auto"/>
          </w:tcPr>
          <w:p w14:paraId="58FE9343" w14:textId="77777777" w:rsidR="002C08BD" w:rsidRDefault="002C08BD" w:rsidP="001677A9">
            <w:pPr>
              <w:pStyle w:val="NormalWeb"/>
              <w:spacing w:before="20" w:beforeAutospacing="0" w:after="20" w:afterAutospacing="0" w:line="240" w:lineRule="auto"/>
            </w:pPr>
            <w:r>
              <w:t>- Chia nhóm (4-6 HS).</w:t>
            </w:r>
          </w:p>
          <w:p w14:paraId="39645D63" w14:textId="77777777" w:rsidR="002C08BD" w:rsidRDefault="002C08BD" w:rsidP="001677A9">
            <w:pPr>
              <w:spacing w:before="20" w:after="20"/>
            </w:pPr>
          </w:p>
          <w:p w14:paraId="5A5F75F5" w14:textId="77777777" w:rsidR="002C08BD" w:rsidRDefault="002C08BD" w:rsidP="001677A9">
            <w:pPr>
              <w:pStyle w:val="NormalWeb"/>
              <w:spacing w:before="20" w:beforeAutospacing="0" w:after="20" w:afterAutospacing="0" w:line="240" w:lineRule="auto"/>
            </w:pPr>
            <w:r>
              <w:t>- Giao nhiệm vụ: Vẽ bản thiết kế đơn giản ra giấy A4.</w:t>
            </w:r>
          </w:p>
          <w:p w14:paraId="1B3D0D6D" w14:textId="77777777" w:rsidR="002C08BD" w:rsidRDefault="002C08BD" w:rsidP="001677A9">
            <w:r>
              <w:t>- Hướng dẫn HS phân công nhiệm vụ (Ai làm nhà, ai làm cây, ai nặn con vật).</w:t>
            </w:r>
          </w:p>
          <w:p w14:paraId="1038C4C6" w14:textId="77777777" w:rsidR="002C08BD" w:rsidRPr="004F5D72" w:rsidRDefault="002C08BD" w:rsidP="001677A9">
            <w:pPr>
              <w:rPr>
                <w:lang w:val="en-US"/>
              </w:rPr>
            </w:pPr>
            <w:r>
              <w:rPr>
                <w:lang w:val="en-US"/>
              </w:rPr>
              <w:t>-Cho nhóm lên trình bày trước lớp</w:t>
            </w:r>
          </w:p>
          <w:p w14:paraId="6CE19FEB" w14:textId="77777777" w:rsidR="002C08BD" w:rsidRDefault="002C08BD" w:rsidP="001677A9">
            <w:pPr>
              <w:rPr>
                <w:lang w:val="en-US"/>
              </w:rPr>
            </w:pPr>
            <w:r>
              <w:rPr>
                <w:lang w:val="en-US"/>
              </w:rPr>
              <w:t>-Nhận xét, chốt …</w:t>
            </w:r>
          </w:p>
          <w:p w14:paraId="26C0D8DC" w14:textId="77777777" w:rsidR="002C08BD" w:rsidRPr="00EE7C7D" w:rsidRDefault="002C08BD" w:rsidP="001677A9">
            <w:pPr>
              <w:rPr>
                <w:lang w:val="en-US"/>
              </w:rPr>
            </w:pPr>
            <w:r>
              <w:rPr>
                <w:lang w:val="en-US"/>
              </w:rPr>
              <w:t>-Nhận xét tiết học, giao bài về nhà …</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F4C2558" w14:textId="77777777" w:rsidR="002C08BD" w:rsidRDefault="002C08BD" w:rsidP="001677A9">
            <w:pPr>
              <w:pStyle w:val="NormalWeb"/>
              <w:spacing w:before="20" w:beforeAutospacing="0" w:after="20" w:afterAutospacing="0" w:line="240" w:lineRule="auto"/>
            </w:pPr>
            <w:r>
              <w:t>- Làm việc nhóm, thảo luận và vẽ bản phác thảo nông trại.</w:t>
            </w:r>
          </w:p>
          <w:p w14:paraId="37418E5D" w14:textId="77777777" w:rsidR="002C08BD" w:rsidRDefault="002C08BD" w:rsidP="001677A9">
            <w:pPr>
              <w:pStyle w:val="NormalWeb"/>
              <w:spacing w:before="20" w:beforeAutospacing="0" w:after="20" w:afterAutospacing="0" w:line="240" w:lineRule="auto"/>
            </w:pPr>
            <w:r>
              <w:t>- CN Vẽ bản thiết kế đơn giản ra giấy A4.</w:t>
            </w:r>
            <w:r>
              <w:br/>
            </w:r>
          </w:p>
          <w:p w14:paraId="68FF671D" w14:textId="77777777" w:rsidR="002C08BD" w:rsidRDefault="002C08BD" w:rsidP="001677A9">
            <w:r>
              <w:t>- Phân công vị trí nhóm trưởng, thư ký, thợ thủ công.</w:t>
            </w:r>
          </w:p>
          <w:p w14:paraId="2923C1DE" w14:textId="77777777" w:rsidR="002C08BD" w:rsidRDefault="002C08BD" w:rsidP="001677A9">
            <w:pPr>
              <w:rPr>
                <w:lang w:val="en-US"/>
              </w:rPr>
            </w:pPr>
            <w:r>
              <w:rPr>
                <w:lang w:val="en-US"/>
              </w:rPr>
              <w:t>-Đại diện nhóm trình bày trước lớp, nhnậ xét, bổ sung…</w:t>
            </w:r>
          </w:p>
          <w:p w14:paraId="5BD11E90" w14:textId="77777777" w:rsidR="002C08BD" w:rsidRPr="00EE7C7D" w:rsidRDefault="002C08BD" w:rsidP="001677A9">
            <w:pPr>
              <w:rPr>
                <w:lang w:val="en-US"/>
              </w:rPr>
            </w:pPr>
            <w:r>
              <w:rPr>
                <w:lang w:val="en-US"/>
              </w:rPr>
              <w:t xml:space="preserve">-Lắng nghe </w:t>
            </w:r>
          </w:p>
        </w:tc>
      </w:tr>
    </w:tbl>
    <w:p w14:paraId="731EE138" w14:textId="77777777" w:rsidR="002C08BD" w:rsidRDefault="002C08BD" w:rsidP="002C08BD">
      <w:pPr>
        <w:rPr>
          <w:b/>
          <w:lang w:val="en-US"/>
        </w:rPr>
      </w:pPr>
    </w:p>
    <w:p w14:paraId="02B31EC7" w14:textId="77777777" w:rsidR="002C08BD" w:rsidRDefault="002C08BD" w:rsidP="002C08BD">
      <w:pPr>
        <w:spacing w:before="20" w:after="20"/>
        <w:ind w:right="-284"/>
        <w:jc w:val="center"/>
        <w:outlineLvl w:val="0"/>
        <w:rPr>
          <w:b/>
          <w:bCs/>
          <w:u w:val="single"/>
          <w:lang w:val="en-US"/>
        </w:rPr>
      </w:pPr>
      <w:r w:rsidRPr="004F5D72">
        <w:rPr>
          <w:b/>
          <w:bCs/>
          <w:u w:val="single"/>
          <w:lang w:val="en-US"/>
        </w:rPr>
        <w:t xml:space="preserve">TỰ NHIỆN XÃ HỘI -Lớp </w:t>
      </w:r>
      <w:r>
        <w:rPr>
          <w:b/>
          <w:bCs/>
          <w:u w:val="single"/>
          <w:lang w:val="en-US"/>
        </w:rPr>
        <w:t>2</w:t>
      </w:r>
    </w:p>
    <w:p w14:paraId="2CB079DB" w14:textId="77777777" w:rsidR="002C08BD" w:rsidRDefault="002C08BD" w:rsidP="002C08BD">
      <w:pPr>
        <w:ind w:right="-284"/>
        <w:jc w:val="center"/>
        <w:outlineLvl w:val="0"/>
        <w:rPr>
          <w:b/>
          <w:bCs/>
          <w:lang w:val="en-US"/>
        </w:rPr>
      </w:pPr>
      <w:r>
        <w:rPr>
          <w:b/>
          <w:bCs/>
          <w:u w:val="single"/>
          <w:lang w:val="en-US"/>
        </w:rPr>
        <w:t>Tiết 42</w:t>
      </w:r>
      <w:r w:rsidRPr="005575EB">
        <w:rPr>
          <w:b/>
          <w:bCs/>
          <w:lang w:val="en-US"/>
        </w:rPr>
        <w:t>: Bài STEM: MÔ HÌNH NÔNG TRẠI VUI VẺ</w:t>
      </w:r>
      <w:r>
        <w:rPr>
          <w:b/>
          <w:bCs/>
          <w:lang w:val="en-US"/>
        </w:rPr>
        <w:t xml:space="preserve"> (T2)</w:t>
      </w:r>
    </w:p>
    <w:p w14:paraId="093F9DEE" w14:textId="77777777" w:rsidR="002C08BD" w:rsidRPr="00873E1C" w:rsidRDefault="002C08BD" w:rsidP="002C08BD">
      <w:pPr>
        <w:spacing w:before="20" w:after="20"/>
        <w:ind w:left="-709" w:right="-284"/>
        <w:outlineLvl w:val="0"/>
        <w:rPr>
          <w:b/>
          <w:bCs/>
          <w:lang w:val="en-US"/>
        </w:rPr>
      </w:pPr>
      <w:r w:rsidRPr="00873E1C">
        <w:rPr>
          <w:b/>
          <w:bCs/>
          <w:u w:val="single"/>
        </w:rPr>
        <w:t>I.YÊU CẦU CẦN ĐẠT</w:t>
      </w:r>
      <w:r>
        <w:rPr>
          <w:b/>
          <w:bCs/>
        </w:rPr>
        <w:t xml:space="preserve">: </w:t>
      </w:r>
    </w:p>
    <w:p w14:paraId="689A75FF" w14:textId="77777777" w:rsidR="002C08BD" w:rsidRDefault="002C08BD" w:rsidP="002C08BD">
      <w:pPr>
        <w:pStyle w:val="NormalWeb"/>
        <w:spacing w:before="20" w:beforeAutospacing="0" w:after="20" w:afterAutospacing="0" w:line="240" w:lineRule="auto"/>
        <w:ind w:left="-709" w:right="-284"/>
      </w:pPr>
      <w:r>
        <w:rPr>
          <w:b/>
          <w:bCs/>
        </w:rPr>
        <w:t>-</w:t>
      </w:r>
      <w:r>
        <w:t>Vận dụng được kiến thức về các hình khối (khối trụ, khối cầu, khối lập phương, khối hộp chữ nhật) và kiến thức về môi trường sống của động vật, thực vật để tạo hình mô hình.</w:t>
      </w:r>
    </w:p>
    <w:p w14:paraId="08AD9CDE" w14:textId="77777777" w:rsidR="002C08BD" w:rsidRDefault="002C08BD" w:rsidP="002C08BD">
      <w:pPr>
        <w:pStyle w:val="NormalWeb"/>
        <w:spacing w:before="20" w:beforeAutospacing="0" w:after="20" w:afterAutospacing="0" w:line="240" w:lineRule="auto"/>
        <w:ind w:left="-709" w:right="-284"/>
      </w:pPr>
      <w:r>
        <w:rPr>
          <w:b/>
          <w:bCs/>
        </w:rPr>
        <w:t>-</w:t>
      </w:r>
      <w:r>
        <w:t xml:space="preserve"> Sử dụng được dụng cụ (kéo, keo dán) và vật liệu tái chế để tạo ra sản phẩm. Phát triển kĩ năng làm việc nhóm.</w:t>
      </w:r>
    </w:p>
    <w:p w14:paraId="0767B357" w14:textId="77777777" w:rsidR="002C08BD" w:rsidRDefault="002C08BD" w:rsidP="002C08BD">
      <w:pPr>
        <w:pStyle w:val="NormalWeb"/>
        <w:spacing w:before="20" w:beforeAutospacing="0" w:after="20" w:afterAutospacing="0" w:line="240" w:lineRule="auto"/>
        <w:ind w:left="-709" w:right="-284"/>
      </w:pPr>
      <w:r>
        <w:rPr>
          <w:b/>
          <w:bCs/>
        </w:rPr>
        <w:t>-</w:t>
      </w:r>
      <w:r>
        <w:t>Yêu quý thiên nhiên, bảo vệ môi trường và trân trọng thành quả lao động.</w:t>
      </w:r>
    </w:p>
    <w:p w14:paraId="3057B70C" w14:textId="77777777" w:rsidR="002C08BD" w:rsidRDefault="002C08BD" w:rsidP="002C08BD">
      <w:pPr>
        <w:pStyle w:val="NormalWeb"/>
        <w:spacing w:before="20" w:beforeAutospacing="0" w:after="20" w:afterAutospacing="0" w:line="240" w:lineRule="auto"/>
        <w:ind w:left="-709" w:right="-284"/>
        <w:rPr>
          <w:b/>
          <w:u w:val="single"/>
        </w:rPr>
      </w:pPr>
      <w:r w:rsidRPr="00873E1C">
        <w:rPr>
          <w:b/>
          <w:bCs/>
          <w:u w:val="single"/>
        </w:rPr>
        <w:t>II.</w:t>
      </w:r>
      <w:r w:rsidRPr="00873E1C">
        <w:rPr>
          <w:b/>
          <w:u w:val="single"/>
        </w:rPr>
        <w:t xml:space="preserve"> ĐỒ DÙNG DẠY HỌC: </w:t>
      </w:r>
    </w:p>
    <w:p w14:paraId="301601CE" w14:textId="77777777" w:rsidR="002C08BD" w:rsidRDefault="002C08BD" w:rsidP="002C08BD">
      <w:pPr>
        <w:pStyle w:val="NormalWeb"/>
        <w:spacing w:before="20" w:beforeAutospacing="0" w:after="20" w:afterAutospacing="0" w:line="240" w:lineRule="auto"/>
        <w:ind w:left="-709" w:right="-284"/>
      </w:pPr>
      <w:r>
        <w:t>-GV: Vỏ hộp sữa các loại, lõi giấy vệ sinh, nắp chai, hộp bánh nhựa/giấy.</w:t>
      </w:r>
      <w:r>
        <w:rPr>
          <w:b/>
          <w:bCs/>
        </w:rPr>
        <w:t xml:space="preserve"> </w:t>
      </w:r>
      <w:r>
        <w:t>Kéo, băng dính hai mặt, keo sữa, giấy màu, đất nặn.</w:t>
      </w:r>
      <w:r>
        <w:rPr>
          <w:b/>
          <w:u w:val="single"/>
        </w:rPr>
        <w:t xml:space="preserve"> </w:t>
      </w:r>
      <w:r>
        <w:t>Một tấm bìa carton lớn (khoảng 40x40cm) cho mỗi nhóm.</w:t>
      </w:r>
    </w:p>
    <w:p w14:paraId="57500963" w14:textId="77777777" w:rsidR="002C08BD" w:rsidRDefault="002C08BD" w:rsidP="002C08BD">
      <w:pPr>
        <w:pStyle w:val="NormalWeb"/>
        <w:spacing w:before="20" w:beforeAutospacing="0" w:after="20" w:afterAutospacing="0" w:line="240" w:lineRule="auto"/>
        <w:ind w:left="-709" w:right="-284"/>
      </w:pPr>
      <w:r w:rsidRPr="00873E1C">
        <w:t xml:space="preserve">-HS: </w:t>
      </w:r>
      <w:r>
        <w:t>Vỏ hộp sữa các loại, lõi giấy vệ sinh, nắp chai, hộp bánh nhựa/giấy.</w:t>
      </w:r>
      <w:r>
        <w:rPr>
          <w:b/>
          <w:bCs/>
        </w:rPr>
        <w:t xml:space="preserve"> </w:t>
      </w:r>
      <w:r>
        <w:t>Kéo, băng dính hai mặt, keo sữa, giấy màu, đất nặn.</w:t>
      </w:r>
      <w:r>
        <w:rPr>
          <w:b/>
          <w:u w:val="single"/>
        </w:rPr>
        <w:t xml:space="preserve"> </w:t>
      </w:r>
      <w:r>
        <w:t>Một tấm bìa carton lớn (khoảng 40x40cm) cho mỗi nhóm.</w:t>
      </w:r>
    </w:p>
    <w:p w14:paraId="3484F4BB" w14:textId="77777777" w:rsidR="002C08BD" w:rsidRDefault="002C08BD" w:rsidP="002C08BD">
      <w:pPr>
        <w:pStyle w:val="NormalWeb"/>
        <w:spacing w:before="20" w:beforeAutospacing="0" w:after="20" w:afterAutospacing="0" w:line="240" w:lineRule="auto"/>
        <w:ind w:left="-709" w:right="-284"/>
        <w:rPr>
          <w:b/>
        </w:rPr>
      </w:pPr>
      <w:r w:rsidRPr="00873E1C">
        <w:rPr>
          <w:b/>
        </w:rPr>
        <w:t xml:space="preserve">III.CÁC HOẠT ĐỘNG DẠY HỌC: </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20"/>
      </w:tblGrid>
      <w:tr w:rsidR="002C08BD" w:rsidRPr="00EE7C7D" w14:paraId="2684A36C" w14:textId="77777777" w:rsidTr="001677A9">
        <w:tc>
          <w:tcPr>
            <w:tcW w:w="5245" w:type="dxa"/>
            <w:tcBorders>
              <w:top w:val="single" w:sz="4" w:space="0" w:color="auto"/>
              <w:left w:val="single" w:sz="4" w:space="0" w:color="auto"/>
              <w:bottom w:val="single" w:sz="4" w:space="0" w:color="auto"/>
              <w:right w:val="single" w:sz="4" w:space="0" w:color="auto"/>
            </w:tcBorders>
            <w:shd w:val="clear" w:color="auto" w:fill="auto"/>
            <w:hideMark/>
          </w:tcPr>
          <w:p w14:paraId="6BAD74A2" w14:textId="77777777" w:rsidR="002C08BD" w:rsidRPr="00EE7C7D" w:rsidRDefault="002C08BD" w:rsidP="001677A9">
            <w:pPr>
              <w:jc w:val="center"/>
              <w:rPr>
                <w:b/>
                <w:lang w:val="en-US"/>
              </w:rPr>
            </w:pPr>
            <w:r w:rsidRPr="00EE7C7D">
              <w:rPr>
                <w:b/>
                <w:lang w:val="en-US"/>
              </w:rPr>
              <w:t>Hoạt động GV</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78606EB9" w14:textId="77777777" w:rsidR="002C08BD" w:rsidRPr="00EE7C7D" w:rsidRDefault="002C08BD" w:rsidP="001677A9">
            <w:pPr>
              <w:jc w:val="center"/>
              <w:rPr>
                <w:b/>
                <w:lang w:val="en-US"/>
              </w:rPr>
            </w:pPr>
            <w:r w:rsidRPr="00EE7C7D">
              <w:rPr>
                <w:b/>
                <w:lang w:val="en-US"/>
              </w:rPr>
              <w:t>Hoạt động HS</w:t>
            </w:r>
          </w:p>
        </w:tc>
      </w:tr>
      <w:tr w:rsidR="002C08BD" w:rsidRPr="00EE7C7D" w14:paraId="1DEDFA1A" w14:textId="77777777" w:rsidTr="001677A9">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497E3595" w14:textId="77777777" w:rsidR="002C08BD" w:rsidRPr="0058773D" w:rsidRDefault="002C08BD" w:rsidP="001677A9">
            <w:pPr>
              <w:spacing w:before="20" w:after="20"/>
              <w:rPr>
                <w:b/>
                <w:lang w:val="en-US"/>
              </w:rPr>
            </w:pPr>
            <w:r>
              <w:rPr>
                <w:b/>
                <w:lang w:val="en-US"/>
              </w:rPr>
              <w:t xml:space="preserve">HĐ </w:t>
            </w:r>
            <w:r w:rsidRPr="004F5D72">
              <w:rPr>
                <w:b/>
              </w:rPr>
              <w:t xml:space="preserve">1. Hoạt động khởi động </w:t>
            </w:r>
            <w:r>
              <w:rPr>
                <w:b/>
                <w:lang w:val="en-US"/>
              </w:rPr>
              <w:t>(7’).</w:t>
            </w:r>
          </w:p>
          <w:p w14:paraId="09DA7CAF" w14:textId="77777777" w:rsidR="002C08BD" w:rsidRPr="00EE7C7D" w:rsidRDefault="002C08BD" w:rsidP="001677A9">
            <w:pPr>
              <w:rPr>
                <w:lang w:val="en-US"/>
              </w:rPr>
            </w:pPr>
            <w:r w:rsidRPr="007C2AD4">
              <w:t>Mục tiêu:</w:t>
            </w:r>
            <w:r w:rsidRPr="004F5D72">
              <w:t xml:space="preserve"> Tạo hứng thú và khơi gợi những hiểu biết đã có của HS về các loài thực vật.</w:t>
            </w:r>
          </w:p>
        </w:tc>
      </w:tr>
      <w:tr w:rsidR="002C08BD" w:rsidRPr="00EE7C7D" w14:paraId="6D4E6CAD" w14:textId="77777777" w:rsidTr="001677A9">
        <w:tc>
          <w:tcPr>
            <w:tcW w:w="5245" w:type="dxa"/>
            <w:tcBorders>
              <w:top w:val="single" w:sz="4" w:space="0" w:color="auto"/>
              <w:left w:val="single" w:sz="4" w:space="0" w:color="auto"/>
              <w:bottom w:val="single" w:sz="4" w:space="0" w:color="auto"/>
              <w:right w:val="single" w:sz="4" w:space="0" w:color="auto"/>
            </w:tcBorders>
            <w:shd w:val="clear" w:color="auto" w:fill="auto"/>
          </w:tcPr>
          <w:p w14:paraId="4DA07795" w14:textId="77777777" w:rsidR="002C08BD" w:rsidRDefault="002C08BD" w:rsidP="001677A9">
            <w:pPr>
              <w:rPr>
                <w:lang w:val="en-US"/>
              </w:rPr>
            </w:pPr>
            <w:r>
              <w:rPr>
                <w:lang w:val="en-US"/>
              </w:rPr>
              <w:t>-Nêu ý tưởng về mô hinhỳ nông trại vui vẻ</w:t>
            </w:r>
          </w:p>
          <w:p w14:paraId="20187B8D" w14:textId="77777777" w:rsidR="002C08BD" w:rsidRDefault="002C08BD" w:rsidP="001677A9">
            <w:pPr>
              <w:rPr>
                <w:lang w:val="en-US"/>
              </w:rPr>
            </w:pPr>
          </w:p>
          <w:p w14:paraId="6648A3B1" w14:textId="77777777" w:rsidR="002C08BD" w:rsidRPr="00EE7C7D" w:rsidRDefault="002C08BD" w:rsidP="001677A9">
            <w:pPr>
              <w:rPr>
                <w:lang w:val="en-US"/>
              </w:rPr>
            </w:pPr>
            <w:r>
              <w:rPr>
                <w:lang w:val="en-US"/>
              </w:rPr>
              <w:t>-Dẫn dắt vào bài mới …</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BBCA47B" w14:textId="77777777" w:rsidR="002C08BD" w:rsidRDefault="002C08BD" w:rsidP="001677A9">
            <w:pPr>
              <w:rPr>
                <w:lang w:val="en-US"/>
              </w:rPr>
            </w:pPr>
            <w:r>
              <w:rPr>
                <w:lang w:val="en-US"/>
              </w:rPr>
              <w:t>-CN Nêu ý tưởng về mô hinhỳ nông trại vui vẻ, nhận xét, bổ sung</w:t>
            </w:r>
          </w:p>
          <w:p w14:paraId="5EFEBABA" w14:textId="77777777" w:rsidR="002C08BD" w:rsidRPr="00EE7C7D" w:rsidRDefault="002C08BD" w:rsidP="001677A9">
            <w:pPr>
              <w:rPr>
                <w:lang w:val="en-US"/>
              </w:rPr>
            </w:pPr>
            <w:r>
              <w:rPr>
                <w:lang w:val="en-US"/>
              </w:rPr>
              <w:t>-Lắng nghe, nêu tưa bài</w:t>
            </w:r>
          </w:p>
        </w:tc>
      </w:tr>
      <w:tr w:rsidR="002C08BD" w:rsidRPr="00EE7C7D" w14:paraId="6F8A967E" w14:textId="77777777" w:rsidTr="001677A9">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74AC1365" w14:textId="77777777" w:rsidR="002C08BD" w:rsidRDefault="002C08BD" w:rsidP="001677A9">
            <w:pPr>
              <w:pStyle w:val="NormalWeb"/>
              <w:spacing w:before="20" w:beforeAutospacing="0" w:after="20" w:afterAutospacing="0" w:line="240" w:lineRule="auto"/>
            </w:pPr>
            <w:r>
              <w:rPr>
                <w:b/>
                <w:bCs/>
              </w:rPr>
              <w:t>HĐ2. Chế tạo sản phẩm (Thực hành)</w:t>
            </w:r>
          </w:p>
          <w:p w14:paraId="0870EEEC" w14:textId="77777777" w:rsidR="002C08BD" w:rsidRPr="00EE7C7D" w:rsidRDefault="002C08BD" w:rsidP="001677A9">
            <w:pPr>
              <w:rPr>
                <w:lang w:val="en-US"/>
              </w:rPr>
            </w:pPr>
            <w:r>
              <w:rPr>
                <w:lang w:val="en-US"/>
              </w:rPr>
              <w:t xml:space="preserve">Mục tiêu: </w:t>
            </w:r>
            <w:r>
              <w:t>Rèn luyện kĩ năng thực hành, khéo léo và sáng tạo.</w:t>
            </w:r>
          </w:p>
        </w:tc>
      </w:tr>
      <w:tr w:rsidR="002C08BD" w:rsidRPr="00EE7C7D" w14:paraId="26FB7626" w14:textId="77777777" w:rsidTr="001677A9">
        <w:tc>
          <w:tcPr>
            <w:tcW w:w="5245" w:type="dxa"/>
            <w:tcBorders>
              <w:top w:val="single" w:sz="4" w:space="0" w:color="auto"/>
              <w:left w:val="single" w:sz="4" w:space="0" w:color="auto"/>
              <w:bottom w:val="single" w:sz="4" w:space="0" w:color="auto"/>
              <w:right w:val="single" w:sz="4" w:space="0" w:color="auto"/>
            </w:tcBorders>
            <w:shd w:val="clear" w:color="auto" w:fill="auto"/>
          </w:tcPr>
          <w:p w14:paraId="32BC59E8" w14:textId="77777777" w:rsidR="002C08BD" w:rsidRDefault="002C08BD" w:rsidP="001677A9">
            <w:pPr>
              <w:pStyle w:val="NormalWeb"/>
              <w:spacing w:before="20" w:beforeAutospacing="0" w:after="20" w:afterAutospacing="0" w:line="240" w:lineRule="auto"/>
            </w:pPr>
            <w:r>
              <w:t>- Theo dõi, hỗ trợ các nhóm sử dụng kéo, keo dán an toàn.</w:t>
            </w:r>
          </w:p>
          <w:p w14:paraId="7ED1F61D" w14:textId="77777777" w:rsidR="002C08BD" w:rsidRDefault="002C08BD" w:rsidP="001677A9">
            <w:pPr>
              <w:pStyle w:val="NormalWeb"/>
              <w:spacing w:before="20" w:beforeAutospacing="0" w:after="20" w:afterAutospacing="0" w:line="240" w:lineRule="auto"/>
            </w:pPr>
            <w:r>
              <w:t>Cho HS quan sát một số tranh ảnh</w:t>
            </w:r>
          </w:p>
          <w:p w14:paraId="57DBB8C2" w14:textId="77777777" w:rsidR="002C08BD" w:rsidRDefault="002C08BD" w:rsidP="001677A9">
            <w:pPr>
              <w:spacing w:before="20" w:after="20"/>
            </w:pPr>
            <w:r>
              <w:br/>
            </w:r>
            <w:r>
              <w:rPr>
                <w:noProof/>
                <w:lang w:val="en-US"/>
              </w:rPr>
              <w:drawing>
                <wp:inline distT="0" distB="0" distL="0" distR="0" wp14:anchorId="5F9DFC85" wp14:editId="4AED586D">
                  <wp:extent cx="2876550" cy="1162050"/>
                  <wp:effectExtent l="0" t="0" r="0" b="0"/>
                  <wp:docPr id="10" name="Picture 10" descr="C:\Users\USER\AppData\Local\Microsoft\Windows\INetCache\Content.MSO\2CE231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MSO\2CE2313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6550" cy="1162050"/>
                          </a:xfrm>
                          <a:prstGeom prst="rect">
                            <a:avLst/>
                          </a:prstGeom>
                          <a:noFill/>
                          <a:ln>
                            <a:noFill/>
                          </a:ln>
                        </pic:spPr>
                      </pic:pic>
                    </a:graphicData>
                  </a:graphic>
                </wp:inline>
              </w:drawing>
            </w:r>
          </w:p>
          <w:p w14:paraId="234BDEFE" w14:textId="77777777" w:rsidR="002C08BD" w:rsidRDefault="002C08BD" w:rsidP="001677A9">
            <w:pPr>
              <w:pStyle w:val="NormalWeb"/>
              <w:spacing w:before="20" w:beforeAutospacing="0" w:after="20" w:afterAutospacing="0" w:line="240" w:lineRule="auto"/>
            </w:pPr>
            <w:r>
              <w:t>- Gợi ý cách trang trí thêm bằng giấy màu, đất nặn.</w:t>
            </w:r>
          </w:p>
          <w:p w14:paraId="30B67B0F" w14:textId="77777777" w:rsidR="002C08BD" w:rsidRDefault="002C08BD" w:rsidP="001677A9">
            <w:pPr>
              <w:spacing w:before="20" w:after="20"/>
              <w:rPr>
                <w:lang w:val="en-US"/>
              </w:rPr>
            </w:pPr>
            <w:r>
              <w:br/>
            </w:r>
            <w:r>
              <w:rPr>
                <w:lang w:val="en-US"/>
              </w:rPr>
              <w:t>-Các nhómthảo luận nêu tiêu chí?</w:t>
            </w:r>
          </w:p>
          <w:p w14:paraId="639BBE8C" w14:textId="77777777" w:rsidR="002C08BD" w:rsidRDefault="002C08BD" w:rsidP="001677A9">
            <w:pPr>
              <w:pStyle w:val="NormalWeb"/>
              <w:spacing w:before="20" w:beforeAutospacing="0" w:after="20" w:afterAutospacing="0" w:line="240" w:lineRule="auto"/>
            </w:pPr>
            <w:r>
              <w:rPr>
                <w:b/>
                <w:bCs/>
              </w:rPr>
              <w:t xml:space="preserve">Tiêu chí 1: </w:t>
            </w:r>
            <w:r>
              <w:t>Có ít nhất 1 ngôi nhà/chuồng, cây xanh và con vật.</w:t>
            </w:r>
          </w:p>
          <w:p w14:paraId="68E9E15D" w14:textId="77777777" w:rsidR="002C08BD" w:rsidRDefault="002C08BD" w:rsidP="001677A9">
            <w:pPr>
              <w:pStyle w:val="NormalWeb"/>
              <w:spacing w:before="20" w:beforeAutospacing="0" w:after="20" w:afterAutospacing="0" w:line="240" w:lineRule="auto"/>
            </w:pPr>
            <w:r>
              <w:rPr>
                <w:b/>
                <w:bCs/>
              </w:rPr>
              <w:t>Tiêu chí 2:</w:t>
            </w:r>
            <w:r>
              <w:t xml:space="preserve"> Nhận diện và sử dụng đúng ít nhất 2 loại hình khối đã học.</w:t>
            </w:r>
          </w:p>
          <w:p w14:paraId="6F77AB30" w14:textId="77777777" w:rsidR="002C08BD" w:rsidRDefault="002C08BD" w:rsidP="001677A9">
            <w:pPr>
              <w:pStyle w:val="NormalWeb"/>
              <w:spacing w:before="20" w:beforeAutospacing="0" w:after="20" w:afterAutospacing="0" w:line="240" w:lineRule="auto"/>
            </w:pPr>
            <w:r>
              <w:rPr>
                <w:b/>
                <w:bCs/>
              </w:rPr>
              <w:t xml:space="preserve">Tiêu chí 3: </w:t>
            </w:r>
            <w:r>
              <w:t>Màu sắc hài hòa, mối dán chắc chắn, sạch sẽ.</w:t>
            </w:r>
          </w:p>
          <w:p w14:paraId="5CEF3AAF" w14:textId="77777777" w:rsidR="002C08BD" w:rsidRDefault="002C08BD" w:rsidP="001677A9">
            <w:pPr>
              <w:pStyle w:val="NormalWeb"/>
              <w:spacing w:before="20" w:beforeAutospacing="0" w:after="20" w:afterAutospacing="0" w:line="240" w:lineRule="auto"/>
            </w:pPr>
            <w:r>
              <w:rPr>
                <w:b/>
                <w:bCs/>
              </w:rPr>
              <w:t xml:space="preserve">Tiêu chí 4: </w:t>
            </w:r>
            <w:r>
              <w:t>Cách sắp xếp không gian nông trại độc đáo.</w:t>
            </w:r>
          </w:p>
          <w:p w14:paraId="60AB3B4A" w14:textId="77777777" w:rsidR="002C08BD" w:rsidRPr="00EE7C7D" w:rsidRDefault="002C08BD" w:rsidP="001677A9">
            <w:pPr>
              <w:rPr>
                <w:lang w:val="en-US"/>
              </w:rPr>
            </w:pPr>
            <w:r>
              <w:lastRenderedPageBreak/>
              <w:t xml:space="preserve">- </w:t>
            </w:r>
            <w:r>
              <w:rPr>
                <w:b/>
                <w:bCs/>
              </w:rPr>
              <w:t>Lưu ý:</w:t>
            </w:r>
            <w:r>
              <w:t xml:space="preserve"> Nhắc HS bám sát bản thiết kế và tiêu chí sản phẩm</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40E7F6B" w14:textId="77777777" w:rsidR="002C08BD" w:rsidRDefault="002C08BD" w:rsidP="001677A9">
            <w:pPr>
              <w:pStyle w:val="NormalWeb"/>
              <w:spacing w:before="20" w:beforeAutospacing="0" w:after="20" w:afterAutospacing="0" w:line="240" w:lineRule="auto"/>
            </w:pPr>
            <w:r>
              <w:lastRenderedPageBreak/>
              <w:t>- Làm việc nhóm, thảo luận và vẽ bản phác thảo nông trại.</w:t>
            </w:r>
          </w:p>
          <w:p w14:paraId="5B3AF72C" w14:textId="77777777" w:rsidR="002C08BD" w:rsidRDefault="002C08BD" w:rsidP="001677A9">
            <w:pPr>
              <w:pStyle w:val="NormalWeb"/>
              <w:spacing w:before="20" w:beforeAutospacing="0" w:after="20" w:afterAutospacing="0" w:line="240" w:lineRule="auto"/>
            </w:pPr>
            <w:r>
              <w:t>- HS quan sát một số tranh ảnh</w:t>
            </w:r>
          </w:p>
          <w:p w14:paraId="002941E2" w14:textId="77777777" w:rsidR="002C08BD" w:rsidRDefault="002C08BD" w:rsidP="001677A9">
            <w:pPr>
              <w:pStyle w:val="NormalWeb"/>
              <w:spacing w:before="20" w:beforeAutospacing="0" w:after="20" w:afterAutospacing="0" w:line="240" w:lineRule="auto"/>
            </w:pPr>
          </w:p>
          <w:p w14:paraId="49D127FC" w14:textId="77777777" w:rsidR="002C08BD" w:rsidRDefault="002C08BD" w:rsidP="001677A9">
            <w:pPr>
              <w:spacing w:before="20" w:after="20"/>
            </w:pPr>
            <w:r>
              <w:br/>
            </w:r>
          </w:p>
          <w:p w14:paraId="77F7C0D1" w14:textId="77777777" w:rsidR="002C08BD" w:rsidRDefault="002C08BD" w:rsidP="001677A9">
            <w:pPr>
              <w:spacing w:before="20" w:after="20"/>
            </w:pPr>
          </w:p>
          <w:p w14:paraId="76AD0B15" w14:textId="77777777" w:rsidR="002C08BD" w:rsidRDefault="002C08BD" w:rsidP="001677A9">
            <w:pPr>
              <w:spacing w:before="20" w:after="20"/>
            </w:pPr>
          </w:p>
          <w:p w14:paraId="678F19E4" w14:textId="77777777" w:rsidR="002C08BD" w:rsidRDefault="002C08BD" w:rsidP="001677A9">
            <w:pPr>
              <w:spacing w:before="20" w:after="20"/>
            </w:pPr>
          </w:p>
          <w:p w14:paraId="77E12401" w14:textId="77777777" w:rsidR="002C08BD" w:rsidRDefault="002C08BD" w:rsidP="001677A9">
            <w:pPr>
              <w:spacing w:before="20" w:after="20"/>
            </w:pPr>
          </w:p>
          <w:p w14:paraId="132F34F3" w14:textId="77777777" w:rsidR="002C08BD" w:rsidRDefault="002C08BD" w:rsidP="001677A9">
            <w:pPr>
              <w:spacing w:before="20" w:after="20"/>
            </w:pPr>
          </w:p>
          <w:p w14:paraId="150F080D" w14:textId="77777777" w:rsidR="002C08BD" w:rsidRDefault="002C08BD" w:rsidP="001677A9">
            <w:r>
              <w:t>- Phân công vị trí nhóm trưởng, thư ký, thợ thủ công</w:t>
            </w:r>
          </w:p>
          <w:p w14:paraId="7CB48FEB" w14:textId="77777777" w:rsidR="002C08BD" w:rsidRDefault="002C08BD" w:rsidP="001677A9">
            <w:pPr>
              <w:tabs>
                <w:tab w:val="left" w:pos="3105"/>
              </w:tabs>
              <w:rPr>
                <w:lang w:val="en-US"/>
              </w:rPr>
            </w:pPr>
            <w:r>
              <w:rPr>
                <w:lang w:val="en-US"/>
              </w:rPr>
              <w:t>-Đại diện nhóm nêu tiêu chí</w:t>
            </w:r>
            <w:r>
              <w:rPr>
                <w:lang w:val="en-US"/>
              </w:rPr>
              <w:tab/>
            </w:r>
          </w:p>
          <w:p w14:paraId="3602293A" w14:textId="77777777" w:rsidR="002C08BD" w:rsidRDefault="002C08BD" w:rsidP="001677A9">
            <w:pPr>
              <w:pStyle w:val="NormalWeb"/>
              <w:spacing w:before="20" w:beforeAutospacing="0" w:after="20" w:afterAutospacing="0" w:line="240" w:lineRule="auto"/>
            </w:pPr>
            <w:r>
              <w:rPr>
                <w:b/>
                <w:bCs/>
              </w:rPr>
              <w:t xml:space="preserve">Tiêu chí 1: </w:t>
            </w:r>
            <w:r>
              <w:t>Có ít nhất 1 ngôi nhà/chuồng, cây xanh và con vật.</w:t>
            </w:r>
          </w:p>
          <w:p w14:paraId="0BF45D7B" w14:textId="77777777" w:rsidR="002C08BD" w:rsidRDefault="002C08BD" w:rsidP="001677A9">
            <w:pPr>
              <w:pStyle w:val="NormalWeb"/>
              <w:spacing w:before="20" w:beforeAutospacing="0" w:after="20" w:afterAutospacing="0" w:line="240" w:lineRule="auto"/>
            </w:pPr>
            <w:r>
              <w:rPr>
                <w:b/>
                <w:bCs/>
              </w:rPr>
              <w:t>Tiêu chí 2:</w:t>
            </w:r>
            <w:r>
              <w:t xml:space="preserve"> Nhận diện và sử dụng đúng ít nhất 2 loại hình khối đã học.</w:t>
            </w:r>
          </w:p>
          <w:p w14:paraId="38B2EF22" w14:textId="77777777" w:rsidR="002C08BD" w:rsidRDefault="002C08BD" w:rsidP="001677A9">
            <w:pPr>
              <w:pStyle w:val="NormalWeb"/>
              <w:spacing w:before="20" w:beforeAutospacing="0" w:after="20" w:afterAutospacing="0" w:line="240" w:lineRule="auto"/>
            </w:pPr>
            <w:r>
              <w:rPr>
                <w:b/>
                <w:bCs/>
              </w:rPr>
              <w:t xml:space="preserve">Tiêu chí 3: </w:t>
            </w:r>
            <w:r>
              <w:t>Màu sắc hài hòa, mối dán chắc chắn, sạch sẽ.</w:t>
            </w:r>
          </w:p>
          <w:p w14:paraId="438CAEB6" w14:textId="77777777" w:rsidR="002C08BD" w:rsidRDefault="002C08BD" w:rsidP="001677A9">
            <w:pPr>
              <w:pStyle w:val="NormalWeb"/>
              <w:spacing w:before="20" w:beforeAutospacing="0" w:after="20" w:afterAutospacing="0" w:line="240" w:lineRule="auto"/>
            </w:pPr>
            <w:r>
              <w:rPr>
                <w:b/>
                <w:bCs/>
              </w:rPr>
              <w:lastRenderedPageBreak/>
              <w:t xml:space="preserve">Tiêu chí 4: </w:t>
            </w:r>
            <w:r>
              <w:t>Cách sắp xếp không gian nông trại độc đáo.</w:t>
            </w:r>
          </w:p>
          <w:p w14:paraId="07176146" w14:textId="77777777" w:rsidR="002C08BD" w:rsidRPr="00EE7C7D" w:rsidRDefault="002C08BD" w:rsidP="001677A9">
            <w:pPr>
              <w:tabs>
                <w:tab w:val="left" w:pos="3105"/>
              </w:tabs>
              <w:rPr>
                <w:lang w:val="en-US"/>
              </w:rPr>
            </w:pPr>
          </w:p>
        </w:tc>
      </w:tr>
      <w:tr w:rsidR="002C08BD" w:rsidRPr="00EE7C7D" w14:paraId="67F6176F" w14:textId="77777777" w:rsidTr="001677A9">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17F060BB" w14:textId="77777777" w:rsidR="002C08BD" w:rsidRDefault="002C08BD" w:rsidP="001677A9">
            <w:pPr>
              <w:pStyle w:val="NormalWeb"/>
              <w:spacing w:before="20" w:beforeAutospacing="0" w:after="20" w:afterAutospacing="0" w:line="240" w:lineRule="auto"/>
            </w:pPr>
            <w:r>
              <w:rPr>
                <w:b/>
                <w:bCs/>
              </w:rPr>
              <w:lastRenderedPageBreak/>
              <w:t>HĐ 3. Triển lãm và Chia sẻ.</w:t>
            </w:r>
          </w:p>
          <w:p w14:paraId="7BBBA000" w14:textId="77777777" w:rsidR="002C08BD" w:rsidRPr="00EE7C7D" w:rsidRDefault="002C08BD" w:rsidP="001677A9">
            <w:pPr>
              <w:rPr>
                <w:lang w:val="en-US"/>
              </w:rPr>
            </w:pPr>
            <w:r>
              <w:rPr>
                <w:lang w:val="en-US"/>
              </w:rPr>
              <w:t xml:space="preserve">Mục tiêu: </w:t>
            </w:r>
            <w:r>
              <w:t>Phát triển năng lực giao tiếp và đánh giá.</w:t>
            </w:r>
          </w:p>
        </w:tc>
      </w:tr>
      <w:tr w:rsidR="002C08BD" w:rsidRPr="00EE7C7D" w14:paraId="7EEC4609" w14:textId="77777777" w:rsidTr="001677A9">
        <w:tc>
          <w:tcPr>
            <w:tcW w:w="5245" w:type="dxa"/>
            <w:tcBorders>
              <w:top w:val="single" w:sz="4" w:space="0" w:color="auto"/>
              <w:left w:val="single" w:sz="4" w:space="0" w:color="auto"/>
              <w:bottom w:val="single" w:sz="4" w:space="0" w:color="auto"/>
              <w:right w:val="single" w:sz="4" w:space="0" w:color="auto"/>
            </w:tcBorders>
            <w:shd w:val="clear" w:color="auto" w:fill="auto"/>
          </w:tcPr>
          <w:p w14:paraId="66EDEBD7" w14:textId="77777777" w:rsidR="002C08BD" w:rsidRDefault="002C08BD" w:rsidP="001677A9">
            <w:pPr>
              <w:pStyle w:val="NormalWeb"/>
              <w:spacing w:before="20" w:beforeAutospacing="0" w:after="20" w:afterAutospacing="0" w:line="240" w:lineRule="auto"/>
            </w:pPr>
            <w:r>
              <w:t>- Tổ chức cho các nhóm trưng bày sản phẩm.</w:t>
            </w:r>
          </w:p>
          <w:p w14:paraId="507D943C" w14:textId="77777777" w:rsidR="002C08BD" w:rsidRDefault="002C08BD" w:rsidP="001677A9">
            <w:pPr>
              <w:spacing w:before="20" w:after="20"/>
            </w:pPr>
            <w:r>
              <w:br/>
            </w:r>
          </w:p>
          <w:p w14:paraId="7CACA8AC" w14:textId="77777777" w:rsidR="002C08BD" w:rsidRDefault="002C08BD" w:rsidP="001677A9">
            <w:r>
              <w:t>- Hướng dẫn HS dựa vào tiêu chí để nhận xét nhóm bạn.</w:t>
            </w:r>
          </w:p>
          <w:p w14:paraId="06CFB763" w14:textId="77777777" w:rsidR="002C08BD" w:rsidRDefault="002C08BD" w:rsidP="001677A9">
            <w:pPr>
              <w:rPr>
                <w:lang w:val="en-US"/>
              </w:rPr>
            </w:pPr>
            <w:r>
              <w:rPr>
                <w:lang w:val="en-US"/>
              </w:rPr>
              <w:t>-GV đánh giá, nhận xét</w:t>
            </w:r>
          </w:p>
          <w:p w14:paraId="69BB0FD4" w14:textId="77777777" w:rsidR="002C08BD" w:rsidRPr="00EE7C7D" w:rsidRDefault="002C08BD" w:rsidP="001677A9">
            <w:pPr>
              <w:rPr>
                <w:lang w:val="en-US"/>
              </w:rPr>
            </w:pPr>
            <w:r>
              <w:rPr>
                <w:lang w:val="en-US"/>
              </w:rPr>
              <w:t>-Nhận xét tiết học, giao bài về nhà …</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85B2111" w14:textId="77777777" w:rsidR="002C08BD" w:rsidRDefault="002C08BD" w:rsidP="001677A9">
            <w:pPr>
              <w:pStyle w:val="NormalWeb"/>
              <w:spacing w:before="20" w:beforeAutospacing="0" w:after="20" w:afterAutospacing="0" w:line="240" w:lineRule="auto"/>
            </w:pPr>
            <w:r>
              <w:t xml:space="preserve">- Đại diện nhóm giới thiệu về nông trại của mình có những khu vực nào, dùng hình </w:t>
            </w:r>
            <w:proofErr w:type="gramStart"/>
            <w:r>
              <w:t>khối  …</w:t>
            </w:r>
            <w:proofErr w:type="gramEnd"/>
            <w:r>
              <w:t>. .</w:t>
            </w:r>
          </w:p>
          <w:p w14:paraId="6B1055FA" w14:textId="77777777" w:rsidR="002C08BD" w:rsidRDefault="002C08BD" w:rsidP="001677A9">
            <w:pPr>
              <w:spacing w:before="20" w:after="20"/>
            </w:pPr>
            <w:r>
              <w:t>- Bình chọn sản phẩm yêu thích</w:t>
            </w:r>
            <w:r>
              <w:rPr>
                <w:lang w:val="en-US"/>
              </w:rPr>
              <w:t>, nhận xét, bổ sung</w:t>
            </w:r>
            <w:r>
              <w:t>.</w:t>
            </w:r>
          </w:p>
          <w:p w14:paraId="6CBF38A0" w14:textId="77777777" w:rsidR="002C08BD" w:rsidRPr="00EE7C7D" w:rsidRDefault="002C08BD" w:rsidP="001677A9">
            <w:pPr>
              <w:spacing w:before="20" w:after="20"/>
              <w:rPr>
                <w:lang w:val="en-US"/>
              </w:rPr>
            </w:pPr>
            <w:r>
              <w:rPr>
                <w:lang w:val="en-US"/>
              </w:rPr>
              <w:t>-Lắng nghe …</w:t>
            </w:r>
          </w:p>
        </w:tc>
      </w:tr>
    </w:tbl>
    <w:p w14:paraId="4947C779" w14:textId="77777777" w:rsidR="002C08BD" w:rsidRDefault="002C08BD" w:rsidP="002C08BD">
      <w:pPr>
        <w:rPr>
          <w:b/>
          <w:lang w:val="en-US"/>
        </w:rPr>
      </w:pPr>
    </w:p>
    <w:p w14:paraId="61BC3EB4" w14:textId="77777777" w:rsidR="002C08BD" w:rsidRDefault="002C08BD" w:rsidP="002C08BD">
      <w:pPr>
        <w:pStyle w:val="NormalWeb"/>
        <w:spacing w:before="0" w:beforeAutospacing="0" w:after="0" w:afterAutospacing="0"/>
        <w:ind w:hanging="709"/>
        <w:rPr>
          <w:b/>
        </w:rPr>
      </w:pPr>
    </w:p>
    <w:p w14:paraId="0DBE5FC0" w14:textId="77777777" w:rsidR="002C08BD" w:rsidRDefault="002C08BD" w:rsidP="002C08BD">
      <w:pPr>
        <w:pStyle w:val="NormalWeb"/>
        <w:spacing w:before="0" w:beforeAutospacing="0" w:after="0" w:afterAutospacing="0"/>
        <w:ind w:hanging="709"/>
        <w:rPr>
          <w:b/>
          <w:lang w:val="vi-VN"/>
        </w:rPr>
      </w:pPr>
    </w:p>
    <w:p w14:paraId="5B6C12DA" w14:textId="77777777" w:rsidR="002C08BD" w:rsidRDefault="002C08BD" w:rsidP="002C08BD">
      <w:pPr>
        <w:pStyle w:val="NormalWeb"/>
        <w:spacing w:before="0" w:beforeAutospacing="0" w:after="0" w:afterAutospacing="0"/>
        <w:ind w:hanging="709"/>
        <w:rPr>
          <w:b/>
          <w:lang w:val="vi-VN"/>
        </w:rPr>
      </w:pPr>
    </w:p>
    <w:p w14:paraId="5C1C27AF" w14:textId="77777777" w:rsidR="002C08BD" w:rsidRDefault="002C08BD" w:rsidP="002C08BD">
      <w:pPr>
        <w:pStyle w:val="NormalWeb"/>
        <w:spacing w:before="0" w:beforeAutospacing="0" w:after="0" w:afterAutospacing="0"/>
        <w:ind w:hanging="709"/>
        <w:rPr>
          <w:b/>
          <w:lang w:val="vi-VN"/>
        </w:rPr>
      </w:pPr>
    </w:p>
    <w:p w14:paraId="3F2B5365" w14:textId="77777777" w:rsidR="002C08BD" w:rsidRDefault="002C08BD" w:rsidP="002C08BD">
      <w:pPr>
        <w:pStyle w:val="NormalWeb"/>
        <w:spacing w:before="0" w:beforeAutospacing="0" w:after="0" w:afterAutospacing="0"/>
        <w:ind w:hanging="709"/>
        <w:rPr>
          <w:b/>
          <w:lang w:val="vi-VN"/>
        </w:rPr>
      </w:pPr>
    </w:p>
    <w:p w14:paraId="7C2B15F7" w14:textId="77777777" w:rsidR="002C08BD" w:rsidRDefault="002C08BD" w:rsidP="002C08BD">
      <w:pPr>
        <w:pStyle w:val="NormalWeb"/>
        <w:spacing w:before="0" w:beforeAutospacing="0" w:after="0" w:afterAutospacing="0"/>
        <w:ind w:hanging="709"/>
        <w:rPr>
          <w:b/>
          <w:lang w:val="vi-VN"/>
        </w:rPr>
      </w:pPr>
    </w:p>
    <w:p w14:paraId="1BF6A17D" w14:textId="77777777" w:rsidR="002C08BD" w:rsidRDefault="002C08BD" w:rsidP="002C08BD">
      <w:pPr>
        <w:pStyle w:val="NormalWeb"/>
        <w:spacing w:before="0" w:beforeAutospacing="0" w:after="0" w:afterAutospacing="0"/>
        <w:ind w:hanging="709"/>
        <w:rPr>
          <w:b/>
          <w:lang w:val="vi-VN"/>
        </w:rPr>
      </w:pPr>
    </w:p>
    <w:p w14:paraId="0141D288" w14:textId="77777777" w:rsidR="00FE7C5E" w:rsidRPr="002C08BD" w:rsidRDefault="00FE7C5E" w:rsidP="002C08BD"/>
    <w:sectPr w:rsidR="00FE7C5E" w:rsidRPr="002C08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5E"/>
    <w:rsid w:val="002C08BD"/>
    <w:rsid w:val="00854982"/>
    <w:rsid w:val="00917355"/>
    <w:rsid w:val="00FE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767"/>
  <w15:chartTrackingRefBased/>
  <w15:docId w15:val="{68EE054E-89CD-4D86-B327-3BB02DAC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5E"/>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uiPriority w:val="9"/>
    <w:semiHidden/>
    <w:unhideWhenUsed/>
    <w:qFormat/>
    <w:rsid w:val="00FE7C5E"/>
    <w:pPr>
      <w:keepNext/>
      <w:keepLines/>
      <w:spacing w:before="4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7C5E"/>
    <w:rPr>
      <w:rFonts w:ascii="Calibri Light" w:eastAsia="Times New Roman" w:hAnsi="Calibri Light" w:cs="Times New Roman"/>
      <w:color w:val="2F5496"/>
      <w:sz w:val="26"/>
      <w:szCs w:val="26"/>
      <w:lang w:val="vi-VN"/>
    </w:rPr>
  </w:style>
  <w:style w:type="paragraph" w:styleId="NormalWeb">
    <w:name w:val="Normal (Web)"/>
    <w:basedOn w:val="Normal"/>
    <w:uiPriority w:val="99"/>
    <w:unhideWhenUsed/>
    <w:qFormat/>
    <w:rsid w:val="002C08BD"/>
    <w:pPr>
      <w:spacing w:before="100" w:beforeAutospacing="1" w:after="100" w:afterAutospacing="1" w:line="256" w:lineRule="auto"/>
    </w:pPr>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4</cp:revision>
  <dcterms:created xsi:type="dcterms:W3CDTF">2026-01-28T06:42:00Z</dcterms:created>
  <dcterms:modified xsi:type="dcterms:W3CDTF">2026-01-28T06:48:00Z</dcterms:modified>
</cp:coreProperties>
</file>