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FB9A6" w14:textId="77777777" w:rsidR="00492BD3" w:rsidRPr="00401BBF" w:rsidRDefault="00492BD3" w:rsidP="00492BD3">
      <w:pPr>
        <w:spacing w:after="0"/>
        <w:jc w:val="center"/>
        <w:rPr>
          <w:rFonts w:ascii="Times New Roman" w:hAnsi="Times New Roman" w:cs="Times New Roman"/>
          <w:b/>
          <w:sz w:val="24"/>
          <w:szCs w:val="24"/>
          <w:u w:val="single"/>
        </w:rPr>
      </w:pPr>
      <w:r w:rsidRPr="00401BBF">
        <w:rPr>
          <w:rFonts w:ascii="Times New Roman" w:hAnsi="Times New Roman" w:cs="Times New Roman"/>
          <w:b/>
          <w:sz w:val="24"/>
          <w:szCs w:val="24"/>
          <w:u w:val="single"/>
        </w:rPr>
        <w:t>TOÁN</w:t>
      </w:r>
    </w:p>
    <w:p w14:paraId="74D1CD7F" w14:textId="77777777" w:rsidR="00492BD3" w:rsidRPr="00401BBF" w:rsidRDefault="00492BD3" w:rsidP="00492BD3">
      <w:pPr>
        <w:pStyle w:val="Heading1"/>
        <w:ind w:left="0"/>
        <w:jc w:val="center"/>
        <w:rPr>
          <w:sz w:val="24"/>
          <w:szCs w:val="24"/>
        </w:rPr>
      </w:pPr>
      <w:r>
        <w:rPr>
          <w:sz w:val="24"/>
          <w:szCs w:val="24"/>
        </w:rPr>
        <w:t>Tiết 129</w:t>
      </w:r>
      <w:r w:rsidRPr="00401BBF">
        <w:rPr>
          <w:sz w:val="24"/>
          <w:szCs w:val="24"/>
        </w:rPr>
        <w:t xml:space="preserve">: Em làm được những gì?  </w:t>
      </w:r>
    </w:p>
    <w:p w14:paraId="2FC58A2F" w14:textId="77777777" w:rsidR="00492BD3" w:rsidRPr="00401BBF" w:rsidRDefault="00492BD3" w:rsidP="00492BD3">
      <w:pPr>
        <w:spacing w:after="0" w:line="324" w:lineRule="auto"/>
        <w:ind w:firstLine="720"/>
        <w:jc w:val="both"/>
        <w:rPr>
          <w:rFonts w:ascii="Times New Roman" w:hAnsi="Times New Roman" w:cs="Times New Roman"/>
          <w:b/>
          <w:sz w:val="24"/>
          <w:szCs w:val="24"/>
        </w:rPr>
      </w:pPr>
      <w:r w:rsidRPr="00401BBF">
        <w:rPr>
          <w:rFonts w:ascii="Times New Roman" w:hAnsi="Times New Roman" w:cs="Times New Roman"/>
          <w:b/>
          <w:sz w:val="24"/>
          <w:szCs w:val="24"/>
        </w:rPr>
        <w:t>I. Yêu cầu cần đạt</w:t>
      </w:r>
    </w:p>
    <w:p w14:paraId="4852E917" w14:textId="77777777" w:rsidR="00492BD3" w:rsidRPr="00401BBF" w:rsidRDefault="00492BD3" w:rsidP="00492BD3">
      <w:pPr>
        <w:autoSpaceDE w:val="0"/>
        <w:autoSpaceDN w:val="0"/>
        <w:adjustRightInd w:val="0"/>
        <w:spacing w:after="0" w:line="324" w:lineRule="auto"/>
        <w:ind w:firstLine="720"/>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Ôn tập các số có ba chữ số.  Mối quan hệ giữa trăm, chục, đơn vị. Khái quát hoá cách đếm, lập số, đọc, viết số khái quát cách so sánh số, xếp thứ tự các số, nhận biết vị trí số trên tia số. </w:t>
      </w:r>
    </w:p>
    <w:p w14:paraId="2FC50427" w14:textId="77777777" w:rsidR="00492BD3" w:rsidRPr="00401BBF" w:rsidRDefault="00492BD3" w:rsidP="00492BD3">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Năng lực giao tiếp, hợp tác: Trao đổi, thảo luận để thực hiện các nhiệm vụ học tập.Sử dụng các kiến thức đã học ứng dụng vào thực tế</w:t>
      </w:r>
      <w:r w:rsidRPr="00401BBF">
        <w:rPr>
          <w:rFonts w:ascii="Times New Roman" w:hAnsi="Times New Roman" w:cs="Times New Roman"/>
          <w:b/>
          <w:i/>
          <w:sz w:val="24"/>
          <w:szCs w:val="24"/>
        </w:rPr>
        <w:t>.</w:t>
      </w:r>
      <w:r w:rsidRPr="00401BBF">
        <w:rPr>
          <w:rFonts w:ascii="Times New Roman" w:hAnsi="Times New Roman" w:cs="Times New Roman"/>
          <w:sz w:val="24"/>
          <w:szCs w:val="24"/>
        </w:rPr>
        <w:t xml:space="preserve"> Tư duy và lập luận toán học, giao tiếp toán học, mô hình hóa toán học.</w:t>
      </w:r>
    </w:p>
    <w:p w14:paraId="343D1C1E" w14:textId="77777777" w:rsidR="00492BD3" w:rsidRPr="00401BBF" w:rsidRDefault="00492BD3" w:rsidP="00492BD3">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Phẩm chất: Trách nhiệm, chăm chỉ, yêu nước</w:t>
      </w:r>
    </w:p>
    <w:p w14:paraId="276C7D79" w14:textId="77777777" w:rsidR="00492BD3" w:rsidRPr="00401BBF" w:rsidRDefault="00492BD3" w:rsidP="00492BD3">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Tích hợp: Toán học và cuộc sống, Tự nhiên và Xã hội</w:t>
      </w:r>
    </w:p>
    <w:p w14:paraId="081644E1" w14:textId="77777777" w:rsidR="00492BD3" w:rsidRPr="00401BBF" w:rsidRDefault="00492BD3" w:rsidP="00492BD3">
      <w:pPr>
        <w:spacing w:after="0" w:line="324" w:lineRule="auto"/>
        <w:ind w:firstLine="720"/>
        <w:jc w:val="both"/>
        <w:rPr>
          <w:rFonts w:ascii="Times New Roman" w:hAnsi="Times New Roman" w:cs="Times New Roman"/>
          <w:b/>
          <w:sz w:val="24"/>
          <w:szCs w:val="24"/>
        </w:rPr>
      </w:pPr>
      <w:r w:rsidRPr="00401BBF">
        <w:rPr>
          <w:rFonts w:ascii="Times New Roman" w:hAnsi="Times New Roman" w:cs="Times New Roman"/>
          <w:b/>
          <w:sz w:val="24"/>
          <w:szCs w:val="24"/>
        </w:rPr>
        <w:t>II. Đồ dùng dạy học</w:t>
      </w:r>
    </w:p>
    <w:p w14:paraId="595D2EDF" w14:textId="77777777" w:rsidR="00492BD3" w:rsidRPr="00401BBF" w:rsidRDefault="00492BD3" w:rsidP="00492BD3">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GV: Hình vẽ bài 9</w:t>
      </w:r>
    </w:p>
    <w:p w14:paraId="66DC179F" w14:textId="77777777" w:rsidR="00492BD3" w:rsidRPr="00401BBF" w:rsidRDefault="00492BD3" w:rsidP="00492BD3">
      <w:pPr>
        <w:spacing w:after="0" w:line="324" w:lineRule="auto"/>
        <w:ind w:firstLine="720"/>
        <w:jc w:val="both"/>
        <w:rPr>
          <w:rFonts w:ascii="Times New Roman" w:hAnsi="Times New Roman" w:cs="Times New Roman"/>
          <w:sz w:val="24"/>
          <w:szCs w:val="24"/>
        </w:rPr>
      </w:pPr>
      <w:r w:rsidRPr="00401BBF">
        <w:rPr>
          <w:rFonts w:ascii="Times New Roman" w:hAnsi="Times New Roman" w:cs="Times New Roman"/>
          <w:sz w:val="24"/>
          <w:szCs w:val="24"/>
        </w:rPr>
        <w:t>- HS:</w:t>
      </w:r>
      <w:r w:rsidRPr="00401BBF">
        <w:rPr>
          <w:rFonts w:ascii="Times New Roman" w:hAnsi="Times New Roman" w:cs="Times New Roman"/>
          <w:b/>
          <w:sz w:val="24"/>
          <w:szCs w:val="24"/>
        </w:rPr>
        <w:t xml:space="preserve"> </w:t>
      </w:r>
      <w:r w:rsidRPr="00401BBF">
        <w:rPr>
          <w:rFonts w:ascii="Times New Roman" w:hAnsi="Times New Roman" w:cs="Times New Roman"/>
          <w:sz w:val="24"/>
          <w:szCs w:val="24"/>
        </w:rPr>
        <w:t xml:space="preserve"> bảng con</w:t>
      </w:r>
    </w:p>
    <w:p w14:paraId="24831D35" w14:textId="77777777" w:rsidR="00492BD3" w:rsidRPr="00401BBF" w:rsidRDefault="00492BD3" w:rsidP="00492BD3">
      <w:pPr>
        <w:shd w:val="clear" w:color="auto" w:fill="FFFFFF"/>
        <w:spacing w:after="0"/>
        <w:ind w:firstLine="720"/>
        <w:jc w:val="both"/>
        <w:rPr>
          <w:rFonts w:ascii="Times New Roman" w:hAnsi="Times New Roman" w:cs="Times New Roman"/>
          <w:b/>
          <w:i/>
          <w:color w:val="000000"/>
          <w:sz w:val="24"/>
          <w:szCs w:val="24"/>
        </w:rPr>
      </w:pPr>
      <w:r w:rsidRPr="00401BBF">
        <w:rPr>
          <w:rFonts w:ascii="Times New Roman" w:hAnsi="Times New Roman" w:cs="Times New Roman"/>
          <w:b/>
          <w:color w:val="000000"/>
          <w:sz w:val="24"/>
          <w:szCs w:val="24"/>
        </w:rPr>
        <w:t>III. Các hoạt động dạy học</w:t>
      </w:r>
      <w:r w:rsidRPr="00401BBF">
        <w:rPr>
          <w:rFonts w:ascii="Times New Roman" w:hAnsi="Times New Roman" w:cs="Times New Roman"/>
          <w:b/>
          <w:i/>
          <w:color w:val="000000"/>
          <w:sz w:val="24"/>
          <w:szCs w:val="24"/>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4253"/>
      </w:tblGrid>
      <w:tr w:rsidR="00492BD3" w:rsidRPr="00401BBF" w14:paraId="455CDE5E" w14:textId="77777777" w:rsidTr="00E54226">
        <w:tc>
          <w:tcPr>
            <w:tcW w:w="5954" w:type="dxa"/>
            <w:shd w:val="clear" w:color="auto" w:fill="FFFFFF"/>
          </w:tcPr>
          <w:p w14:paraId="55044A0D" w14:textId="77777777" w:rsidR="00492BD3" w:rsidRPr="00401BBF" w:rsidRDefault="00492BD3" w:rsidP="00E54226">
            <w:pPr>
              <w:spacing w:after="0"/>
              <w:jc w:val="center"/>
              <w:rPr>
                <w:rFonts w:ascii="Times New Roman" w:hAnsi="Times New Roman" w:cs="Times New Roman"/>
                <w:b/>
                <w:i/>
                <w:sz w:val="24"/>
                <w:szCs w:val="24"/>
              </w:rPr>
            </w:pPr>
            <w:r w:rsidRPr="00401BBF">
              <w:rPr>
                <w:rFonts w:ascii="Times New Roman" w:hAnsi="Times New Roman" w:cs="Times New Roman"/>
                <w:b/>
                <w:i/>
                <w:sz w:val="24"/>
                <w:szCs w:val="24"/>
              </w:rPr>
              <w:t>Hoạt động của giáo viên.</w:t>
            </w:r>
          </w:p>
        </w:tc>
        <w:tc>
          <w:tcPr>
            <w:tcW w:w="4253" w:type="dxa"/>
            <w:shd w:val="clear" w:color="auto" w:fill="FFFFFF"/>
          </w:tcPr>
          <w:p w14:paraId="2099BFB9" w14:textId="77777777" w:rsidR="00492BD3" w:rsidRPr="00401BBF" w:rsidRDefault="00492BD3" w:rsidP="00E54226">
            <w:pPr>
              <w:spacing w:after="0"/>
              <w:jc w:val="center"/>
              <w:rPr>
                <w:rFonts w:ascii="Times New Roman" w:hAnsi="Times New Roman" w:cs="Times New Roman"/>
                <w:b/>
                <w:i/>
                <w:sz w:val="24"/>
                <w:szCs w:val="24"/>
              </w:rPr>
            </w:pPr>
            <w:r w:rsidRPr="00401BBF">
              <w:rPr>
                <w:rFonts w:ascii="Times New Roman" w:hAnsi="Times New Roman" w:cs="Times New Roman"/>
                <w:b/>
                <w:i/>
                <w:sz w:val="24"/>
                <w:szCs w:val="24"/>
              </w:rPr>
              <w:t>Hoạt động của học sinh.</w:t>
            </w:r>
          </w:p>
        </w:tc>
      </w:tr>
      <w:tr w:rsidR="00492BD3" w:rsidRPr="00401BBF" w14:paraId="1AE869C3" w14:textId="77777777" w:rsidTr="00E54226">
        <w:trPr>
          <w:trHeight w:val="1290"/>
        </w:trPr>
        <w:tc>
          <w:tcPr>
            <w:tcW w:w="10207" w:type="dxa"/>
            <w:gridSpan w:val="2"/>
            <w:shd w:val="clear" w:color="auto" w:fill="FFFFFF"/>
          </w:tcPr>
          <w:p w14:paraId="16CBA4E7" w14:textId="77777777" w:rsidR="00492BD3" w:rsidRPr="00401BBF" w:rsidRDefault="00492BD3" w:rsidP="00E54226">
            <w:pPr>
              <w:spacing w:after="0"/>
              <w:outlineLvl w:val="0"/>
              <w:rPr>
                <w:rFonts w:ascii="Times New Roman" w:hAnsi="Times New Roman" w:cs="Times New Roman"/>
                <w:b/>
                <w:color w:val="008080"/>
                <w:sz w:val="24"/>
                <w:szCs w:val="24"/>
              </w:rPr>
            </w:pPr>
            <w:r w:rsidRPr="00401BBF">
              <w:rPr>
                <w:rFonts w:ascii="Times New Roman" w:hAnsi="Times New Roman" w:cs="Times New Roman"/>
                <w:b/>
                <w:color w:val="008080"/>
                <w:sz w:val="24"/>
                <w:szCs w:val="24"/>
              </w:rPr>
              <w:t>1.KHỞI ĐỘNG :4’</w:t>
            </w:r>
          </w:p>
          <w:p w14:paraId="1D81E2D9" w14:textId="77777777" w:rsidR="00492BD3" w:rsidRPr="00C63D90"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b/>
                <w:sz w:val="24"/>
                <w:szCs w:val="24"/>
              </w:rPr>
              <w:t>Mục tiêu:</w:t>
            </w:r>
            <w:r w:rsidRPr="00401BBF">
              <w:rPr>
                <w:rFonts w:ascii="Times New Roman" w:hAnsi="Times New Roman" w:cs="Times New Roman"/>
                <w:sz w:val="24"/>
                <w:szCs w:val="24"/>
              </w:rPr>
              <w:t xml:space="preserve"> Tạo tâm thế hứng thú cho HS thông qua trò chơi Đố bạn</w:t>
            </w:r>
          </w:p>
        </w:tc>
      </w:tr>
      <w:tr w:rsidR="00492BD3" w:rsidRPr="00401BBF" w14:paraId="689BF9DB" w14:textId="77777777" w:rsidTr="00E54226">
        <w:trPr>
          <w:trHeight w:val="945"/>
        </w:trPr>
        <w:tc>
          <w:tcPr>
            <w:tcW w:w="5954" w:type="dxa"/>
            <w:shd w:val="clear" w:color="auto" w:fill="FFFFFF"/>
          </w:tcPr>
          <w:p w14:paraId="612E29E4"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nêu cấu tạo số hoặc đọc số: ba trăm bốn mươi lăm</w:t>
            </w:r>
          </w:p>
          <w:p w14:paraId="4309F7AE"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b/>
                <w:color w:val="008080"/>
                <w:sz w:val="24"/>
                <w:szCs w:val="24"/>
              </w:rPr>
            </w:pPr>
            <w:r w:rsidRPr="00401BBF">
              <w:rPr>
                <w:rFonts w:ascii="Times New Roman" w:hAnsi="Times New Roman" w:cs="Times New Roman"/>
                <w:sz w:val="24"/>
                <w:szCs w:val="24"/>
              </w:rPr>
              <w:t>- GV tiếp tục cho HS chơi theo nhóm đôi – hai em đố nhau</w:t>
            </w:r>
          </w:p>
        </w:tc>
        <w:tc>
          <w:tcPr>
            <w:tcW w:w="4253" w:type="dxa"/>
            <w:shd w:val="clear" w:color="auto" w:fill="FFFFFF"/>
          </w:tcPr>
          <w:p w14:paraId="706F9E9B"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trình bày bảng con: 345, nhận xét</w:t>
            </w:r>
          </w:p>
          <w:p w14:paraId="05249CB2" w14:textId="77777777" w:rsidR="00492BD3" w:rsidRPr="00401BBF" w:rsidRDefault="00492BD3" w:rsidP="00E54226">
            <w:pPr>
              <w:spacing w:after="0"/>
              <w:rPr>
                <w:rFonts w:ascii="Times New Roman" w:hAnsi="Times New Roman" w:cs="Times New Roman"/>
                <w:sz w:val="24"/>
                <w:szCs w:val="24"/>
              </w:rPr>
            </w:pPr>
          </w:p>
        </w:tc>
      </w:tr>
      <w:tr w:rsidR="00492BD3" w:rsidRPr="00401BBF" w14:paraId="57A526D4" w14:textId="77777777" w:rsidTr="00E54226">
        <w:tc>
          <w:tcPr>
            <w:tcW w:w="10207" w:type="dxa"/>
            <w:gridSpan w:val="2"/>
            <w:shd w:val="clear" w:color="auto" w:fill="FFFFFF"/>
          </w:tcPr>
          <w:p w14:paraId="42CD324E" w14:textId="77777777" w:rsidR="00492BD3" w:rsidRPr="00401BBF" w:rsidRDefault="00492BD3" w:rsidP="00E54226">
            <w:pPr>
              <w:spacing w:after="0" w:line="324" w:lineRule="auto"/>
              <w:jc w:val="both"/>
              <w:rPr>
                <w:rFonts w:ascii="Times New Roman" w:hAnsi="Times New Roman" w:cs="Times New Roman"/>
                <w:b/>
                <w:sz w:val="24"/>
                <w:szCs w:val="24"/>
              </w:rPr>
            </w:pPr>
            <w:r w:rsidRPr="00401BBF">
              <w:rPr>
                <w:rFonts w:ascii="Times New Roman" w:hAnsi="Times New Roman" w:cs="Times New Roman"/>
                <w:b/>
                <w:sz w:val="24"/>
                <w:szCs w:val="24"/>
              </w:rPr>
              <w:t>2.Hoạt động luyện tập, thực hành  30’</w:t>
            </w:r>
          </w:p>
          <w:p w14:paraId="550FBBD1"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b/>
                <w:sz w:val="24"/>
                <w:szCs w:val="24"/>
              </w:rPr>
              <w:t>Mục tiêu:</w:t>
            </w:r>
            <w:r w:rsidRPr="00401BBF">
              <w:rPr>
                <w:rFonts w:ascii="Times New Roman" w:hAnsi="Times New Roman" w:cs="Times New Roman"/>
                <w:sz w:val="24"/>
                <w:szCs w:val="24"/>
              </w:rPr>
              <w:t xml:space="preserve"> Cũng cố cho hs m</w:t>
            </w:r>
            <w:r w:rsidRPr="00401BBF">
              <w:rPr>
                <w:rFonts w:ascii="Times New Roman" w:hAnsi="Times New Roman" w:cs="Times New Roman"/>
                <w:color w:val="000000"/>
                <w:sz w:val="24"/>
                <w:szCs w:val="24"/>
              </w:rPr>
              <w:t>ối quan hệ giữa trăm, chục, đơn vị.</w:t>
            </w:r>
          </w:p>
        </w:tc>
      </w:tr>
      <w:tr w:rsidR="00492BD3" w:rsidRPr="00401BBF" w14:paraId="1A857AF7" w14:textId="77777777" w:rsidTr="00E54226">
        <w:tc>
          <w:tcPr>
            <w:tcW w:w="5954" w:type="dxa"/>
            <w:shd w:val="clear" w:color="auto" w:fill="FFFFFF"/>
          </w:tcPr>
          <w:p w14:paraId="75CF6E0D" w14:textId="77777777" w:rsidR="00492BD3" w:rsidRPr="00401BBF" w:rsidRDefault="00492BD3" w:rsidP="00E54226">
            <w:pPr>
              <w:spacing w:after="0" w:line="324" w:lineRule="auto"/>
              <w:jc w:val="both"/>
              <w:rPr>
                <w:rFonts w:ascii="Times New Roman" w:hAnsi="Times New Roman" w:cs="Times New Roman"/>
                <w:b/>
                <w:i/>
                <w:sz w:val="24"/>
                <w:szCs w:val="24"/>
              </w:rPr>
            </w:pPr>
            <w:r w:rsidRPr="00401BBF">
              <w:rPr>
                <w:rFonts w:ascii="Times New Roman" w:hAnsi="Times New Roman" w:cs="Times New Roman"/>
                <w:b/>
                <w:i/>
                <w:sz w:val="24"/>
                <w:szCs w:val="24"/>
              </w:rPr>
              <w:t>BT1</w:t>
            </w:r>
          </w:p>
          <w:p w14:paraId="31BDDD2A"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GV yêu cầu HS (nhóm đôi) đếm số khối lập phương. </w:t>
            </w:r>
          </w:p>
          <w:p w14:paraId="5BDA5239"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Lần lượt đọc các số (ở cột bên phải): 530; 300; 305; 350.</w:t>
            </w:r>
          </w:p>
          <w:p w14:paraId="619136DD"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GV lưu ý HS dựa vào cấu tạo số để chọn cách thể hiện phù hợp với số.</w:t>
            </w:r>
          </w:p>
          <w:p w14:paraId="1AF2942E"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GV mời các nhóm đọc kết quả sau khi đếm</w:t>
            </w:r>
          </w:p>
          <w:p w14:paraId="672B5EA8"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b)</w:t>
            </w:r>
          </w:p>
          <w:p w14:paraId="05DB4AD8"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bCs/>
                <w:color w:val="000000"/>
                <w:sz w:val="24"/>
                <w:szCs w:val="24"/>
              </w:rPr>
            </w:pPr>
            <w:r w:rsidRPr="00401BBF">
              <w:rPr>
                <w:rFonts w:ascii="Times New Roman" w:hAnsi="Times New Roman" w:cs="Times New Roman"/>
                <w:color w:val="000000"/>
                <w:sz w:val="24"/>
                <w:szCs w:val="24"/>
              </w:rPr>
              <w:t xml:space="preserve">- GV yêu cầu HS </w:t>
            </w:r>
            <w:r w:rsidRPr="00401BBF">
              <w:rPr>
                <w:rFonts w:ascii="Times New Roman" w:hAnsi="Times New Roman" w:cs="Times New Roman"/>
                <w:bCs/>
                <w:color w:val="000000"/>
                <w:sz w:val="24"/>
                <w:szCs w:val="24"/>
              </w:rPr>
              <w:t>thảo luận, nhận biết:</w:t>
            </w:r>
          </w:p>
          <w:p w14:paraId="48D304F4"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Số: Từ bé đến lớn. </w:t>
            </w:r>
          </w:p>
          <w:p w14:paraId="6271DF3A"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bCs/>
                <w:color w:val="000000"/>
                <w:sz w:val="24"/>
                <w:szCs w:val="24"/>
              </w:rPr>
              <w:t xml:space="preserve">+  Xác định </w:t>
            </w:r>
            <w:r w:rsidRPr="00401BBF">
              <w:rPr>
                <w:rFonts w:ascii="Times New Roman" w:hAnsi="Times New Roman" w:cs="Times New Roman"/>
                <w:color w:val="000000"/>
                <w:sz w:val="24"/>
                <w:szCs w:val="24"/>
              </w:rPr>
              <w:t xml:space="preserve">bắt đầu từ số bé nhất và </w:t>
            </w:r>
            <w:r w:rsidRPr="00401BBF">
              <w:rPr>
                <w:rFonts w:ascii="Times New Roman" w:hAnsi="Times New Roman" w:cs="Times New Roman"/>
                <w:bCs/>
                <w:color w:val="000000"/>
                <w:sz w:val="24"/>
                <w:szCs w:val="24"/>
              </w:rPr>
              <w:t xml:space="preserve">sắp xếp </w:t>
            </w:r>
            <w:r w:rsidRPr="00401BBF">
              <w:rPr>
                <w:rFonts w:ascii="Times New Roman" w:hAnsi="Times New Roman" w:cs="Times New Roman"/>
                <w:color w:val="000000"/>
                <w:sz w:val="24"/>
                <w:szCs w:val="24"/>
              </w:rPr>
              <w:t>các số từ bé đến lớn.</w:t>
            </w:r>
          </w:p>
          <w:p w14:paraId="458DA510"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300; 305; 350; 530.</w:t>
            </w:r>
          </w:p>
          <w:p w14:paraId="66022D5A"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lastRenderedPageBreak/>
              <w:t xml:space="preserve">- GV sửa bài, gọi HS đọc kết quả và khuyến khích HS </w:t>
            </w:r>
            <w:r w:rsidRPr="00401BBF">
              <w:rPr>
                <w:rFonts w:ascii="Times New Roman" w:hAnsi="Times New Roman" w:cs="Times New Roman"/>
                <w:bCs/>
                <w:color w:val="000000"/>
                <w:sz w:val="24"/>
                <w:szCs w:val="24"/>
              </w:rPr>
              <w:t xml:space="preserve">giải thích </w:t>
            </w:r>
            <w:r w:rsidRPr="00401BBF">
              <w:rPr>
                <w:rFonts w:ascii="Times New Roman" w:hAnsi="Times New Roman" w:cs="Times New Roman"/>
                <w:color w:val="000000"/>
                <w:sz w:val="24"/>
                <w:szCs w:val="24"/>
              </w:rPr>
              <w:t>cách làm.</w:t>
            </w:r>
          </w:p>
          <w:p w14:paraId="7C92CE07"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nhận xét tuyên dương tinh thần học tập của các em HS</w:t>
            </w:r>
          </w:p>
          <w:p w14:paraId="26F6D7CF" w14:textId="77777777" w:rsidR="00492BD3" w:rsidRPr="00401BBF" w:rsidRDefault="00492BD3" w:rsidP="00E54226">
            <w:pPr>
              <w:spacing w:after="0" w:line="324" w:lineRule="auto"/>
              <w:jc w:val="both"/>
              <w:rPr>
                <w:rFonts w:ascii="Times New Roman" w:hAnsi="Times New Roman" w:cs="Times New Roman"/>
                <w:b/>
                <w:i/>
                <w:sz w:val="24"/>
                <w:szCs w:val="24"/>
              </w:rPr>
            </w:pPr>
            <w:r w:rsidRPr="00401BBF">
              <w:rPr>
                <w:rFonts w:ascii="Times New Roman" w:hAnsi="Times New Roman" w:cs="Times New Roman"/>
                <w:b/>
                <w:i/>
                <w:sz w:val="24"/>
                <w:szCs w:val="24"/>
              </w:rPr>
              <w:t>BT2</w:t>
            </w:r>
          </w:p>
          <w:p w14:paraId="66C1DE03"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Phân tích mẫu: </w:t>
            </w:r>
          </w:p>
          <w:p w14:paraId="366F13AC"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noProof/>
                <w:sz w:val="24"/>
                <w:szCs w:val="24"/>
                <w:lang w:val="vi-VN" w:eastAsia="vi-VN"/>
              </w:rPr>
              <w:drawing>
                <wp:inline distT="0" distB="0" distL="0" distR="0" wp14:anchorId="4A3775AC" wp14:editId="4CAA3302">
                  <wp:extent cx="3519055" cy="665018"/>
                  <wp:effectExtent l="0" t="0" r="5715" b="190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15295" cy="664307"/>
                          </a:xfrm>
                          <a:prstGeom prst="rect">
                            <a:avLst/>
                          </a:prstGeom>
                        </pic:spPr>
                      </pic:pic>
                    </a:graphicData>
                  </a:graphic>
                </wp:inline>
              </w:drawing>
            </w:r>
          </w:p>
          <w:p w14:paraId="5E528D9E"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GV cho HS </w:t>
            </w:r>
            <w:r w:rsidRPr="00401BBF">
              <w:rPr>
                <w:rFonts w:ascii="Times New Roman" w:hAnsi="Times New Roman" w:cs="Times New Roman"/>
                <w:bCs/>
                <w:color w:val="000000"/>
                <w:sz w:val="24"/>
                <w:szCs w:val="24"/>
              </w:rPr>
              <w:t xml:space="preserve">thảo luận </w:t>
            </w:r>
            <w:r w:rsidRPr="00401BBF">
              <w:rPr>
                <w:rFonts w:ascii="Times New Roman" w:hAnsi="Times New Roman" w:cs="Times New Roman"/>
                <w:color w:val="000000"/>
                <w:sz w:val="24"/>
                <w:szCs w:val="24"/>
              </w:rPr>
              <w:t xml:space="preserve">nhóm đôi, </w:t>
            </w:r>
            <w:r w:rsidRPr="00401BBF">
              <w:rPr>
                <w:rFonts w:ascii="Times New Roman" w:hAnsi="Times New Roman" w:cs="Times New Roman"/>
                <w:bCs/>
                <w:color w:val="000000"/>
                <w:sz w:val="24"/>
                <w:szCs w:val="24"/>
              </w:rPr>
              <w:t>tìm hiểu</w:t>
            </w:r>
            <w:r w:rsidRPr="00401BBF">
              <w:rPr>
                <w:rFonts w:ascii="Times New Roman" w:hAnsi="Times New Roman" w:cs="Times New Roman"/>
                <w:color w:val="000000"/>
                <w:sz w:val="24"/>
                <w:szCs w:val="24"/>
              </w:rPr>
              <w:t>mẫu:</w:t>
            </w:r>
          </w:p>
          <w:p w14:paraId="200FC1F7"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b/>
                <w:bCs/>
                <w:color w:val="000000"/>
                <w:sz w:val="24"/>
                <w:szCs w:val="24"/>
              </w:rPr>
            </w:pPr>
            <w:r w:rsidRPr="00401BBF">
              <w:rPr>
                <w:rFonts w:ascii="Times New Roman" w:hAnsi="Times New Roman" w:cs="Times New Roman"/>
                <w:color w:val="000000"/>
                <w:sz w:val="24"/>
                <w:szCs w:val="24"/>
              </w:rPr>
              <w:t xml:space="preserve">- GV yêu cầu HS </w:t>
            </w:r>
            <w:r w:rsidRPr="00401BBF">
              <w:rPr>
                <w:rFonts w:ascii="Times New Roman" w:hAnsi="Times New Roman" w:cs="Times New Roman"/>
                <w:bCs/>
                <w:color w:val="000000"/>
                <w:sz w:val="24"/>
                <w:szCs w:val="24"/>
              </w:rPr>
              <w:t>thực hiện theo nhóm đôi các phần a), b), c)</w:t>
            </w:r>
          </w:p>
          <w:p w14:paraId="1790D2DC"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GV sửa bài, </w:t>
            </w:r>
            <w:r w:rsidRPr="00401BBF">
              <w:rPr>
                <w:rFonts w:ascii="Times New Roman" w:hAnsi="Times New Roman" w:cs="Times New Roman"/>
                <w:bCs/>
                <w:color w:val="000000"/>
                <w:sz w:val="24"/>
                <w:szCs w:val="24"/>
              </w:rPr>
              <w:t xml:space="preserve">khuyến khích </w:t>
            </w:r>
            <w:r w:rsidRPr="00401BBF">
              <w:rPr>
                <w:rFonts w:ascii="Times New Roman" w:hAnsi="Times New Roman" w:cs="Times New Roman"/>
                <w:color w:val="000000"/>
                <w:sz w:val="24"/>
                <w:szCs w:val="24"/>
              </w:rPr>
              <w:t xml:space="preserve">HS </w:t>
            </w:r>
            <w:r w:rsidRPr="00401BBF">
              <w:rPr>
                <w:rFonts w:ascii="Times New Roman" w:hAnsi="Times New Roman" w:cs="Times New Roman"/>
                <w:bCs/>
                <w:color w:val="000000"/>
                <w:sz w:val="24"/>
                <w:szCs w:val="24"/>
              </w:rPr>
              <w:t>nói</w:t>
            </w:r>
            <w:r w:rsidRPr="00401BBF">
              <w:rPr>
                <w:rFonts w:ascii="Times New Roman" w:hAnsi="Times New Roman" w:cs="Times New Roman"/>
                <w:color w:val="000000"/>
                <w:sz w:val="24"/>
                <w:szCs w:val="24"/>
              </w:rPr>
              <w:t>cách làm (có thể cho HS thao tác với các thẻ trăm, thẻ chục và khối lập phương).</w:t>
            </w:r>
          </w:p>
          <w:p w14:paraId="29F60941"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xml:space="preserve">- GV nhận xét, tuyên dương tinh thần học tập của các em HS </w:t>
            </w:r>
          </w:p>
          <w:p w14:paraId="5ECDD974" w14:textId="77777777" w:rsidR="00492BD3" w:rsidRPr="00401BBF" w:rsidRDefault="00492BD3" w:rsidP="00E54226">
            <w:pPr>
              <w:spacing w:after="0" w:line="324" w:lineRule="auto"/>
              <w:jc w:val="both"/>
              <w:rPr>
                <w:rFonts w:ascii="Times New Roman" w:hAnsi="Times New Roman" w:cs="Times New Roman"/>
                <w:b/>
                <w:i/>
                <w:sz w:val="24"/>
                <w:szCs w:val="24"/>
              </w:rPr>
            </w:pPr>
            <w:r w:rsidRPr="00401BBF">
              <w:rPr>
                <w:rFonts w:ascii="Times New Roman" w:hAnsi="Times New Roman" w:cs="Times New Roman"/>
                <w:b/>
                <w:i/>
                <w:sz w:val="24"/>
                <w:szCs w:val="24"/>
              </w:rPr>
              <w:t>BT3</w:t>
            </w:r>
          </w:p>
          <w:p w14:paraId="1A1C24FD"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GV cho HS thực hiện nhóm đôi thảo luận và nhận biết  yêu cầu và cách làm</w:t>
            </w:r>
          </w:p>
          <w:p w14:paraId="44C3BC53"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bCs/>
                <w:color w:val="3A3A3A"/>
                <w:sz w:val="24"/>
                <w:szCs w:val="24"/>
              </w:rPr>
              <w:t xml:space="preserve">+ </w:t>
            </w:r>
            <w:r w:rsidRPr="00401BBF">
              <w:rPr>
                <w:rFonts w:ascii="Times New Roman" w:hAnsi="Times New Roman" w:cs="Times New Roman"/>
                <w:color w:val="000000"/>
                <w:sz w:val="24"/>
                <w:szCs w:val="24"/>
              </w:rPr>
              <w:t>GV lưu ý HS cách đọc các số trong ô được tô màu.</w:t>
            </w:r>
          </w:p>
          <w:p w14:paraId="241CA1C2"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bCs/>
                <w:color w:val="3A3A3A"/>
                <w:sz w:val="24"/>
                <w:szCs w:val="24"/>
              </w:rPr>
            </w:pPr>
            <w:r w:rsidRPr="00401BBF">
              <w:rPr>
                <w:rFonts w:ascii="Times New Roman" w:hAnsi="Times New Roman" w:cs="Times New Roman"/>
                <w:color w:val="3A3A3A"/>
                <w:sz w:val="24"/>
                <w:szCs w:val="24"/>
              </w:rPr>
              <w:t xml:space="preserve">-  </w:t>
            </w:r>
            <w:r w:rsidRPr="00401BBF">
              <w:rPr>
                <w:rFonts w:ascii="Times New Roman" w:hAnsi="Times New Roman" w:cs="Times New Roman"/>
                <w:color w:val="000000"/>
                <w:sz w:val="24"/>
                <w:szCs w:val="24"/>
              </w:rPr>
              <w:t xml:space="preserve">GV yêu cầu HS viết số vào bảng con rồi đọc cho bạn nghe. </w:t>
            </w:r>
          </w:p>
          <w:p w14:paraId="79764EA3"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GV sửa bài, </w:t>
            </w:r>
            <w:r w:rsidRPr="00401BBF">
              <w:rPr>
                <w:rFonts w:ascii="Times New Roman" w:hAnsi="Times New Roman" w:cs="Times New Roman"/>
                <w:bCs/>
                <w:color w:val="000000"/>
                <w:sz w:val="24"/>
                <w:szCs w:val="24"/>
              </w:rPr>
              <w:t xml:space="preserve">mời </w:t>
            </w:r>
            <w:r w:rsidRPr="00401BBF">
              <w:rPr>
                <w:rFonts w:ascii="Times New Roman" w:hAnsi="Times New Roman" w:cs="Times New Roman"/>
                <w:color w:val="000000"/>
                <w:sz w:val="24"/>
                <w:szCs w:val="24"/>
              </w:rPr>
              <w:t xml:space="preserve">HS </w:t>
            </w:r>
            <w:r w:rsidRPr="00401BBF">
              <w:rPr>
                <w:rFonts w:ascii="Times New Roman" w:hAnsi="Times New Roman" w:cs="Times New Roman"/>
                <w:bCs/>
                <w:color w:val="000000"/>
                <w:sz w:val="24"/>
                <w:szCs w:val="24"/>
              </w:rPr>
              <w:t xml:space="preserve">trình bày </w:t>
            </w:r>
            <w:r w:rsidRPr="00401BBF">
              <w:rPr>
                <w:rFonts w:ascii="Times New Roman" w:hAnsi="Times New Roman" w:cs="Times New Roman"/>
                <w:color w:val="000000"/>
                <w:sz w:val="24"/>
                <w:szCs w:val="24"/>
              </w:rPr>
              <w:t>theo nhóm (1 HS đọc số cho 1 HS viết) viết dãy số lên bảng lớp.</w:t>
            </w:r>
          </w:p>
          <w:p w14:paraId="4AB3C823"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Sau khi sửa bài, GV cho cả lớp đọc </w:t>
            </w:r>
            <w:r w:rsidRPr="00401BBF">
              <w:rPr>
                <w:rFonts w:ascii="Times New Roman" w:hAnsi="Times New Roman" w:cs="Times New Roman"/>
                <w:bCs/>
                <w:color w:val="000000"/>
                <w:sz w:val="24"/>
                <w:szCs w:val="24"/>
              </w:rPr>
              <w:t xml:space="preserve">(xuôi, ngược) </w:t>
            </w:r>
            <w:r w:rsidRPr="00401BBF">
              <w:rPr>
                <w:rFonts w:ascii="Times New Roman" w:hAnsi="Times New Roman" w:cs="Times New Roman"/>
                <w:color w:val="000000"/>
                <w:sz w:val="24"/>
                <w:szCs w:val="24"/>
              </w:rPr>
              <w:t>dãy số vừa hoàn thành, chú ý cách đọc các số trong các cột màu.</w:t>
            </w:r>
          </w:p>
          <w:p w14:paraId="6E11C98B"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GV nhận xét, tuyên dương HS các nhóm HS thực hiện tốt.</w:t>
            </w:r>
          </w:p>
        </w:tc>
        <w:tc>
          <w:tcPr>
            <w:tcW w:w="4253" w:type="dxa"/>
            <w:shd w:val="clear" w:color="auto" w:fill="FFFFFF"/>
          </w:tcPr>
          <w:p w14:paraId="3B6DC9BD" w14:textId="77777777" w:rsidR="00492BD3" w:rsidRPr="00401BBF" w:rsidRDefault="00492BD3" w:rsidP="00E54226">
            <w:pPr>
              <w:spacing w:after="0" w:line="324" w:lineRule="auto"/>
              <w:jc w:val="both"/>
              <w:rPr>
                <w:rFonts w:ascii="Times New Roman" w:hAnsi="Times New Roman" w:cs="Times New Roman"/>
                <w:sz w:val="24"/>
                <w:szCs w:val="24"/>
              </w:rPr>
            </w:pPr>
          </w:p>
          <w:p w14:paraId="7DE13564"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thực hiện theo nhóm đôi đếm số khối lập phương</w:t>
            </w:r>
          </w:p>
          <w:p w14:paraId="43CA4672" w14:textId="77777777" w:rsidR="00492BD3" w:rsidRPr="00401BBF" w:rsidRDefault="00492BD3" w:rsidP="00E54226">
            <w:pPr>
              <w:spacing w:after="0" w:line="324" w:lineRule="auto"/>
              <w:jc w:val="both"/>
              <w:rPr>
                <w:rFonts w:ascii="Times New Roman" w:hAnsi="Times New Roman" w:cs="Times New Roman"/>
                <w:sz w:val="24"/>
                <w:szCs w:val="24"/>
              </w:rPr>
            </w:pPr>
          </w:p>
          <w:p w14:paraId="41FD6CD7" w14:textId="77777777" w:rsidR="00492BD3" w:rsidRPr="00401BBF" w:rsidRDefault="00492BD3" w:rsidP="00E54226">
            <w:pPr>
              <w:spacing w:after="0" w:line="324" w:lineRule="auto"/>
              <w:jc w:val="both"/>
              <w:rPr>
                <w:rFonts w:ascii="Times New Roman" w:hAnsi="Times New Roman" w:cs="Times New Roman"/>
                <w:sz w:val="24"/>
                <w:szCs w:val="24"/>
              </w:rPr>
            </w:pPr>
          </w:p>
          <w:p w14:paraId="32453D63" w14:textId="77777777" w:rsidR="00492BD3" w:rsidRPr="00401BBF" w:rsidRDefault="00492BD3" w:rsidP="00E54226">
            <w:pPr>
              <w:spacing w:after="0" w:line="324" w:lineRule="auto"/>
              <w:jc w:val="both"/>
              <w:rPr>
                <w:rFonts w:ascii="Times New Roman" w:hAnsi="Times New Roman" w:cs="Times New Roman"/>
                <w:sz w:val="24"/>
                <w:szCs w:val="24"/>
              </w:rPr>
            </w:pPr>
          </w:p>
          <w:p w14:paraId="2550CB2B" w14:textId="77777777" w:rsidR="00492BD3" w:rsidRPr="00401BBF" w:rsidRDefault="00492BD3" w:rsidP="00E54226">
            <w:pPr>
              <w:spacing w:after="0" w:line="324" w:lineRule="auto"/>
              <w:jc w:val="both"/>
              <w:rPr>
                <w:rFonts w:ascii="Times New Roman" w:hAnsi="Times New Roman" w:cs="Times New Roman"/>
                <w:sz w:val="24"/>
                <w:szCs w:val="24"/>
              </w:rPr>
            </w:pPr>
          </w:p>
          <w:p w14:paraId="278F000C"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các nhóm đọc kết quả, nhận xét</w:t>
            </w:r>
          </w:p>
          <w:p w14:paraId="34019484" w14:textId="77777777" w:rsidR="00492BD3" w:rsidRPr="00401BBF" w:rsidRDefault="00492BD3" w:rsidP="00E54226">
            <w:pPr>
              <w:spacing w:after="0" w:line="324" w:lineRule="auto"/>
              <w:jc w:val="both"/>
              <w:rPr>
                <w:rFonts w:ascii="Times New Roman" w:hAnsi="Times New Roman" w:cs="Times New Roman"/>
                <w:sz w:val="24"/>
                <w:szCs w:val="24"/>
              </w:rPr>
            </w:pPr>
          </w:p>
          <w:p w14:paraId="3BAB62B8"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thảo luận và nhận biết</w:t>
            </w:r>
          </w:p>
          <w:p w14:paraId="38F713B9" w14:textId="77777777" w:rsidR="00492BD3" w:rsidRPr="00401BBF" w:rsidRDefault="00492BD3" w:rsidP="00E54226">
            <w:pPr>
              <w:spacing w:after="0" w:line="324" w:lineRule="auto"/>
              <w:jc w:val="both"/>
              <w:rPr>
                <w:rFonts w:ascii="Times New Roman" w:hAnsi="Times New Roman" w:cs="Times New Roman"/>
                <w:sz w:val="24"/>
                <w:szCs w:val="24"/>
              </w:rPr>
            </w:pPr>
          </w:p>
          <w:p w14:paraId="79BC62BD" w14:textId="77777777" w:rsidR="00492BD3" w:rsidRPr="00401BBF" w:rsidRDefault="00492BD3" w:rsidP="00E54226">
            <w:pPr>
              <w:spacing w:after="0" w:line="324" w:lineRule="auto"/>
              <w:jc w:val="both"/>
              <w:rPr>
                <w:rFonts w:ascii="Times New Roman" w:hAnsi="Times New Roman" w:cs="Times New Roman"/>
                <w:sz w:val="24"/>
                <w:szCs w:val="24"/>
              </w:rPr>
            </w:pPr>
          </w:p>
          <w:p w14:paraId="4B24F840"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lastRenderedPageBreak/>
              <w:t xml:space="preserve"> - HS đọc kết quả và giải thích</w:t>
            </w:r>
          </w:p>
          <w:p w14:paraId="6454985F"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lắng nghe</w:t>
            </w:r>
          </w:p>
          <w:p w14:paraId="1C666EA6" w14:textId="77777777" w:rsidR="00492BD3" w:rsidRPr="00401BBF" w:rsidRDefault="00492BD3" w:rsidP="00E54226">
            <w:pPr>
              <w:spacing w:after="0" w:line="324" w:lineRule="auto"/>
              <w:jc w:val="both"/>
              <w:rPr>
                <w:rFonts w:ascii="Times New Roman" w:hAnsi="Times New Roman" w:cs="Times New Roman"/>
                <w:sz w:val="24"/>
                <w:szCs w:val="24"/>
              </w:rPr>
            </w:pPr>
          </w:p>
          <w:p w14:paraId="20AF8CA1" w14:textId="77777777" w:rsidR="00492BD3" w:rsidRPr="00401BBF" w:rsidRDefault="00492BD3" w:rsidP="00E54226">
            <w:pPr>
              <w:spacing w:after="0" w:line="324" w:lineRule="auto"/>
              <w:jc w:val="both"/>
              <w:rPr>
                <w:rFonts w:ascii="Times New Roman" w:hAnsi="Times New Roman" w:cs="Times New Roman"/>
                <w:sz w:val="24"/>
                <w:szCs w:val="24"/>
              </w:rPr>
            </w:pPr>
          </w:p>
          <w:p w14:paraId="09B2CA6B" w14:textId="77777777" w:rsidR="00492BD3" w:rsidRPr="00401BBF" w:rsidRDefault="00492BD3" w:rsidP="00E54226">
            <w:pPr>
              <w:spacing w:after="0" w:line="324" w:lineRule="auto"/>
              <w:jc w:val="both"/>
              <w:rPr>
                <w:rFonts w:ascii="Times New Roman" w:hAnsi="Times New Roman" w:cs="Times New Roman"/>
                <w:sz w:val="24"/>
                <w:szCs w:val="24"/>
              </w:rPr>
            </w:pPr>
          </w:p>
          <w:p w14:paraId="2B0C1AC0" w14:textId="77777777" w:rsidR="00492BD3" w:rsidRPr="00401BBF" w:rsidRDefault="00492BD3" w:rsidP="00E54226">
            <w:pPr>
              <w:spacing w:after="0" w:line="324" w:lineRule="auto"/>
              <w:jc w:val="both"/>
              <w:rPr>
                <w:rFonts w:ascii="Times New Roman" w:hAnsi="Times New Roman" w:cs="Times New Roman"/>
                <w:sz w:val="24"/>
                <w:szCs w:val="24"/>
              </w:rPr>
            </w:pPr>
          </w:p>
          <w:p w14:paraId="0A6B1437" w14:textId="77777777" w:rsidR="00492BD3" w:rsidRPr="00401BBF" w:rsidRDefault="00492BD3" w:rsidP="00E54226">
            <w:pPr>
              <w:spacing w:after="0" w:line="324" w:lineRule="auto"/>
              <w:jc w:val="both"/>
              <w:rPr>
                <w:rFonts w:ascii="Times New Roman" w:hAnsi="Times New Roman" w:cs="Times New Roman"/>
                <w:sz w:val="24"/>
                <w:szCs w:val="24"/>
              </w:rPr>
            </w:pPr>
          </w:p>
          <w:p w14:paraId="48F33B00" w14:textId="77777777" w:rsidR="00492BD3" w:rsidRPr="00401BBF" w:rsidRDefault="00492BD3" w:rsidP="00E54226">
            <w:pPr>
              <w:spacing w:after="0" w:line="324" w:lineRule="auto"/>
              <w:jc w:val="both"/>
              <w:rPr>
                <w:rFonts w:ascii="Times New Roman" w:hAnsi="Times New Roman" w:cs="Times New Roman"/>
                <w:sz w:val="24"/>
                <w:szCs w:val="24"/>
              </w:rPr>
            </w:pPr>
          </w:p>
          <w:p w14:paraId="362B519B" w14:textId="77777777" w:rsidR="00492BD3" w:rsidRPr="00401BBF" w:rsidRDefault="00492BD3" w:rsidP="00E54226">
            <w:pPr>
              <w:spacing w:after="0" w:line="324" w:lineRule="auto"/>
              <w:jc w:val="both"/>
              <w:rPr>
                <w:rFonts w:ascii="Times New Roman" w:hAnsi="Times New Roman" w:cs="Times New Roman"/>
                <w:sz w:val="24"/>
                <w:szCs w:val="24"/>
              </w:rPr>
            </w:pPr>
          </w:p>
          <w:p w14:paraId="36E682A6" w14:textId="77777777" w:rsidR="00492BD3" w:rsidRPr="00401BBF" w:rsidRDefault="00492BD3" w:rsidP="00E54226">
            <w:pPr>
              <w:spacing w:after="0" w:line="324" w:lineRule="auto"/>
              <w:jc w:val="both"/>
              <w:rPr>
                <w:rFonts w:ascii="Times New Roman" w:hAnsi="Times New Roman" w:cs="Times New Roman"/>
                <w:sz w:val="24"/>
                <w:szCs w:val="24"/>
              </w:rPr>
            </w:pPr>
          </w:p>
          <w:p w14:paraId="442EDDE4"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trình bày những việc phải làm:</w:t>
            </w:r>
          </w:p>
          <w:p w14:paraId="55034786" w14:textId="77777777" w:rsidR="00492BD3" w:rsidRPr="00401BBF" w:rsidRDefault="00492BD3" w:rsidP="00E54226">
            <w:pPr>
              <w:spacing w:after="0" w:line="324" w:lineRule="auto"/>
              <w:jc w:val="both"/>
              <w:rPr>
                <w:rFonts w:ascii="Times New Roman" w:hAnsi="Times New Roman" w:cs="Times New Roman"/>
                <w:bCs/>
                <w:color w:val="000000"/>
                <w:sz w:val="24"/>
                <w:szCs w:val="24"/>
              </w:rPr>
            </w:pPr>
            <w:r w:rsidRPr="00401BBF">
              <w:rPr>
                <w:rFonts w:ascii="Times New Roman" w:hAnsi="Times New Roman" w:cs="Times New Roman"/>
                <w:color w:val="000000"/>
                <w:sz w:val="24"/>
                <w:szCs w:val="24"/>
              </w:rPr>
              <w:t xml:space="preserve">1) Từ cấu tạo thập phân của số, </w:t>
            </w:r>
            <w:r w:rsidRPr="00401BBF">
              <w:rPr>
                <w:rFonts w:ascii="Times New Roman" w:hAnsi="Times New Roman" w:cs="Times New Roman"/>
                <w:bCs/>
                <w:color w:val="000000"/>
                <w:sz w:val="24"/>
                <w:szCs w:val="24"/>
              </w:rPr>
              <w:t>đọc số.</w:t>
            </w:r>
          </w:p>
          <w:p w14:paraId="79DBB565" w14:textId="77777777" w:rsidR="00492BD3" w:rsidRPr="00401BBF" w:rsidRDefault="00492BD3" w:rsidP="00E54226">
            <w:pPr>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2) </w:t>
            </w:r>
            <w:r w:rsidRPr="00401BBF">
              <w:rPr>
                <w:rFonts w:ascii="Times New Roman" w:hAnsi="Times New Roman" w:cs="Times New Roman"/>
                <w:bCs/>
                <w:color w:val="000000"/>
                <w:sz w:val="24"/>
                <w:szCs w:val="24"/>
              </w:rPr>
              <w:t xml:space="preserve">Viết </w:t>
            </w:r>
            <w:r w:rsidRPr="00401BBF">
              <w:rPr>
                <w:rFonts w:ascii="Times New Roman" w:hAnsi="Times New Roman" w:cs="Times New Roman"/>
                <w:color w:val="000000"/>
                <w:sz w:val="24"/>
                <w:szCs w:val="24"/>
              </w:rPr>
              <w:t>số thành tổng các trăm, các chục và các đơn vị.</w:t>
            </w:r>
          </w:p>
          <w:p w14:paraId="7CCADC19"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thực hiện theo nhóm đôi</w:t>
            </w:r>
          </w:p>
          <w:p w14:paraId="0D6AA764"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trình bày cách làm</w:t>
            </w:r>
          </w:p>
          <w:p w14:paraId="4FA467FE" w14:textId="77777777" w:rsidR="00492BD3" w:rsidRPr="00401BBF" w:rsidRDefault="00492BD3" w:rsidP="00E54226">
            <w:pPr>
              <w:spacing w:after="0" w:line="324" w:lineRule="auto"/>
              <w:jc w:val="both"/>
              <w:rPr>
                <w:rFonts w:ascii="Times New Roman" w:hAnsi="Times New Roman" w:cs="Times New Roman"/>
                <w:sz w:val="24"/>
                <w:szCs w:val="24"/>
              </w:rPr>
            </w:pPr>
          </w:p>
          <w:p w14:paraId="71364BBE" w14:textId="77777777" w:rsidR="00492BD3" w:rsidRPr="00401BBF" w:rsidRDefault="00492BD3" w:rsidP="00E54226">
            <w:pPr>
              <w:spacing w:after="0" w:line="324" w:lineRule="auto"/>
              <w:jc w:val="both"/>
              <w:rPr>
                <w:rFonts w:ascii="Times New Roman" w:hAnsi="Times New Roman" w:cs="Times New Roman"/>
                <w:sz w:val="24"/>
                <w:szCs w:val="24"/>
              </w:rPr>
            </w:pPr>
          </w:p>
          <w:p w14:paraId="4B04BB5F" w14:textId="77777777" w:rsidR="00492BD3" w:rsidRPr="00401BBF" w:rsidRDefault="00492BD3" w:rsidP="00E54226">
            <w:pPr>
              <w:spacing w:after="0" w:line="324" w:lineRule="auto"/>
              <w:jc w:val="both"/>
              <w:rPr>
                <w:rFonts w:ascii="Times New Roman" w:hAnsi="Times New Roman" w:cs="Times New Roman"/>
                <w:sz w:val="24"/>
                <w:szCs w:val="24"/>
              </w:rPr>
            </w:pPr>
          </w:p>
          <w:p w14:paraId="0F951564"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thảo luận và nhận biết:</w:t>
            </w:r>
          </w:p>
          <w:p w14:paraId="656243B1"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xml:space="preserve">+ Trong một ô: </w:t>
            </w:r>
            <w:r w:rsidRPr="00401BBF">
              <w:rPr>
                <w:rFonts w:ascii="Times New Roman" w:hAnsi="Times New Roman" w:cs="Times New Roman"/>
                <w:bCs/>
                <w:color w:val="000000"/>
                <w:sz w:val="24"/>
                <w:szCs w:val="24"/>
              </w:rPr>
              <w:t xml:space="preserve">viết </w:t>
            </w:r>
            <w:r w:rsidRPr="00401BBF">
              <w:rPr>
                <w:rFonts w:ascii="Times New Roman" w:hAnsi="Times New Roman" w:cs="Times New Roman"/>
                <w:color w:val="000000"/>
                <w:sz w:val="24"/>
                <w:szCs w:val="24"/>
              </w:rPr>
              <w:t>số và đọc số.</w:t>
            </w:r>
          </w:p>
          <w:p w14:paraId="05CBB725" w14:textId="77777777" w:rsidR="00492BD3" w:rsidRPr="00401BBF" w:rsidRDefault="00492BD3" w:rsidP="00E54226">
            <w:pPr>
              <w:autoSpaceDE w:val="0"/>
              <w:autoSpaceDN w:val="0"/>
              <w:adjustRightInd w:val="0"/>
              <w:spacing w:after="0" w:line="324" w:lineRule="auto"/>
              <w:jc w:val="both"/>
              <w:rPr>
                <w:rFonts w:ascii="Times New Roman" w:hAnsi="Times New Roman" w:cs="Times New Roman"/>
                <w:color w:val="000000"/>
                <w:sz w:val="24"/>
                <w:szCs w:val="24"/>
              </w:rPr>
            </w:pPr>
            <w:r w:rsidRPr="00401BBF">
              <w:rPr>
                <w:rFonts w:ascii="Times New Roman" w:hAnsi="Times New Roman" w:cs="Times New Roman"/>
                <w:color w:val="000000"/>
                <w:sz w:val="24"/>
                <w:szCs w:val="24"/>
              </w:rPr>
              <w:t>+ Cách làm: thêm 1.</w:t>
            </w:r>
          </w:p>
          <w:p w14:paraId="733DB1BF"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lắng nghe và ghi nhớ</w:t>
            </w:r>
          </w:p>
          <w:p w14:paraId="20D8EC24" w14:textId="77777777" w:rsidR="00492BD3" w:rsidRPr="00401BBF" w:rsidRDefault="00492BD3" w:rsidP="00E54226">
            <w:pPr>
              <w:spacing w:after="0" w:line="324" w:lineRule="auto"/>
              <w:jc w:val="both"/>
              <w:rPr>
                <w:rFonts w:ascii="Times New Roman" w:hAnsi="Times New Roman" w:cs="Times New Roman"/>
                <w:color w:val="000000"/>
                <w:sz w:val="24"/>
                <w:szCs w:val="24"/>
              </w:rPr>
            </w:pPr>
            <w:r w:rsidRPr="00401BBF">
              <w:rPr>
                <w:rFonts w:ascii="Times New Roman" w:hAnsi="Times New Roman" w:cs="Times New Roman"/>
                <w:sz w:val="24"/>
                <w:szCs w:val="24"/>
              </w:rPr>
              <w:t>- HS thực hiện</w:t>
            </w:r>
          </w:p>
          <w:p w14:paraId="3CE7EF61"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trình bày theo nhóm, viết dẫy số lên bảng lớp</w:t>
            </w:r>
          </w:p>
          <w:p w14:paraId="28D72EF6" w14:textId="77777777" w:rsidR="00492BD3" w:rsidRPr="00401BBF" w:rsidRDefault="00492BD3" w:rsidP="00E54226">
            <w:pPr>
              <w:spacing w:after="0" w:line="324" w:lineRule="auto"/>
              <w:jc w:val="both"/>
              <w:rPr>
                <w:rFonts w:ascii="Times New Roman" w:hAnsi="Times New Roman" w:cs="Times New Roman"/>
                <w:sz w:val="24"/>
                <w:szCs w:val="24"/>
              </w:rPr>
            </w:pPr>
            <w:r w:rsidRPr="00401BBF">
              <w:rPr>
                <w:rFonts w:ascii="Times New Roman" w:hAnsi="Times New Roman" w:cs="Times New Roman"/>
                <w:sz w:val="24"/>
                <w:szCs w:val="24"/>
              </w:rPr>
              <w:t>- HS cả lớp đọc dãy số vừa hoàn thành</w:t>
            </w:r>
          </w:p>
          <w:p w14:paraId="62315B39" w14:textId="77777777" w:rsidR="00492BD3" w:rsidRPr="00401BBF" w:rsidRDefault="00492BD3" w:rsidP="00E54226">
            <w:pPr>
              <w:spacing w:after="0" w:line="324" w:lineRule="auto"/>
              <w:jc w:val="both"/>
              <w:rPr>
                <w:rFonts w:ascii="Times New Roman" w:hAnsi="Times New Roman" w:cs="Times New Roman"/>
                <w:sz w:val="24"/>
                <w:szCs w:val="24"/>
              </w:rPr>
            </w:pPr>
          </w:p>
        </w:tc>
      </w:tr>
      <w:tr w:rsidR="00492BD3" w:rsidRPr="00401BBF" w14:paraId="617F6035" w14:textId="77777777" w:rsidTr="00E54226">
        <w:tc>
          <w:tcPr>
            <w:tcW w:w="5954" w:type="dxa"/>
            <w:shd w:val="clear" w:color="auto" w:fill="FFFFFF"/>
          </w:tcPr>
          <w:p w14:paraId="0DCB26BB" w14:textId="77777777" w:rsidR="00492BD3" w:rsidRPr="00401BBF" w:rsidRDefault="00492BD3" w:rsidP="00E54226">
            <w:pPr>
              <w:spacing w:after="0"/>
              <w:outlineLvl w:val="0"/>
              <w:rPr>
                <w:rFonts w:ascii="Times New Roman" w:hAnsi="Times New Roman" w:cs="Times New Roman"/>
                <w:b/>
                <w:color w:val="000000"/>
                <w:sz w:val="24"/>
                <w:szCs w:val="24"/>
              </w:rPr>
            </w:pPr>
            <w:r w:rsidRPr="00401BBF">
              <w:rPr>
                <w:rFonts w:ascii="Times New Roman" w:hAnsi="Times New Roman" w:cs="Times New Roman"/>
                <w:b/>
                <w:color w:val="000000"/>
                <w:sz w:val="24"/>
                <w:szCs w:val="24"/>
              </w:rPr>
              <w:lastRenderedPageBreak/>
              <w:t>Hoạt động nối tiếp</w:t>
            </w:r>
          </w:p>
          <w:p w14:paraId="459994F9" w14:textId="77777777" w:rsidR="00492BD3" w:rsidRPr="00401BBF" w:rsidRDefault="00492BD3" w:rsidP="00E54226">
            <w:pPr>
              <w:spacing w:after="0"/>
              <w:outlineLvl w:val="0"/>
              <w:rPr>
                <w:rFonts w:ascii="Times New Roman" w:hAnsi="Times New Roman" w:cs="Times New Roman"/>
                <w:color w:val="000000"/>
                <w:sz w:val="24"/>
                <w:szCs w:val="24"/>
              </w:rPr>
            </w:pPr>
            <w:r w:rsidRPr="00401BBF">
              <w:rPr>
                <w:rFonts w:ascii="Times New Roman" w:hAnsi="Times New Roman" w:cs="Times New Roman"/>
                <w:b/>
                <w:color w:val="000000"/>
                <w:sz w:val="24"/>
                <w:szCs w:val="24"/>
              </w:rPr>
              <w:t>-</w:t>
            </w:r>
            <w:r w:rsidRPr="00401BBF">
              <w:rPr>
                <w:rFonts w:ascii="Times New Roman" w:hAnsi="Times New Roman" w:cs="Times New Roman"/>
                <w:color w:val="000000"/>
                <w:sz w:val="24"/>
                <w:szCs w:val="24"/>
              </w:rPr>
              <w:t>Em học được gì sau bài học?</w:t>
            </w:r>
          </w:p>
          <w:p w14:paraId="2FF4E169" w14:textId="77777777" w:rsidR="00492BD3" w:rsidRPr="00401BBF" w:rsidRDefault="00492BD3" w:rsidP="00E54226">
            <w:pPr>
              <w:spacing w:after="0"/>
              <w:outlineLvl w:val="0"/>
              <w:rPr>
                <w:rFonts w:ascii="Times New Roman" w:hAnsi="Times New Roman" w:cs="Times New Roman"/>
                <w:b/>
                <w:i/>
                <w:color w:val="008080"/>
                <w:sz w:val="24"/>
                <w:szCs w:val="24"/>
              </w:rPr>
            </w:pPr>
            <w:r w:rsidRPr="00401BBF">
              <w:rPr>
                <w:rFonts w:ascii="Times New Roman" w:hAnsi="Times New Roman" w:cs="Times New Roman"/>
                <w:sz w:val="24"/>
                <w:szCs w:val="24"/>
              </w:rPr>
              <w:t>- Nhận xét bài học tiết học, chuẩn bị bài sau.</w:t>
            </w:r>
          </w:p>
        </w:tc>
        <w:tc>
          <w:tcPr>
            <w:tcW w:w="4253" w:type="dxa"/>
            <w:shd w:val="clear" w:color="auto" w:fill="FFFFFF"/>
          </w:tcPr>
          <w:p w14:paraId="60784186" w14:textId="77777777" w:rsidR="00492BD3" w:rsidRPr="00401BBF" w:rsidRDefault="00492BD3" w:rsidP="00E54226">
            <w:pPr>
              <w:spacing w:after="0"/>
              <w:rPr>
                <w:rFonts w:ascii="Times New Roman" w:hAnsi="Times New Roman" w:cs="Times New Roman"/>
                <w:b/>
                <w:i/>
                <w:sz w:val="24"/>
                <w:szCs w:val="24"/>
              </w:rPr>
            </w:pPr>
          </w:p>
          <w:p w14:paraId="00769D5B" w14:textId="77777777" w:rsidR="00492BD3" w:rsidRPr="00401BBF" w:rsidRDefault="00492BD3" w:rsidP="00E54226">
            <w:pPr>
              <w:spacing w:after="0"/>
              <w:rPr>
                <w:rFonts w:ascii="Times New Roman" w:hAnsi="Times New Roman" w:cs="Times New Roman"/>
                <w:sz w:val="24"/>
                <w:szCs w:val="24"/>
              </w:rPr>
            </w:pPr>
            <w:r w:rsidRPr="00401BBF">
              <w:rPr>
                <w:rFonts w:ascii="Times New Roman" w:hAnsi="Times New Roman" w:cs="Times New Roman"/>
                <w:sz w:val="24"/>
                <w:szCs w:val="24"/>
              </w:rPr>
              <w:t>-HS lắng nghe, thực hiện</w:t>
            </w:r>
          </w:p>
        </w:tc>
      </w:tr>
    </w:tbl>
    <w:p w14:paraId="6E9ABB47" w14:textId="77777777" w:rsidR="00492BD3" w:rsidRPr="00401BBF" w:rsidRDefault="00492BD3" w:rsidP="00492BD3">
      <w:pPr>
        <w:pStyle w:val="Heading1"/>
        <w:ind w:left="0" w:firstLine="720"/>
        <w:rPr>
          <w:sz w:val="24"/>
          <w:szCs w:val="24"/>
        </w:rPr>
      </w:pPr>
      <w:r w:rsidRPr="00401BBF">
        <w:rPr>
          <w:sz w:val="24"/>
          <w:szCs w:val="24"/>
        </w:rPr>
        <w:t>IV/ Điều chỉnh sau bài dạy</w:t>
      </w:r>
    </w:p>
    <w:p w14:paraId="410F78EC" w14:textId="77777777" w:rsidR="00492BD3" w:rsidRPr="00401BBF" w:rsidRDefault="00492BD3" w:rsidP="00492BD3">
      <w:pPr>
        <w:pStyle w:val="Heading1"/>
        <w:spacing w:line="276" w:lineRule="auto"/>
        <w:ind w:left="0"/>
        <w:rPr>
          <w:b w:val="0"/>
          <w:sz w:val="24"/>
          <w:szCs w:val="24"/>
        </w:rPr>
      </w:pPr>
      <w:r w:rsidRPr="00401BBF">
        <w:rPr>
          <w:b w:val="0"/>
          <w:sz w:val="24"/>
          <w:szCs w:val="24"/>
        </w:rPr>
        <w:t>.....................................................................................................................................................</w:t>
      </w:r>
    </w:p>
    <w:p w14:paraId="099EBF64" w14:textId="77777777" w:rsidR="00492BD3" w:rsidRPr="00401BBF" w:rsidRDefault="00492BD3" w:rsidP="00492BD3">
      <w:pPr>
        <w:pStyle w:val="Heading1"/>
        <w:spacing w:line="276" w:lineRule="auto"/>
        <w:ind w:left="0"/>
        <w:rPr>
          <w:b w:val="0"/>
          <w:sz w:val="24"/>
          <w:szCs w:val="24"/>
        </w:rPr>
      </w:pPr>
      <w:r w:rsidRPr="00401BBF">
        <w:rPr>
          <w:b w:val="0"/>
          <w:sz w:val="24"/>
          <w:szCs w:val="24"/>
        </w:rPr>
        <w:t>.....................................................................................................................................................</w:t>
      </w:r>
    </w:p>
    <w:p w14:paraId="2A212803" w14:textId="77777777" w:rsidR="00492BD3" w:rsidRPr="00401BBF" w:rsidRDefault="00492BD3" w:rsidP="00492BD3">
      <w:pPr>
        <w:pStyle w:val="Heading1"/>
        <w:spacing w:line="276" w:lineRule="auto"/>
        <w:ind w:left="0"/>
        <w:rPr>
          <w:b w:val="0"/>
          <w:sz w:val="24"/>
          <w:szCs w:val="24"/>
        </w:rPr>
      </w:pPr>
      <w:r w:rsidRPr="00401BBF">
        <w:rPr>
          <w:b w:val="0"/>
          <w:sz w:val="24"/>
          <w:szCs w:val="24"/>
        </w:rPr>
        <w:t>.....................................................................................................................................................</w:t>
      </w:r>
    </w:p>
    <w:p w14:paraId="5508B5E8" w14:textId="77777777" w:rsidR="00492BD3" w:rsidRDefault="00492BD3" w:rsidP="00492BD3">
      <w:pPr>
        <w:pStyle w:val="Heading1"/>
        <w:ind w:left="0"/>
        <w:jc w:val="center"/>
        <w:rPr>
          <w:color w:val="000000" w:themeColor="text1"/>
          <w:sz w:val="24"/>
          <w:szCs w:val="24"/>
          <w:u w:val="single"/>
        </w:rPr>
      </w:pPr>
    </w:p>
    <w:p w14:paraId="3B979D73" w14:textId="77777777" w:rsidR="00801250" w:rsidRPr="00492BD3" w:rsidRDefault="00801250" w:rsidP="00492BD3"/>
    <w:sectPr w:rsidR="00801250" w:rsidRPr="00492BD3" w:rsidSect="00C7373F">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M Zirkon">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0E6A"/>
    <w:multiLevelType w:val="hybridMultilevel"/>
    <w:tmpl w:val="F15E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0625E"/>
    <w:multiLevelType w:val="hybridMultilevel"/>
    <w:tmpl w:val="10328C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938E5"/>
    <w:multiLevelType w:val="hybridMultilevel"/>
    <w:tmpl w:val="E62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769FC"/>
    <w:multiLevelType w:val="hybridMultilevel"/>
    <w:tmpl w:val="F9A82358"/>
    <w:lvl w:ilvl="0" w:tplc="F0A46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20AF3"/>
    <w:multiLevelType w:val="hybridMultilevel"/>
    <w:tmpl w:val="9A9864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47920"/>
    <w:multiLevelType w:val="hybridMultilevel"/>
    <w:tmpl w:val="3EE0791C"/>
    <w:lvl w:ilvl="0" w:tplc="435C89DE">
      <w:start w:val="1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UTM Zirkon" w:hAnsi="UTM Zirkon" w:cs="UTM Zirkon"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Cambria Math" w:hAnsi="Cambria Math" w:hint="default"/>
      </w:rPr>
    </w:lvl>
    <w:lvl w:ilvl="4" w:tplc="04090003" w:tentative="1">
      <w:start w:val="1"/>
      <w:numFmt w:val="bullet"/>
      <w:lvlText w:val="o"/>
      <w:lvlJc w:val="left"/>
      <w:pPr>
        <w:ind w:left="3600" w:hanging="360"/>
      </w:pPr>
      <w:rPr>
        <w:rFonts w:ascii="UTM Zirkon" w:hAnsi="UTM Zirkon" w:cs="UTM Zirkon"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Cambria Math" w:hAnsi="Cambria Math" w:hint="default"/>
      </w:rPr>
    </w:lvl>
    <w:lvl w:ilvl="7" w:tplc="04090003" w:tentative="1">
      <w:start w:val="1"/>
      <w:numFmt w:val="bullet"/>
      <w:lvlText w:val="o"/>
      <w:lvlJc w:val="left"/>
      <w:pPr>
        <w:ind w:left="5760" w:hanging="360"/>
      </w:pPr>
      <w:rPr>
        <w:rFonts w:ascii="UTM Zirkon" w:hAnsi="UTM Zirkon" w:cs="UTM Zirkon" w:hint="default"/>
      </w:rPr>
    </w:lvl>
    <w:lvl w:ilvl="8" w:tplc="04090005" w:tentative="1">
      <w:start w:val="1"/>
      <w:numFmt w:val="bullet"/>
      <w:lvlText w:val=""/>
      <w:lvlJc w:val="left"/>
      <w:pPr>
        <w:ind w:left="6480" w:hanging="360"/>
      </w:pPr>
      <w:rPr>
        <w:rFonts w:ascii="Calibri" w:hAnsi="Calibri" w:hint="default"/>
      </w:rPr>
    </w:lvl>
  </w:abstractNum>
  <w:abstractNum w:abstractNumId="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0273535">
    <w:abstractNumId w:val="4"/>
  </w:num>
  <w:num w:numId="2" w16cid:durableId="2022735824">
    <w:abstractNumId w:val="0"/>
  </w:num>
  <w:num w:numId="3" w16cid:durableId="1706516607">
    <w:abstractNumId w:val="7"/>
  </w:num>
  <w:num w:numId="4" w16cid:durableId="231281299">
    <w:abstractNumId w:val="6"/>
  </w:num>
  <w:num w:numId="5" w16cid:durableId="1955135971">
    <w:abstractNumId w:val="9"/>
  </w:num>
  <w:num w:numId="6" w16cid:durableId="1293829223">
    <w:abstractNumId w:val="1"/>
  </w:num>
  <w:num w:numId="7" w16cid:durableId="255484589">
    <w:abstractNumId w:val="2"/>
  </w:num>
  <w:num w:numId="8" w16cid:durableId="1357148012">
    <w:abstractNumId w:val="3"/>
  </w:num>
  <w:num w:numId="9" w16cid:durableId="1000308617">
    <w:abstractNumId w:val="8"/>
  </w:num>
  <w:num w:numId="10" w16cid:durableId="1285652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73F"/>
    <w:rsid w:val="00016802"/>
    <w:rsid w:val="0003203C"/>
    <w:rsid w:val="00083A1E"/>
    <w:rsid w:val="000864AE"/>
    <w:rsid w:val="00147C59"/>
    <w:rsid w:val="00234E12"/>
    <w:rsid w:val="0036316B"/>
    <w:rsid w:val="003849E9"/>
    <w:rsid w:val="003F496F"/>
    <w:rsid w:val="00401BBF"/>
    <w:rsid w:val="00492BD3"/>
    <w:rsid w:val="00495F9D"/>
    <w:rsid w:val="00677552"/>
    <w:rsid w:val="006B08BE"/>
    <w:rsid w:val="007B11FC"/>
    <w:rsid w:val="00801250"/>
    <w:rsid w:val="00C63D90"/>
    <w:rsid w:val="00C7373F"/>
    <w:rsid w:val="00CC0C38"/>
    <w:rsid w:val="00DE117F"/>
    <w:rsid w:val="00ED203D"/>
    <w:rsid w:val="00F23E72"/>
    <w:rsid w:val="00F5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CE20"/>
  <w15:docId w15:val="{482C9D6E-5059-499E-A064-BADD05A6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F496F"/>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6F"/>
    <w:pPr>
      <w:spacing w:after="0" w:line="240" w:lineRule="auto"/>
      <w:ind w:left="720"/>
      <w:contextualSpacing/>
    </w:pPr>
    <w:rPr>
      <w:rFonts w:ascii="Arial" w:hAnsi="Arial" w:cs="Times New Roman"/>
      <w:sz w:val="24"/>
      <w:szCs w:val="24"/>
    </w:rPr>
  </w:style>
  <w:style w:type="paragraph" w:styleId="BalloonText">
    <w:name w:val="Balloon Text"/>
    <w:basedOn w:val="Normal"/>
    <w:link w:val="BalloonTextChar"/>
    <w:uiPriority w:val="99"/>
    <w:semiHidden/>
    <w:unhideWhenUsed/>
    <w:rsid w:val="003F4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6F"/>
    <w:rPr>
      <w:rFonts w:ascii="Tahoma" w:hAnsi="Tahoma" w:cs="Tahoma"/>
      <w:sz w:val="16"/>
      <w:szCs w:val="16"/>
    </w:rPr>
  </w:style>
  <w:style w:type="character" w:customStyle="1" w:styleId="Heading1Char">
    <w:name w:val="Heading 1 Char"/>
    <w:basedOn w:val="DefaultParagraphFont"/>
    <w:link w:val="Heading1"/>
    <w:uiPriority w:val="1"/>
    <w:rsid w:val="003F496F"/>
    <w:rPr>
      <w:rFonts w:ascii="Times New Roman" w:eastAsia="Times New Roman" w:hAnsi="Times New Roman" w:cs="Times New Roman"/>
      <w:b/>
      <w:bCs/>
      <w:sz w:val="28"/>
      <w:szCs w:val="28"/>
    </w:rPr>
  </w:style>
  <w:style w:type="table" w:styleId="TableGrid">
    <w:name w:val="Table Grid"/>
    <w:basedOn w:val="TableNormal"/>
    <w:uiPriority w:val="59"/>
    <w:rsid w:val="003F4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dc:creator>
  <cp:lastModifiedBy>Administrator</cp:lastModifiedBy>
  <cp:revision>19</cp:revision>
  <cp:lastPrinted>2025-03-24T23:17:00Z</cp:lastPrinted>
  <dcterms:created xsi:type="dcterms:W3CDTF">2023-03-19T00:47:00Z</dcterms:created>
  <dcterms:modified xsi:type="dcterms:W3CDTF">2025-03-30T15:23:00Z</dcterms:modified>
</cp:coreProperties>
</file>