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84" w:rsidRPr="009C7184" w:rsidRDefault="009C7184" w:rsidP="009C71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7184">
        <w:rPr>
          <w:rFonts w:ascii="Times New Roman" w:hAnsi="Times New Roman"/>
          <w:sz w:val="28"/>
          <w:szCs w:val="28"/>
        </w:rPr>
        <w:t>UBND HUYỆN CẨM MỸ</w:t>
      </w:r>
      <w:r w:rsidRPr="009C7184">
        <w:rPr>
          <w:rFonts w:ascii="Times New Roman" w:hAnsi="Times New Roman"/>
          <w:b/>
          <w:sz w:val="28"/>
          <w:szCs w:val="28"/>
        </w:rPr>
        <w:t xml:space="preserve"> </w:t>
      </w:r>
    </w:p>
    <w:p w:rsidR="009C7184" w:rsidRPr="009C7184" w:rsidRDefault="009C7184" w:rsidP="009C71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184">
        <w:rPr>
          <w:rFonts w:ascii="Times New Roman" w:hAnsi="Times New Roman"/>
          <w:b/>
          <w:sz w:val="28"/>
          <w:szCs w:val="28"/>
        </w:rPr>
        <w:t xml:space="preserve">TRƯỜNG TH LONG GIAO </w:t>
      </w:r>
    </w:p>
    <w:p w:rsidR="009C7184" w:rsidRPr="009C7184" w:rsidRDefault="009C7184" w:rsidP="009C71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7184">
        <w:rPr>
          <w:rFonts w:ascii="Times New Roman" w:hAnsi="Times New Roman"/>
          <w:b/>
          <w:sz w:val="28"/>
          <w:szCs w:val="28"/>
        </w:rPr>
        <w:t>GV dạy: Dương Thị Minh Tiến</w:t>
      </w:r>
    </w:p>
    <w:p w:rsidR="009C7184" w:rsidRPr="009C7184" w:rsidRDefault="009C7184" w:rsidP="009C71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C7184" w:rsidRPr="009C7184" w:rsidRDefault="009C7184" w:rsidP="009C7184">
      <w:pPr>
        <w:pStyle w:val="NoSpacing"/>
        <w:tabs>
          <w:tab w:val="left" w:pos="340"/>
          <w:tab w:val="center" w:pos="4900"/>
        </w:tabs>
        <w:rPr>
          <w:rFonts w:ascii="Times New Roman" w:hAnsi="Times New Roman"/>
          <w:b/>
          <w:sz w:val="28"/>
          <w:szCs w:val="28"/>
        </w:rPr>
      </w:pPr>
      <w:r w:rsidRPr="009C7184">
        <w:rPr>
          <w:rFonts w:ascii="Times New Roman" w:hAnsi="Times New Roman"/>
          <w:b/>
          <w:sz w:val="28"/>
          <w:szCs w:val="28"/>
          <w:lang w:val="vi-VN"/>
        </w:rPr>
        <w:tab/>
      </w:r>
      <w:r w:rsidRPr="009C7184">
        <w:rPr>
          <w:rFonts w:ascii="Times New Roman" w:hAnsi="Times New Roman"/>
          <w:b/>
          <w:sz w:val="28"/>
          <w:szCs w:val="28"/>
          <w:lang w:val="vi-VN"/>
        </w:rPr>
        <w:tab/>
      </w:r>
      <w:r w:rsidRPr="009C7184">
        <w:rPr>
          <w:rFonts w:ascii="Times New Roman" w:hAnsi="Times New Roman"/>
          <w:b/>
          <w:sz w:val="28"/>
          <w:szCs w:val="28"/>
        </w:rPr>
        <w:t>Thứ sáu ngày 29 tháng 3 năm 2024</w:t>
      </w:r>
    </w:p>
    <w:p w:rsidR="009C7184" w:rsidRPr="009C7184" w:rsidRDefault="009C7184" w:rsidP="009C7184">
      <w:pPr>
        <w:pStyle w:val="NoSpacing"/>
        <w:tabs>
          <w:tab w:val="left" w:pos="340"/>
          <w:tab w:val="center" w:pos="490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7184">
        <w:rPr>
          <w:rFonts w:ascii="Times New Roman" w:hAnsi="Times New Roman"/>
          <w:b/>
          <w:sz w:val="28"/>
          <w:szCs w:val="28"/>
          <w:u w:val="single"/>
        </w:rPr>
        <w:t>TỰ NHIÊN VÀ XÃ HỘI</w:t>
      </w:r>
    </w:p>
    <w:p w:rsidR="009C7184" w:rsidRPr="009C7184" w:rsidRDefault="009C7184" w:rsidP="009C71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C7184">
        <w:rPr>
          <w:rFonts w:ascii="Times New Roman" w:hAnsi="Times New Roman"/>
          <w:b/>
          <w:sz w:val="28"/>
          <w:szCs w:val="28"/>
          <w:lang w:val="vi-VN"/>
        </w:rPr>
        <w:t>Tiết 5</w:t>
      </w:r>
      <w:r w:rsidRPr="009C7184">
        <w:rPr>
          <w:rFonts w:ascii="Times New Roman" w:hAnsi="Times New Roman"/>
          <w:b/>
          <w:sz w:val="28"/>
          <w:szCs w:val="28"/>
        </w:rPr>
        <w:t>6</w:t>
      </w:r>
      <w:r w:rsidRPr="009C7184">
        <w:rPr>
          <w:rFonts w:ascii="Times New Roman" w:hAnsi="Times New Roman"/>
          <w:b/>
          <w:sz w:val="28"/>
          <w:szCs w:val="28"/>
          <w:lang w:val="vi-VN"/>
        </w:rPr>
        <w:t>: EM VẬN ĐỘNG VÀ NGH NGƠI</w:t>
      </w:r>
    </w:p>
    <w:p w:rsidR="009C7184" w:rsidRPr="009C7184" w:rsidRDefault="009C7184" w:rsidP="009C7184">
      <w:pPr>
        <w:pStyle w:val="NoSpacing"/>
        <w:rPr>
          <w:rFonts w:ascii="Times New Roman" w:hAnsi="Times New Roman"/>
          <w:noProof/>
          <w:sz w:val="28"/>
          <w:szCs w:val="28"/>
          <w:lang w:val="vi-VN"/>
        </w:rPr>
      </w:pPr>
      <w:r w:rsidRPr="009C7184">
        <w:rPr>
          <w:rFonts w:ascii="Times New Roman" w:hAnsi="Times New Roman"/>
          <w:b/>
          <w:noProof/>
          <w:sz w:val="28"/>
          <w:szCs w:val="28"/>
          <w:u w:val="single"/>
          <w:lang w:val="vi-VN"/>
        </w:rPr>
        <w:t>I.Yêu cầu cần đạt</w:t>
      </w:r>
      <w:r w:rsidRPr="009C7184">
        <w:rPr>
          <w:rFonts w:ascii="Times New Roman" w:hAnsi="Times New Roman"/>
          <w:noProof/>
          <w:sz w:val="28"/>
          <w:szCs w:val="28"/>
          <w:lang w:val="vi-VN"/>
        </w:rPr>
        <w:t xml:space="preserve">: </w:t>
      </w:r>
    </w:p>
    <w:p w:rsidR="009C7184" w:rsidRPr="009C7184" w:rsidRDefault="009C7184" w:rsidP="009C7184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9C7184">
        <w:rPr>
          <w:rFonts w:ascii="Times New Roman" w:hAnsi="Times New Roman"/>
          <w:sz w:val="28"/>
          <w:szCs w:val="28"/>
        </w:rPr>
        <w:t>- Có ý thức tự giác vận động và nghỉ ngơi hợp lí để cơ thể khoẻ mạnh.</w:t>
      </w:r>
    </w:p>
    <w:p w:rsidR="009C7184" w:rsidRPr="009C7184" w:rsidRDefault="009C7184" w:rsidP="009C7184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9C7184"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 w:rsidRPr="009C7184">
        <w:rPr>
          <w:rFonts w:ascii="Times New Roman" w:hAnsi="Times New Roman"/>
          <w:sz w:val="28"/>
          <w:szCs w:val="28"/>
          <w:lang w:val="vi-VN"/>
        </w:rPr>
        <w:t>Nêu được các hoạt động vận động và nghỉ ngơi có lợi cho sức khoẻ</w:t>
      </w:r>
      <w:r w:rsidRPr="009C71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C7184">
        <w:rPr>
          <w:rFonts w:ascii="Times New Roman" w:hAnsi="Times New Roman"/>
          <w:sz w:val="28"/>
          <w:szCs w:val="28"/>
        </w:rPr>
        <w:t>Hiểu biết ích lợi của hoạt động vui chơi.</w:t>
      </w:r>
      <w:proofErr w:type="gramEnd"/>
      <w:r w:rsidRPr="009C71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184">
        <w:rPr>
          <w:rFonts w:ascii="Times New Roman" w:hAnsi="Times New Roman"/>
          <w:sz w:val="28"/>
          <w:szCs w:val="28"/>
        </w:rPr>
        <w:t>Biết cách vận động và nghỉ ngơi, vui chơi một cách hợp lí.</w:t>
      </w:r>
      <w:proofErr w:type="gramEnd"/>
      <w:r w:rsidRPr="009C7184">
        <w:rPr>
          <w:rFonts w:ascii="Times New Roman" w:hAnsi="Times New Roman"/>
          <w:sz w:val="28"/>
          <w:szCs w:val="28"/>
        </w:rPr>
        <w:t xml:space="preserve"> </w:t>
      </w:r>
    </w:p>
    <w:p w:rsidR="009C7184" w:rsidRPr="009C7184" w:rsidRDefault="009C7184" w:rsidP="009C7184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9C7184">
        <w:rPr>
          <w:rFonts w:ascii="Times New Roman" w:hAnsi="Times New Roman"/>
          <w:sz w:val="28"/>
          <w:szCs w:val="28"/>
        </w:rPr>
        <w:t xml:space="preserve"> - Phát triển năng lực tự chủ và tự học, năng lực giao tiếp và hợp tác, năng lực giải quyết vấn đề và sáng tạo. </w:t>
      </w:r>
    </w:p>
    <w:p w:rsidR="009C7184" w:rsidRPr="009C7184" w:rsidRDefault="009C7184" w:rsidP="009C7184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9C7184">
        <w:rPr>
          <w:rFonts w:ascii="Times New Roman" w:hAnsi="Times New Roman"/>
          <w:b/>
          <w:sz w:val="28"/>
          <w:szCs w:val="28"/>
          <w:u w:val="single"/>
          <w:lang w:val="vi-VN"/>
        </w:rPr>
        <w:t>II. Đồ dùng dạy học</w:t>
      </w:r>
    </w:p>
    <w:p w:rsidR="009C7184" w:rsidRPr="009C7184" w:rsidRDefault="009C7184" w:rsidP="009C7184">
      <w:pPr>
        <w:pStyle w:val="NoSpacing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9C7184">
        <w:rPr>
          <w:rFonts w:ascii="Times New Roman" w:hAnsi="Times New Roman"/>
          <w:b/>
          <w:sz w:val="28"/>
          <w:szCs w:val="28"/>
          <w:u w:val="single"/>
          <w:lang w:val="vi-VN"/>
        </w:rPr>
        <w:t>III. Các hoạt động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5011"/>
      </w:tblGrid>
      <w:tr w:rsidR="009C7184" w:rsidRPr="009C7184" w:rsidTr="00FC391C">
        <w:tc>
          <w:tcPr>
            <w:tcW w:w="10017" w:type="dxa"/>
            <w:gridSpan w:val="2"/>
            <w:shd w:val="clear" w:color="auto" w:fill="auto"/>
          </w:tcPr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7184">
              <w:rPr>
                <w:rFonts w:ascii="Times New Roman" w:hAnsi="Times New Roman"/>
                <w:b/>
                <w:sz w:val="28"/>
                <w:szCs w:val="28"/>
              </w:rPr>
              <w:t>HĐ1: Khởi động</w:t>
            </w:r>
          </w:p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9C7184">
              <w:rPr>
                <w:rFonts w:ascii="Times New Roman" w:hAnsi="Times New Roman"/>
                <w:sz w:val="28"/>
                <w:szCs w:val="28"/>
              </w:rPr>
              <w:t>MT:</w:t>
            </w:r>
            <w:r w:rsidRPr="009C71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Tạo hứng thú và gợi nhớ lại nội dung học của tiết học trước</w:t>
            </w:r>
          </w:p>
        </w:tc>
      </w:tr>
      <w:tr w:rsidR="009C7184" w:rsidRPr="009C7184" w:rsidTr="00FC391C">
        <w:tc>
          <w:tcPr>
            <w:tcW w:w="5006" w:type="dxa"/>
            <w:shd w:val="clear" w:color="auto" w:fill="auto"/>
          </w:tcPr>
          <w:p w:rsidR="009C7184" w:rsidRPr="009C7184" w:rsidRDefault="009C7184" w:rsidP="009C718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</w:rPr>
              <w:t xml:space="preserve">-Yêu cầu học sinh </w:t>
            </w:r>
            <w:proofErr w:type="gramStart"/>
            <w:r w:rsidRPr="009C7184">
              <w:rPr>
                <w:rFonts w:ascii="Times New Roman" w:hAnsi="Times New Roman"/>
                <w:sz w:val="28"/>
                <w:szCs w:val="28"/>
              </w:rPr>
              <w:t>hát  và</w:t>
            </w:r>
            <w:proofErr w:type="gramEnd"/>
            <w:r w:rsidRPr="009C7184">
              <w:rPr>
                <w:rFonts w:ascii="Times New Roman" w:hAnsi="Times New Roman"/>
                <w:sz w:val="28"/>
                <w:szCs w:val="28"/>
              </w:rPr>
              <w:t xml:space="preserve"> vận đông theo bài </w:t>
            </w:r>
            <w:r w:rsidRPr="009C7184">
              <w:rPr>
                <w:rFonts w:ascii="Times New Roman" w:hAnsi="Times New Roman"/>
                <w:sz w:val="28"/>
                <w:szCs w:val="28"/>
                <w:lang w:val="vi-VN"/>
              </w:rPr>
              <w:t>“Tập thể dục buổi sáng”</w:t>
            </w:r>
            <w:r w:rsidRPr="009C71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C7184" w:rsidRPr="009C7184" w:rsidRDefault="009C7184" w:rsidP="009C718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</w:rPr>
              <w:t>+ Sau khi khởi động theo bài hát</w:t>
            </w:r>
            <w:r w:rsidRPr="009C71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thể dục buổi sáng</w:t>
            </w:r>
            <w:r w:rsidRPr="009C7184">
              <w:rPr>
                <w:rFonts w:ascii="Times New Roman" w:hAnsi="Times New Roman"/>
                <w:sz w:val="28"/>
                <w:szCs w:val="28"/>
              </w:rPr>
              <w:t xml:space="preserve"> em cảm thấy như thế nào?</w:t>
            </w:r>
          </w:p>
          <w:p w:rsidR="009C7184" w:rsidRPr="009C7184" w:rsidRDefault="009C7184" w:rsidP="009C718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</w:rPr>
              <w:t>=) GTB “Em vận động và nghỉ ngơi”</w:t>
            </w:r>
          </w:p>
        </w:tc>
        <w:tc>
          <w:tcPr>
            <w:tcW w:w="5011" w:type="dxa"/>
            <w:shd w:val="clear" w:color="auto" w:fill="auto"/>
          </w:tcPr>
          <w:p w:rsidR="009C7184" w:rsidRPr="009C7184" w:rsidRDefault="009C7184" w:rsidP="009C718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</w:rPr>
              <w:t xml:space="preserve">-Học sinh hát và vận đông theo bài “Con cào cào” </w:t>
            </w:r>
          </w:p>
          <w:p w:rsidR="009C7184" w:rsidRPr="009C7184" w:rsidRDefault="009C7184" w:rsidP="009C718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</w:rPr>
              <w:t xml:space="preserve">- Học sinh trả lời </w:t>
            </w:r>
          </w:p>
          <w:p w:rsidR="009C7184" w:rsidRPr="009C7184" w:rsidRDefault="009C7184" w:rsidP="009C7184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</w:rPr>
              <w:t>- Nhận xét, sửa sai</w:t>
            </w:r>
          </w:p>
          <w:p w:rsidR="009C7184" w:rsidRPr="009C7184" w:rsidRDefault="009C7184" w:rsidP="009C71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</w:tc>
      </w:tr>
      <w:tr w:rsidR="009C7184" w:rsidRPr="009C7184" w:rsidTr="00FC391C">
        <w:tc>
          <w:tcPr>
            <w:tcW w:w="10017" w:type="dxa"/>
            <w:gridSpan w:val="2"/>
            <w:shd w:val="clear" w:color="auto" w:fill="auto"/>
          </w:tcPr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HĐ 2. Các hoạt động vận động </w:t>
            </w:r>
          </w:p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>MT: Giúp học sinh nhận biết các hoạt động vận động có lợi cho sức khỏe.</w:t>
            </w:r>
          </w:p>
        </w:tc>
      </w:tr>
      <w:tr w:rsidR="009C7184" w:rsidRPr="009C7184" w:rsidTr="00FC391C">
        <w:tc>
          <w:tcPr>
            <w:tcW w:w="5006" w:type="dxa"/>
            <w:shd w:val="clear" w:color="auto" w:fill="auto"/>
          </w:tcPr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>- Yêu cầu quan sát tranh, thảo luận nhóm đôi</w:t>
            </w:r>
          </w:p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+Kể tên các hoạt động có trong tranh. </w:t>
            </w:r>
          </w:p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+Em thích hoạt động vận động nào? Vì sao? </w:t>
            </w:r>
          </w:p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Giáo viên </w:t>
            </w:r>
          </w:p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>=) Vận động đúng cách và phù hợp sẽ giúp cơ thể khoẻ mạnh.</w:t>
            </w:r>
          </w:p>
        </w:tc>
        <w:tc>
          <w:tcPr>
            <w:tcW w:w="5011" w:type="dxa"/>
            <w:shd w:val="clear" w:color="auto" w:fill="auto"/>
          </w:tcPr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>- HS quan sát tranh, thảo luận nhóm đôi</w:t>
            </w:r>
          </w:p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9CA0800" wp14:editId="36A1BB05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-1046480</wp:posOffset>
                  </wp:positionV>
                  <wp:extent cx="2249805" cy="9429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>- Hs trình bày nhận xét, sửa sai</w:t>
            </w:r>
          </w:p>
          <w:p w:rsidR="009C7184" w:rsidRPr="009C7184" w:rsidRDefault="009C7184" w:rsidP="009C7184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>-Lắng nghe</w:t>
            </w:r>
          </w:p>
        </w:tc>
      </w:tr>
      <w:tr w:rsidR="009C7184" w:rsidRPr="009C7184" w:rsidTr="00FC391C">
        <w:tc>
          <w:tcPr>
            <w:tcW w:w="10017" w:type="dxa"/>
            <w:gridSpan w:val="2"/>
            <w:shd w:val="clear" w:color="auto" w:fill="auto"/>
          </w:tcPr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HĐ 3. Các hoạt động nghỉ ngơi </w:t>
            </w: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MT: </w:t>
            </w:r>
            <w:r w:rsidRPr="009C7184">
              <w:rPr>
                <w:rFonts w:ascii="Times New Roman" w:hAnsi="Times New Roman"/>
                <w:sz w:val="28"/>
                <w:szCs w:val="28"/>
              </w:rPr>
              <w:t>Hiểu biết ích lợi của hoạt động vui chơi.</w:t>
            </w:r>
          </w:p>
        </w:tc>
      </w:tr>
      <w:tr w:rsidR="009C7184" w:rsidRPr="009C7184" w:rsidTr="00FC391C">
        <w:tc>
          <w:tcPr>
            <w:tcW w:w="5006" w:type="dxa"/>
            <w:shd w:val="clear" w:color="auto" w:fill="auto"/>
          </w:tcPr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Yêu cầu quan sát tranh, thảo luận nhóm đôi</w:t>
            </w: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+Kể tên các hoạt động có trong tranh. </w:t>
            </w: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Em chọn cách nghỉ ngơi nào có lợi cho sức khoẻ? </w:t>
            </w: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>- Nhận xét, rút ra kết luận: Nghỉ ngơi đúng cách và phù hợp sẽ giúp cơ thể khoẻ mạnh</w:t>
            </w: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>=) Giáo dục học sinh</w:t>
            </w:r>
          </w:p>
        </w:tc>
        <w:tc>
          <w:tcPr>
            <w:tcW w:w="5011" w:type="dxa"/>
            <w:shd w:val="clear" w:color="auto" w:fill="auto"/>
          </w:tcPr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61D5698" wp14:editId="7E8FB17F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527050</wp:posOffset>
                  </wp:positionV>
                  <wp:extent cx="2628900" cy="68897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184">
              <w:rPr>
                <w:rFonts w:ascii="Times New Roman" w:hAnsi="Times New Roman"/>
                <w:sz w:val="28"/>
                <w:szCs w:val="28"/>
              </w:rPr>
              <w:t>-Học sinh quan sát tranh, thảo luận và trả lời.</w:t>
            </w:r>
          </w:p>
          <w:p w:rsidR="009C7184" w:rsidRPr="009C7184" w:rsidRDefault="009C7184" w:rsidP="00FC391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>- HS trình bày, nhận xét</w:t>
            </w:r>
          </w:p>
          <w:p w:rsidR="009C7184" w:rsidRPr="009C7184" w:rsidRDefault="009C7184" w:rsidP="00FC391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>- Lắng nghe</w:t>
            </w:r>
          </w:p>
        </w:tc>
      </w:tr>
      <w:tr w:rsidR="009C7184" w:rsidRPr="009C7184" w:rsidTr="00FC391C">
        <w:tc>
          <w:tcPr>
            <w:tcW w:w="10017" w:type="dxa"/>
            <w:gridSpan w:val="2"/>
            <w:shd w:val="clear" w:color="auto" w:fill="auto"/>
          </w:tcPr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7184">
              <w:rPr>
                <w:rFonts w:ascii="Times New Roman" w:hAnsi="Times New Roman"/>
                <w:b/>
                <w:sz w:val="28"/>
                <w:szCs w:val="28"/>
              </w:rPr>
              <w:t xml:space="preserve">HĐ 4: Liên hệ bản thân </w:t>
            </w:r>
          </w:p>
          <w:p w:rsidR="009C7184" w:rsidRPr="009C7184" w:rsidRDefault="009C7184" w:rsidP="00FC39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</w:rPr>
              <w:t xml:space="preserve">MT: Biết cách vận động và nghỉ ngơi, vui chơi một cách hợp lí. </w:t>
            </w:r>
          </w:p>
        </w:tc>
      </w:tr>
      <w:tr w:rsidR="009C7184" w:rsidRPr="009C7184" w:rsidTr="00FC391C">
        <w:trPr>
          <w:trHeight w:val="2392"/>
        </w:trPr>
        <w:tc>
          <w:tcPr>
            <w:tcW w:w="5006" w:type="dxa"/>
            <w:shd w:val="clear" w:color="auto" w:fill="auto"/>
          </w:tcPr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</w:rPr>
              <w:t xml:space="preserve">- Yêu cầu thảo luận nhóm đôi, chia sẻ theo nội dung câu hỏi </w:t>
            </w: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</w:rPr>
              <w:t>+Nêu các hoạt động của em trong một ngày.</w:t>
            </w: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</w:rPr>
              <w:t xml:space="preserve">+ Hoạt động nào giúp cơ thể khỏe </w:t>
            </w:r>
            <w:proofErr w:type="gramStart"/>
            <w:r w:rsidRPr="009C7184">
              <w:rPr>
                <w:rFonts w:ascii="Times New Roman" w:hAnsi="Times New Roman"/>
                <w:sz w:val="28"/>
                <w:szCs w:val="28"/>
              </w:rPr>
              <w:t>mạnh ?</w:t>
            </w:r>
            <w:proofErr w:type="gramEnd"/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</w:rPr>
              <w:t>- Theo dõi, nhận xét, rút ra kết luận: Em vận động, nghỉ ngơi hợp lí.</w:t>
            </w: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</w:rPr>
              <w:t>=) Giáo dục học sinh</w:t>
            </w:r>
          </w:p>
        </w:tc>
        <w:tc>
          <w:tcPr>
            <w:tcW w:w="5011" w:type="dxa"/>
            <w:shd w:val="clear" w:color="auto" w:fill="auto"/>
          </w:tcPr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</w:rPr>
              <w:t xml:space="preserve">- Học sinh thảo luận và chia sẽ theo nội dung câu hỏi </w:t>
            </w: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7184" w:rsidRPr="009C7184" w:rsidRDefault="009C7184" w:rsidP="00FC391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>- HS trình bày, nhận xét</w:t>
            </w:r>
          </w:p>
          <w:p w:rsidR="009C7184" w:rsidRPr="009C7184" w:rsidRDefault="009C7184" w:rsidP="00FC391C">
            <w:pPr>
              <w:pStyle w:val="NoSpacing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C7184">
              <w:rPr>
                <w:rFonts w:ascii="Times New Roman" w:hAnsi="Times New Roman"/>
                <w:sz w:val="28"/>
                <w:szCs w:val="28"/>
                <w:lang w:val="pt-BR"/>
              </w:rPr>
              <w:t>- Lắng nghe</w:t>
            </w:r>
          </w:p>
        </w:tc>
      </w:tr>
    </w:tbl>
    <w:p w:rsidR="009C7184" w:rsidRPr="009C7184" w:rsidRDefault="009C7184" w:rsidP="009C7184">
      <w:pPr>
        <w:pStyle w:val="NoSpacing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9C7184" w:rsidRPr="009C7184" w:rsidRDefault="009C7184" w:rsidP="009C7184">
      <w:pPr>
        <w:pStyle w:val="NoSpacing"/>
        <w:tabs>
          <w:tab w:val="left" w:leader="dot" w:pos="10206"/>
        </w:tabs>
        <w:spacing w:line="276" w:lineRule="auto"/>
        <w:rPr>
          <w:rFonts w:ascii="Times New Roman" w:hAnsi="Times New Roman"/>
          <w:noProof/>
          <w:sz w:val="28"/>
          <w:szCs w:val="28"/>
          <w:u w:val="single"/>
        </w:rPr>
      </w:pPr>
      <w:bookmarkStart w:id="0" w:name="_GoBack"/>
      <w:bookmarkEnd w:id="0"/>
      <w:r w:rsidRPr="009C7184">
        <w:rPr>
          <w:rFonts w:ascii="Times New Roman" w:hAnsi="Times New Roman"/>
          <w:noProof/>
          <w:sz w:val="28"/>
          <w:szCs w:val="28"/>
        </w:rPr>
        <w:t>*Điều chỉnh sau bài dạy</w:t>
      </w:r>
    </w:p>
    <w:p w:rsidR="009C7184" w:rsidRPr="009C7184" w:rsidRDefault="009C7184" w:rsidP="009C7184">
      <w:pPr>
        <w:pStyle w:val="ListParagraph"/>
        <w:spacing w:line="276" w:lineRule="auto"/>
        <w:ind w:left="0"/>
        <w:rPr>
          <w:rFonts w:ascii="Times New Roman" w:hAnsi="Times New Roman"/>
          <w:b/>
          <w:sz w:val="28"/>
          <w:szCs w:val="28"/>
        </w:rPr>
      </w:pPr>
      <w:r w:rsidRPr="009C7184">
        <w:rPr>
          <w:rFonts w:ascii="Times New Roman" w:hAnsi="Times New Roman"/>
          <w:bCs/>
          <w:noProof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9C71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9C7184" w:rsidRPr="009C7184" w:rsidRDefault="009C7184" w:rsidP="009C7184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9C7184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</w:t>
      </w:r>
    </w:p>
    <w:p w:rsidR="009C7184" w:rsidRPr="009C7184" w:rsidRDefault="009C7184" w:rsidP="009C7184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9C71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9C7184">
        <w:rPr>
          <w:rFonts w:ascii="Times New Roman" w:hAnsi="Times New Roman"/>
          <w:sz w:val="28"/>
          <w:szCs w:val="28"/>
        </w:rPr>
        <w:t>Người thực hiện</w:t>
      </w:r>
    </w:p>
    <w:p w:rsidR="009C7184" w:rsidRDefault="009C7184" w:rsidP="009C7184">
      <w:pPr>
        <w:tabs>
          <w:tab w:val="left" w:pos="6380"/>
        </w:tabs>
        <w:rPr>
          <w:rFonts w:ascii="Times New Roman" w:hAnsi="Times New Roman"/>
          <w:b/>
          <w:sz w:val="28"/>
          <w:szCs w:val="28"/>
        </w:rPr>
      </w:pPr>
    </w:p>
    <w:p w:rsidR="009C7184" w:rsidRPr="009C7184" w:rsidRDefault="009C7184" w:rsidP="009C7184">
      <w:pPr>
        <w:tabs>
          <w:tab w:val="left" w:pos="6380"/>
        </w:tabs>
        <w:rPr>
          <w:rFonts w:ascii="Times New Roman" w:hAnsi="Times New Roman"/>
          <w:b/>
          <w:sz w:val="28"/>
          <w:szCs w:val="28"/>
        </w:rPr>
      </w:pPr>
    </w:p>
    <w:p w:rsidR="009C7184" w:rsidRPr="009C7184" w:rsidRDefault="009C7184" w:rsidP="009C7184">
      <w:pPr>
        <w:tabs>
          <w:tab w:val="left" w:pos="6190"/>
        </w:tabs>
        <w:rPr>
          <w:rFonts w:ascii="Times New Roman" w:hAnsi="Times New Roman"/>
          <w:b/>
          <w:sz w:val="28"/>
          <w:szCs w:val="28"/>
        </w:rPr>
      </w:pPr>
      <w:r w:rsidRPr="009C718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C7184">
        <w:rPr>
          <w:rFonts w:ascii="Times New Roman" w:hAnsi="Times New Roman"/>
          <w:b/>
          <w:sz w:val="28"/>
          <w:szCs w:val="28"/>
        </w:rPr>
        <w:t>Dương Thị Minh Tiến</w:t>
      </w:r>
    </w:p>
    <w:p w:rsidR="00050DD4" w:rsidRPr="009C7184" w:rsidRDefault="00050DD4">
      <w:pPr>
        <w:rPr>
          <w:rFonts w:ascii="Times New Roman" w:hAnsi="Times New Roman"/>
          <w:sz w:val="28"/>
          <w:szCs w:val="28"/>
        </w:rPr>
      </w:pPr>
    </w:p>
    <w:sectPr w:rsidR="00050DD4" w:rsidRPr="009C7184" w:rsidSect="009C7184">
      <w:pgSz w:w="12240" w:h="15840"/>
      <w:pgMar w:top="851" w:right="851" w:bottom="851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6F"/>
    <w:rsid w:val="00050DD4"/>
    <w:rsid w:val="005149D6"/>
    <w:rsid w:val="0062556F"/>
    <w:rsid w:val="009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84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C7184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9C7184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9C7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84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C7184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NoSpacingChar">
    <w:name w:val="No Spacing Char"/>
    <w:link w:val="NoSpacing"/>
    <w:uiPriority w:val="1"/>
    <w:rsid w:val="009C7184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9C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2024-03-24T10:55:00Z</dcterms:created>
  <dcterms:modified xsi:type="dcterms:W3CDTF">2024-04-14T12:33:00Z</dcterms:modified>
</cp:coreProperties>
</file>