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A9" w:rsidRDefault="00A91DA9" w:rsidP="00A91DA9">
      <w:pPr>
        <w:pStyle w:val="NormalWeb"/>
        <w:spacing w:before="0" w:beforeAutospacing="0" w:after="150" w:afterAutospacing="0"/>
        <w:jc w:val="both"/>
        <w:rPr>
          <w:color w:val="333333"/>
          <w:sz w:val="28"/>
          <w:szCs w:val="28"/>
        </w:rPr>
      </w:pPr>
    </w:p>
    <w:p w:rsidR="00A91DA9" w:rsidRPr="00A91DA9" w:rsidRDefault="00A91DA9" w:rsidP="00A91DA9">
      <w:pPr>
        <w:pStyle w:val="NormalWeb"/>
        <w:spacing w:before="0" w:beforeAutospacing="0" w:after="150" w:afterAutospacing="0"/>
        <w:jc w:val="center"/>
        <w:rPr>
          <w:b/>
          <w:color w:val="333333"/>
          <w:sz w:val="32"/>
          <w:szCs w:val="32"/>
        </w:rPr>
      </w:pPr>
      <w:r w:rsidRPr="00A91DA9">
        <w:rPr>
          <w:b/>
          <w:color w:val="333333"/>
          <w:sz w:val="32"/>
          <w:szCs w:val="32"/>
        </w:rPr>
        <w:t>Bài giới thiệu sách tháng 11</w:t>
      </w:r>
    </w:p>
    <w:p w:rsidR="00A91DA9" w:rsidRPr="00A91DA9" w:rsidRDefault="00A91DA9" w:rsidP="00A91DA9">
      <w:pPr>
        <w:pStyle w:val="NormalWeb"/>
        <w:spacing w:before="0" w:beforeAutospacing="0" w:after="150" w:afterAutospacing="0"/>
        <w:jc w:val="center"/>
        <w:rPr>
          <w:b/>
          <w:color w:val="333333"/>
          <w:sz w:val="28"/>
          <w:szCs w:val="28"/>
        </w:rPr>
      </w:pPr>
      <w:r>
        <w:rPr>
          <w:b/>
          <w:color w:val="333333"/>
          <w:sz w:val="28"/>
          <w:szCs w:val="28"/>
        </w:rPr>
        <w:t>10 vạn câu hỏi vì sao của tác giả Tôn Hồng</w:t>
      </w:r>
    </w:p>
    <w:p w:rsidR="00A91DA9" w:rsidRPr="00A91DA9" w:rsidRDefault="00A91DA9" w:rsidP="00A91DA9">
      <w:pPr>
        <w:ind w:firstLine="720"/>
        <w:jc w:val="both"/>
        <w:rPr>
          <w:sz w:val="28"/>
          <w:szCs w:val="28"/>
        </w:rPr>
      </w:pPr>
      <w:r w:rsidRPr="00A91DA9">
        <w:rPr>
          <w:sz w:val="28"/>
          <w:szCs w:val="28"/>
        </w:rPr>
        <w:t>Kính thưa Thầy cô giáo và các em học sinh thân mến!</w:t>
      </w:r>
    </w:p>
    <w:p w:rsidR="00A91DA9" w:rsidRPr="00A91DA9" w:rsidRDefault="00A91DA9" w:rsidP="00A91DA9">
      <w:pPr>
        <w:ind w:firstLine="720"/>
        <w:jc w:val="both"/>
        <w:rPr>
          <w:sz w:val="28"/>
          <w:szCs w:val="28"/>
        </w:rPr>
      </w:pPr>
      <w:r w:rsidRPr="00A91DA9">
        <w:rPr>
          <w:sz w:val="28"/>
          <w:szCs w:val="28"/>
        </w:rPr>
        <w:t>Chúng ta ai cũng có một tuổi thơ để nhớ về với biết bao kỉ niệm. Và ở thời điểm ấy, với con mắt trẻ thơ, thế giới này vừa mới mẻ vừa huyền bí. Tuổi thơ ấu  hay còn gọi là trẻ em, chúng ta nhìn thế giới bằng đôi mắt ngây thơ và lạ lẫm xen lẫn tò mò, vì thế luôn đặt ra các câu hỏi "Tại sao"? Hoặc "Vì sao"?. Những câu hỏi tưởng chừng giản đơn và hiển nhiên nhưng đôi khi lại khiến chính người lớn lâm vào thế bí. Tuổi thơ là khoảng thời gian đẹp nhất trong cuộc đời mỗi con người. Và giờ đây nối tiếp biết bao thế hệ, lứa tuổi này, trẻ luôn tràn trề hy vọng, trong sáng buổi ban đầu. Hôm nay Thư viện trường xin được giới thiệu cuốn sách "10 vạn câu hỏi vì sao" của tác giả Pham Hồng.</w:t>
      </w:r>
    </w:p>
    <w:p w:rsidR="00A91DA9" w:rsidRPr="00A91DA9" w:rsidRDefault="00A91DA9" w:rsidP="00A91DA9">
      <w:pPr>
        <w:ind w:firstLine="720"/>
        <w:jc w:val="both"/>
        <w:rPr>
          <w:sz w:val="28"/>
          <w:szCs w:val="28"/>
        </w:rPr>
      </w:pPr>
      <w:r w:rsidRPr="00A91DA9">
        <w:rPr>
          <w:sz w:val="28"/>
          <w:szCs w:val="28"/>
        </w:rPr>
        <w:t>Với người trưởng thành thì đã từng trải qua còn con trẻ hiện tại đứng trước thế giới với bao điều kỳ diệu sẽ mang trong mình sự tò mò, khát vọng tìm hiểu, câu nói thường thấy nhất ở trẻ là “Vì sao?” Để có thể trả lời chính xác câu hỏi của trẻ, không phải là việc đơn giản. Các nghiên cứu cho thấy, sự phát triển ở bộ não trẻ diễn ra nhanh nhất vào tuổi 13 trở về trước, khi ta không mang lại cho trẻ cơ hội suy nghĩ, tìm hiểu, có thể sau này chúng ta sẽ phải ân hận! Thế giới ngày nay phát triển nhanh chóng, kho tàng kiến thức là vô hạn, luôn được đổi mới với tốc độ chóng mặt. Cũng xuất phát từ những suy nghĩ trên, tác giả đã thu thập rộng rãi gần một nghìn câu hỏi mà các em nhỏ cảm thấy hứng thú, để đưa ra bộ sách "Mười vạn câu hỏi vì sao"mang lại cho các em những câu trả lời theo từng chủ đề. Cuốn sách với sự đóng góp của các chuyên gia khoa học thường thức giàu kinh nghiệm, sử dụng ngôn ngữ dễ hiểu, kết hợp những hình ảnh minh họa sinh động sẽ mang đến cho các em những kiến thức cơ bản, chứa đựng nội dung phong phú. Cuốn sách khái quát rộng rãi kiến thức xưa nay, kết hợp với những hình ảnh minh họa sinh động, đầy màu sắc. Bao gồm các vấn đề mà trẻ em tìm hiểu về: vũ trụ, trái đất, con người, thế giới tự nhiên, xã hội, khoa học, lịch sử, nghệ thuật… </w:t>
      </w:r>
    </w:p>
    <w:p w:rsidR="00A91DA9" w:rsidRPr="00A91DA9" w:rsidRDefault="00A91DA9" w:rsidP="00A91DA9">
      <w:pPr>
        <w:ind w:firstLine="720"/>
        <w:jc w:val="both"/>
        <w:rPr>
          <w:sz w:val="28"/>
          <w:szCs w:val="28"/>
        </w:rPr>
      </w:pPr>
      <w:r w:rsidRPr="00A91DA9">
        <w:rPr>
          <w:sz w:val="28"/>
          <w:szCs w:val="28"/>
        </w:rPr>
        <w:t>Tìm hiểu Những câu chuyện về vũ trụ kỳ ảo - Những bí ẩn của trái đất - kết cấu phức tạp và kỳ diệu của con người - Những quy luật của khoa học trong thế giới hàng ngày - Xã hội loài người đa dạng. Học tập Mặt trời có thể phát sáng, phát nhiệt như thế nào? - Vì sao bốn mùa trong năm dài ngắn khác nhau? - Vì sao nước biển có màu xanh? - Vì sao cầu vồng xuất hiện sau cơn mưa? - Vì sao núi lửa phun trào? - Vì sao máy tính cũng nhiễm “vi rút”? Phát hiện Vì sao màu sắc của mắt không giống nhau? - Vì sao có xoáy nước trong dòng sông? - Trên thế giới có nàng tiên cá không? - Vì sao cá sấu khóc? -</w:t>
      </w:r>
    </w:p>
    <w:p w:rsidR="00A91DA9" w:rsidRPr="00A91DA9" w:rsidRDefault="00A91DA9" w:rsidP="00A91DA9">
      <w:pPr>
        <w:ind w:firstLine="720"/>
        <w:jc w:val="both"/>
        <w:rPr>
          <w:sz w:val="28"/>
          <w:szCs w:val="28"/>
        </w:rPr>
      </w:pPr>
      <w:r w:rsidRPr="00A91DA9">
        <w:rPr>
          <w:sz w:val="28"/>
          <w:szCs w:val="28"/>
        </w:rPr>
        <w:lastRenderedPageBreak/>
        <w:t>Vì sao có loài thực vật biết ăn thịt côn trùng? - Vì sao tàu ngầm lại lặn được? - Vì sao trên trời có sấm sét? </w:t>
      </w:r>
    </w:p>
    <w:p w:rsidR="00A91DA9" w:rsidRPr="00A91DA9" w:rsidRDefault="00A91DA9" w:rsidP="00A91DA9">
      <w:pPr>
        <w:ind w:firstLine="720"/>
        <w:jc w:val="both"/>
        <w:rPr>
          <w:sz w:val="28"/>
          <w:szCs w:val="28"/>
        </w:rPr>
      </w:pPr>
      <w:r w:rsidRPr="00A91DA9">
        <w:rPr>
          <w:sz w:val="28"/>
          <w:szCs w:val="28"/>
        </w:rPr>
        <w:t>Mười vạn câu hỏi vì sao? mang đến cho các em kho tàng kiến thức phong phú. Và quan trọng hơn với người lớn, các bậc làm cha mẹ nếu đọc được những mẩu chyện tìm hiểu về thiên nhiên, khoa học, lịch sử ... bằng lối giải đáp dễ hiểu, sinh động trong từng trang truyện tranh, chắc chắn chúng ta sẽ đưa ra được những lời giải đáp hay cho con trẻ. Càng làm cho trẻ em thêm hào hứng hơn, thíc thú hơn về việc tìm hiểu môi trường sống, thíc đọc sách hơn và thông minh hơn. Với cuốn sách nhỏ bé nhưng đầy ắp giá trị như trên sẽ giúp các em vui vẻ, thoải mái, tự tin tiến lên trên con đường đi đến thành công trong tương lai.</w:t>
      </w:r>
    </w:p>
    <w:p w:rsidR="00A91DA9" w:rsidRPr="00A91DA9" w:rsidRDefault="00A91DA9" w:rsidP="00A91DA9">
      <w:pPr>
        <w:ind w:firstLine="720"/>
        <w:jc w:val="both"/>
        <w:rPr>
          <w:sz w:val="28"/>
          <w:szCs w:val="28"/>
        </w:rPr>
      </w:pPr>
      <w:r w:rsidRPr="00A91DA9">
        <w:rPr>
          <w:sz w:val="28"/>
          <w:szCs w:val="28"/>
        </w:rPr>
        <w:t>Sách có tại Thư viện trường, mời quý độc giả và các em học sinh tìm đọc. </w:t>
      </w: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4726F2" w:rsidRDefault="004726F2" w:rsidP="004726F2">
      <w:pPr>
        <w:jc w:val="center"/>
        <w:rPr>
          <w:rFonts w:cs="Times New Roman"/>
          <w:sz w:val="28"/>
          <w:szCs w:val="28"/>
        </w:rPr>
      </w:pPr>
    </w:p>
    <w:p w:rsidR="00EB1704" w:rsidRDefault="00EB1704" w:rsidP="004726F2">
      <w:pPr>
        <w:jc w:val="center"/>
        <w:rPr>
          <w:rFonts w:cs="Times New Roman"/>
          <w:sz w:val="28"/>
          <w:szCs w:val="28"/>
        </w:rPr>
      </w:pPr>
    </w:p>
    <w:p w:rsidR="004726F2" w:rsidRDefault="004726F2" w:rsidP="004726F2">
      <w:pPr>
        <w:jc w:val="center"/>
        <w:rPr>
          <w:rFonts w:cs="Times New Roman"/>
          <w:sz w:val="28"/>
          <w:szCs w:val="28"/>
        </w:rPr>
      </w:pPr>
    </w:p>
    <w:p w:rsidR="007E509C" w:rsidRPr="004726F2" w:rsidRDefault="007E509C" w:rsidP="004726F2">
      <w:pPr>
        <w:spacing w:before="120" w:after="120" w:line="240" w:lineRule="auto"/>
        <w:jc w:val="center"/>
        <w:rPr>
          <w:rFonts w:cs="Times New Roman"/>
          <w:b/>
          <w:sz w:val="28"/>
          <w:szCs w:val="28"/>
        </w:rPr>
      </w:pPr>
      <w:r w:rsidRPr="004726F2">
        <w:rPr>
          <w:rFonts w:cs="Times New Roman"/>
          <w:b/>
          <w:sz w:val="28"/>
          <w:szCs w:val="28"/>
        </w:rPr>
        <w:lastRenderedPageBreak/>
        <w:t>Bài giới thiệu sách tháng 12</w:t>
      </w:r>
    </w:p>
    <w:p w:rsidR="007E509C" w:rsidRDefault="007E509C" w:rsidP="004726F2">
      <w:pPr>
        <w:spacing w:before="120" w:after="120" w:line="240" w:lineRule="auto"/>
        <w:jc w:val="center"/>
        <w:rPr>
          <w:rFonts w:cs="Times New Roman"/>
          <w:b/>
          <w:sz w:val="28"/>
          <w:szCs w:val="28"/>
        </w:rPr>
      </w:pPr>
      <w:r w:rsidRPr="004726F2">
        <w:rPr>
          <w:rFonts w:cs="Times New Roman"/>
          <w:b/>
          <w:sz w:val="28"/>
          <w:szCs w:val="28"/>
        </w:rPr>
        <w:t>Lý Tự Trọng - Sống mãi tên anh</w:t>
      </w:r>
    </w:p>
    <w:p w:rsidR="004726F2" w:rsidRPr="004726F2" w:rsidRDefault="004726F2" w:rsidP="004726F2">
      <w:pPr>
        <w:spacing w:before="120" w:after="120" w:line="240" w:lineRule="auto"/>
        <w:jc w:val="center"/>
        <w:rPr>
          <w:rFonts w:cs="Times New Roman"/>
          <w:b/>
          <w:sz w:val="20"/>
          <w:szCs w:val="28"/>
        </w:rPr>
      </w:pPr>
    </w:p>
    <w:p w:rsidR="004726F2" w:rsidRDefault="004726F2" w:rsidP="009A5AE1">
      <w:pPr>
        <w:spacing w:before="120" w:after="120" w:line="360" w:lineRule="auto"/>
        <w:ind w:firstLine="720"/>
        <w:jc w:val="both"/>
        <w:rPr>
          <w:rFonts w:cs="Times New Roman"/>
          <w:sz w:val="28"/>
          <w:szCs w:val="28"/>
        </w:rPr>
      </w:pPr>
      <w:r>
        <w:rPr>
          <w:rFonts w:cs="Times New Roman"/>
          <w:sz w:val="28"/>
          <w:szCs w:val="28"/>
        </w:rPr>
        <w:t>Các em học sinh thân mến!</w:t>
      </w:r>
    </w:p>
    <w:p w:rsidR="007E509C" w:rsidRPr="007E509C" w:rsidRDefault="007E509C" w:rsidP="009A5AE1">
      <w:pPr>
        <w:spacing w:before="120" w:after="120" w:line="360" w:lineRule="auto"/>
        <w:ind w:firstLine="720"/>
        <w:jc w:val="both"/>
        <w:rPr>
          <w:rFonts w:cs="Times New Roman"/>
          <w:sz w:val="28"/>
          <w:szCs w:val="28"/>
        </w:rPr>
      </w:pPr>
      <w:r w:rsidRPr="007E509C">
        <w:rPr>
          <w:rFonts w:cs="Times New Roman"/>
          <w:sz w:val="28"/>
          <w:szCs w:val="28"/>
        </w:rPr>
        <w:t>“… Năm 1925, Hội Việt Nam thanh niên cách mạnh đồng chí thành lập, nhằm chuẩn bị điều kiện để tổ chức Đảng Cộng sản Việt Nam. Ngay sau khi thành lập, Hội đã lo đến việc tổ chức và lãnh đạo đoàn thể riêng của thanh niên cách mạ</w:t>
      </w:r>
      <w:r w:rsidR="009A5AE1">
        <w:rPr>
          <w:rFonts w:cs="Times New Roman"/>
          <w:sz w:val="28"/>
          <w:szCs w:val="28"/>
        </w:rPr>
        <w:t>ng.</w:t>
      </w:r>
      <w:r w:rsidRPr="007E509C">
        <w:rPr>
          <w:rFonts w:cs="Times New Roman"/>
          <w:sz w:val="28"/>
          <w:szCs w:val="28"/>
        </w:rPr>
        <w:t>Hội đã chọn tám em Việt kiều ở Xiêm đưa sang Quảng Châu để bồi dưỡng thành hạt nhân của Đoàn thanh niên sau này. Trong số các em đó có Lý tự Trọng, về sau là đoàn viên đầu tiên của Đoàn Thanh niên Cộng sản nước ta, cũng là người cộng sản đã oanh liệt đấu tranh đến hơi thở cuối cùng cho Đảng, cho sự nghiệp cách mạng.Từ đó đến nay, có nhiều đoàn viên, thanh niên đã noi gương chói lọi của Lý Tự Trọng đã dũng cảm hi sinh vì Tổ quốc, vì nhân dân, vì chủ nghĩa cộng sản. Như các liệt sĩ Võ Thị Sáu, Nguyễn Văn Trỗi, Nguyễn Viết Xuân và nhiều liệt sĩ khác…” .</w:t>
      </w:r>
    </w:p>
    <w:p w:rsidR="007E509C" w:rsidRDefault="007E509C" w:rsidP="009A5AE1">
      <w:pPr>
        <w:spacing w:before="120" w:after="120" w:line="360" w:lineRule="auto"/>
        <w:jc w:val="both"/>
        <w:rPr>
          <w:rFonts w:cs="Times New Roman"/>
          <w:sz w:val="28"/>
          <w:szCs w:val="28"/>
        </w:rPr>
      </w:pPr>
      <w:r w:rsidRPr="007E509C">
        <w:rPr>
          <w:rFonts w:cs="Times New Roman"/>
          <w:sz w:val="28"/>
          <w:szCs w:val="28"/>
        </w:rPr>
        <w:t> </w:t>
      </w:r>
      <w:r w:rsidR="009A5AE1">
        <w:rPr>
          <w:rFonts w:cs="Times New Roman"/>
          <w:sz w:val="28"/>
          <w:szCs w:val="28"/>
        </w:rPr>
        <w:tab/>
      </w:r>
      <w:r w:rsidR="009A5AE1">
        <w:rPr>
          <w:rFonts w:cs="Times New Roman"/>
          <w:sz w:val="28"/>
          <w:szCs w:val="28"/>
        </w:rPr>
        <w:tab/>
      </w:r>
      <w:r w:rsidR="009A5AE1">
        <w:rPr>
          <w:rFonts w:cs="Times New Roman"/>
          <w:sz w:val="28"/>
          <w:szCs w:val="28"/>
        </w:rPr>
        <w:tab/>
      </w:r>
      <w:r w:rsidR="009A5AE1">
        <w:rPr>
          <w:rFonts w:cs="Times New Roman"/>
          <w:sz w:val="28"/>
          <w:szCs w:val="28"/>
        </w:rPr>
        <w:tab/>
      </w:r>
      <w:r w:rsidR="009A5AE1">
        <w:rPr>
          <w:rFonts w:cs="Times New Roman"/>
          <w:sz w:val="28"/>
          <w:szCs w:val="28"/>
        </w:rPr>
        <w:tab/>
      </w:r>
      <w:r w:rsidR="009A5AE1">
        <w:rPr>
          <w:rFonts w:cs="Times New Roman"/>
          <w:sz w:val="28"/>
          <w:szCs w:val="28"/>
        </w:rPr>
        <w:tab/>
      </w:r>
      <w:r w:rsidR="009A5AE1">
        <w:rPr>
          <w:rFonts w:cs="Times New Roman"/>
          <w:sz w:val="28"/>
          <w:szCs w:val="28"/>
        </w:rPr>
        <w:tab/>
      </w:r>
      <w:r w:rsidR="009A5AE1">
        <w:rPr>
          <w:rFonts w:cs="Times New Roman"/>
          <w:sz w:val="28"/>
          <w:szCs w:val="28"/>
        </w:rPr>
        <w:tab/>
      </w:r>
      <w:r w:rsidRPr="007E509C">
        <w:rPr>
          <w:rFonts w:cs="Times New Roman"/>
          <w:sz w:val="28"/>
          <w:szCs w:val="28"/>
        </w:rPr>
        <w:t>Hồ Chí Minh (26.3.1966).</w:t>
      </w:r>
      <w:r w:rsidRPr="007E509C">
        <w:rPr>
          <w:rFonts w:cs="Times New Roman"/>
          <w:sz w:val="28"/>
          <w:szCs w:val="28"/>
        </w:rPr>
        <w:br/>
      </w:r>
      <w:r w:rsidR="009A5AE1">
        <w:rPr>
          <w:rFonts w:cs="Times New Roman"/>
          <w:b/>
          <w:bCs/>
          <w:sz w:val="28"/>
          <w:szCs w:val="28"/>
        </w:rPr>
        <w:t xml:space="preserve">      </w:t>
      </w:r>
      <w:r w:rsidRPr="007E509C">
        <w:rPr>
          <w:rFonts w:cs="Times New Roman"/>
          <w:b/>
          <w:bCs/>
          <w:sz w:val="28"/>
          <w:szCs w:val="28"/>
        </w:rPr>
        <w:t>C</w:t>
      </w:r>
      <w:r w:rsidRPr="007E509C">
        <w:rPr>
          <w:rFonts w:cs="Times New Roman"/>
          <w:sz w:val="28"/>
          <w:szCs w:val="28"/>
        </w:rPr>
        <w:t>ác em thân mến, đó là những lời của Bác Hồ khi nói về anh Lý Tự Trọng, người đoàn viên lớp đầu tiên đã ghi dấu ấn không thể phai mờ trong lịch sử với câu nói nổi tiếng: “Con đường của thanh niên chỉ là con đường cách mạng, không thể có con đường nào khác”. Ngày 21.11.1931 Anh đã hi sinh anh dũng trên mảnh đất Sài Gòn - Gia Định và trở thành biểu tượng cao đẹp của chủ nghĩa anh hùng cách mạng, động viên cổ vũ tinh thần của tuổi trẻ cả nước đấu tranh giải phóng dân tộc, thống nhất Tổ quố</w:t>
      </w:r>
      <w:r w:rsidR="00EB1704">
        <w:rPr>
          <w:rFonts w:cs="Times New Roman"/>
          <w:sz w:val="28"/>
          <w:szCs w:val="28"/>
        </w:rPr>
        <w:t>c.</w:t>
      </w:r>
      <w:r w:rsidRPr="007E509C">
        <w:rPr>
          <w:rFonts w:cs="Times New Roman"/>
          <w:sz w:val="28"/>
          <w:szCs w:val="28"/>
        </w:rPr>
        <w:br/>
      </w:r>
      <w:r w:rsidR="009A5AE1">
        <w:rPr>
          <w:rFonts w:cs="Times New Roman"/>
          <w:sz w:val="28"/>
          <w:szCs w:val="28"/>
        </w:rPr>
        <w:t xml:space="preserve">            </w:t>
      </w:r>
      <w:r w:rsidRPr="007E509C">
        <w:rPr>
          <w:rFonts w:cs="Times New Roman"/>
          <w:sz w:val="28"/>
          <w:szCs w:val="28"/>
        </w:rPr>
        <w:t>Quyển sách </w:t>
      </w:r>
      <w:r w:rsidRPr="007E509C">
        <w:rPr>
          <w:rFonts w:cs="Times New Roman"/>
          <w:b/>
          <w:bCs/>
          <w:sz w:val="28"/>
          <w:szCs w:val="28"/>
        </w:rPr>
        <w:t>“Lý Tự Trọng - Sống mãi tên anh”</w:t>
      </w:r>
      <w:r w:rsidRPr="007E509C">
        <w:rPr>
          <w:rFonts w:cs="Times New Roman"/>
          <w:sz w:val="28"/>
          <w:szCs w:val="28"/>
        </w:rPr>
        <w:t> của tác giả Văn Tùng sẽ giúp các em hiểu biết rõ hơn về cuộc đời và quá trình hoạt động cách mạng của người anh hùng trẻ tuổi Lý Tự Trọng. Sách do Nxb. Kim Đồng xuất bản 2021. Qua 119 trang sách nổi bật lên hình ảnh và chí khí của người thanh niên Lý Tự Trọng trong cuộc sống đời thường và hoạt động cách mạ</w:t>
      </w:r>
      <w:r w:rsidR="00EB1704">
        <w:rPr>
          <w:rFonts w:cs="Times New Roman"/>
          <w:sz w:val="28"/>
          <w:szCs w:val="28"/>
        </w:rPr>
        <w:t>ng. </w:t>
      </w:r>
      <w:r w:rsidRPr="007E509C">
        <w:rPr>
          <w:rFonts w:cs="Times New Roman"/>
          <w:sz w:val="28"/>
          <w:szCs w:val="28"/>
        </w:rPr>
        <w:t xml:space="preserve">Anh Lý Tự Trọng tên thật là Lê Hữu Trọng sinh năm 1914, quê gốc ở Hà Tĩnh, là người thông minh ham hiểu biết, sớm có chí lớn, dù tuổi đời còn rất trẻ khi tham gia hoạt động cách mạng nhưng không ngại khó khăn gian khổ, hiểm nguy để hoàn thành xuất sắc mọi nghiệm vụ được </w:t>
      </w:r>
      <w:r w:rsidRPr="007E509C">
        <w:rPr>
          <w:rFonts w:cs="Times New Roman"/>
          <w:sz w:val="28"/>
          <w:szCs w:val="28"/>
        </w:rPr>
        <w:lastRenderedPageBreak/>
        <w:t>giao… Không may bị sa vào tay giặc Pháp, bị dụ dỗ, mua chuộc, tra tấn khủng khiếp nhưng anh vẫn giữ vững niềm tin, trung thành với cách mạng. Câu nói bất hủ của anh: “Con đường của thanh niên chỉ là con đường cách mạng, không thể có con đường nào khác” đã trở thành lý tưởng sống và kim chỉ nam hành động của thanh niên Việt Nam qua các thời kỳ cách mạng. Đặc biệt, tinh thần Lý Tự Trọng mãi là nguồn cổ vũ cho thế hệ trẻ hôm nay và mai sau ra sức học tập, rèn luyện chinh phục mọi khó khăn, thách thức góp phần xây dựng và bảo vệ Tổ quốc Việ</w:t>
      </w:r>
      <w:r w:rsidR="00EB1704">
        <w:rPr>
          <w:rFonts w:cs="Times New Roman"/>
          <w:sz w:val="28"/>
          <w:szCs w:val="28"/>
        </w:rPr>
        <w:t>t Nam thân yêu.</w:t>
      </w:r>
      <w:r w:rsidR="00EB1704">
        <w:rPr>
          <w:rFonts w:cs="Times New Roman"/>
          <w:sz w:val="28"/>
          <w:szCs w:val="28"/>
        </w:rPr>
        <w:br/>
      </w:r>
      <w:r w:rsidRPr="007E509C">
        <w:rPr>
          <w:rFonts w:cs="Times New Roman"/>
          <w:sz w:val="28"/>
          <w:szCs w:val="28"/>
        </w:rPr>
        <w:t>Các bạn và các em hãy tìm đọc quyển </w:t>
      </w:r>
      <w:r w:rsidRPr="007E509C">
        <w:rPr>
          <w:rFonts w:cs="Times New Roman"/>
          <w:b/>
          <w:bCs/>
          <w:sz w:val="28"/>
          <w:szCs w:val="28"/>
        </w:rPr>
        <w:t>“Lý Tự Trọng - Sống mãi tên anh” </w:t>
      </w:r>
      <w:r w:rsidRPr="007E509C">
        <w:rPr>
          <w:rFonts w:cs="Times New Roman"/>
          <w:sz w:val="28"/>
          <w:szCs w:val="28"/>
        </w:rPr>
        <w:t xml:space="preserve">tại Thư viện </w:t>
      </w:r>
      <w:r w:rsidR="00EB1704">
        <w:rPr>
          <w:rFonts w:cs="Times New Roman"/>
          <w:sz w:val="28"/>
          <w:szCs w:val="28"/>
        </w:rPr>
        <w:t>trường nhé</w:t>
      </w: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7E503D" w:rsidRDefault="007E503D" w:rsidP="009A5AE1">
      <w:pPr>
        <w:spacing w:before="120" w:after="120" w:line="240" w:lineRule="auto"/>
        <w:jc w:val="center"/>
        <w:rPr>
          <w:rFonts w:cs="Times New Roman"/>
          <w:b/>
          <w:sz w:val="28"/>
          <w:szCs w:val="28"/>
        </w:rPr>
      </w:pPr>
    </w:p>
    <w:p w:rsidR="009A5AE1" w:rsidRPr="004726F2" w:rsidRDefault="009A5AE1" w:rsidP="009A5AE1">
      <w:pPr>
        <w:spacing w:before="120" w:after="120" w:line="240" w:lineRule="auto"/>
        <w:jc w:val="center"/>
        <w:rPr>
          <w:rFonts w:cs="Times New Roman"/>
          <w:b/>
          <w:sz w:val="28"/>
          <w:szCs w:val="28"/>
        </w:rPr>
      </w:pPr>
      <w:r w:rsidRPr="004726F2">
        <w:rPr>
          <w:rFonts w:cs="Times New Roman"/>
          <w:b/>
          <w:sz w:val="28"/>
          <w:szCs w:val="28"/>
        </w:rPr>
        <w:lastRenderedPageBreak/>
        <w:t>Bài giới thiệ</w:t>
      </w:r>
      <w:r w:rsidR="007E503D">
        <w:rPr>
          <w:rFonts w:cs="Times New Roman"/>
          <w:b/>
          <w:sz w:val="28"/>
          <w:szCs w:val="28"/>
        </w:rPr>
        <w:t>u sách tháng 01/2023</w:t>
      </w:r>
    </w:p>
    <w:p w:rsidR="009A5AE1" w:rsidRPr="004726F2" w:rsidRDefault="007E503D" w:rsidP="009A5AE1">
      <w:pPr>
        <w:spacing w:before="120" w:after="120" w:line="240" w:lineRule="auto"/>
        <w:jc w:val="center"/>
        <w:rPr>
          <w:rFonts w:cs="Times New Roman"/>
          <w:b/>
          <w:sz w:val="20"/>
          <w:szCs w:val="28"/>
        </w:rPr>
      </w:pPr>
      <w:r>
        <w:rPr>
          <w:rFonts w:cs="Times New Roman"/>
          <w:b/>
          <w:sz w:val="28"/>
          <w:szCs w:val="28"/>
        </w:rPr>
        <w:t>10 vạn câu hỏi vì sao - Thực vật</w:t>
      </w:r>
    </w:p>
    <w:p w:rsidR="009A5AE1" w:rsidRPr="007E509C" w:rsidRDefault="009A5AE1" w:rsidP="009A5AE1">
      <w:pPr>
        <w:spacing w:before="120" w:after="120" w:line="360" w:lineRule="auto"/>
        <w:jc w:val="both"/>
        <w:rPr>
          <w:rFonts w:cs="Times New Roman"/>
          <w:sz w:val="28"/>
          <w:szCs w:val="28"/>
        </w:rPr>
      </w:pPr>
    </w:p>
    <w:p w:rsidR="00291475" w:rsidRPr="009A5AE1" w:rsidRDefault="007E503D" w:rsidP="007E503D">
      <w:pPr>
        <w:spacing w:before="120" w:after="120" w:line="360" w:lineRule="auto"/>
        <w:jc w:val="both"/>
        <w:rPr>
          <w:rFonts w:cs="Times New Roman"/>
          <w:sz w:val="28"/>
          <w:szCs w:val="28"/>
        </w:rPr>
      </w:pPr>
      <w:r>
        <w:rPr>
          <w:rFonts w:cs="Times New Roman"/>
          <w:color w:val="111111"/>
          <w:sz w:val="28"/>
          <w:szCs w:val="28"/>
          <w:shd w:val="clear" w:color="auto" w:fill="FCFAF6"/>
        </w:rPr>
        <w:t xml:space="preserve">        </w:t>
      </w:r>
      <w:r w:rsidR="009A5AE1" w:rsidRPr="009A5AE1">
        <w:rPr>
          <w:rFonts w:cs="Times New Roman"/>
          <w:color w:val="111111"/>
          <w:sz w:val="28"/>
          <w:szCs w:val="28"/>
          <w:shd w:val="clear" w:color="auto" w:fill="FCFAF6"/>
        </w:rPr>
        <w:t>Thế giới rộng lớn với biết bao nhiêu điều kì diệu và mới mẻ khiến cho trẻ em luôn tò mò và muốn tìm hiểu những gì diễn ra xung quanh. Và một trong những câu hỏi thường gặp nhất ở các bé đó là “Vì sao”. “vì sao con gà lại đẻ trứng”, “vì sao lá lại có màu xanh”, vì sao trên trời có sấm sét”, … rất rất nhiều cầu hỏi vì sao khác nữa được các bé đặt ra. Hiểu được nhu cầu đó của các bé, các tác giả đã tổng hợp, thu thập </w:t>
      </w:r>
      <w:hyperlink r:id="rId4" w:history="1">
        <w:r w:rsidR="009A5AE1" w:rsidRPr="009A5AE1">
          <w:rPr>
            <w:rStyle w:val="Strong"/>
            <w:rFonts w:cs="Times New Roman"/>
            <w:color w:val="E89126"/>
            <w:sz w:val="28"/>
            <w:szCs w:val="28"/>
            <w:shd w:val="clear" w:color="auto" w:fill="FCFAF6"/>
          </w:rPr>
          <w:t>10 vạn câu hỏi vì sao</w:t>
        </w:r>
      </w:hyperlink>
      <w:r w:rsidR="009A5AE1" w:rsidRPr="009A5AE1">
        <w:rPr>
          <w:rFonts w:cs="Times New Roman"/>
          <w:color w:val="111111"/>
          <w:sz w:val="28"/>
          <w:szCs w:val="28"/>
          <w:shd w:val="clear" w:color="auto" w:fill="FCFAF6"/>
        </w:rPr>
        <w:t> theo từng chủ đề với hy vọng sẽ giúp các bậc phụ huynh giải đáp được những thắc mắc thường gặp nhất ở trẻ.</w:t>
      </w:r>
    </w:p>
    <w:p w:rsidR="009A5AE1" w:rsidRPr="009A5AE1" w:rsidRDefault="007E503D" w:rsidP="007E503D">
      <w:pPr>
        <w:spacing w:before="120" w:after="120" w:line="360" w:lineRule="auto"/>
        <w:jc w:val="both"/>
        <w:rPr>
          <w:rFonts w:cs="Times New Roman"/>
          <w:color w:val="111111"/>
          <w:sz w:val="28"/>
          <w:szCs w:val="28"/>
          <w:shd w:val="clear" w:color="auto" w:fill="FCFAF6"/>
        </w:rPr>
      </w:pPr>
      <w:r>
        <w:rPr>
          <w:rStyle w:val="Strong"/>
          <w:rFonts w:cs="Times New Roman"/>
          <w:color w:val="111111"/>
          <w:sz w:val="28"/>
          <w:szCs w:val="28"/>
          <w:shd w:val="clear" w:color="auto" w:fill="FCFAF6"/>
        </w:rPr>
        <w:t xml:space="preserve">          </w:t>
      </w:r>
      <w:r w:rsidR="009A5AE1" w:rsidRPr="009A5AE1">
        <w:rPr>
          <w:rStyle w:val="Strong"/>
          <w:rFonts w:cs="Times New Roman"/>
          <w:color w:val="111111"/>
          <w:sz w:val="28"/>
          <w:szCs w:val="28"/>
          <w:shd w:val="clear" w:color="auto" w:fill="FCFAF6"/>
        </w:rPr>
        <w:t>10 vạn câu hỏi vì sao</w:t>
      </w:r>
      <w:r w:rsidR="009A5AE1" w:rsidRPr="009A5AE1">
        <w:rPr>
          <w:rFonts w:cs="Times New Roman"/>
          <w:color w:val="111111"/>
          <w:sz w:val="28"/>
          <w:szCs w:val="28"/>
          <w:shd w:val="clear" w:color="auto" w:fill="FCFAF6"/>
        </w:rPr>
        <w:t>" là cuốn sách được hình thành với sự đóng góp của các chuyên gia khoa học thường thức giàu kinh nghiệm, sử dụng ngôn ngữ nội dung dễ hiểu với những câu hỏi thiết thực cùng cách trả lời hay kết hợp cùng những hình ảnh minh họa dễ thương, sinh động, màu sắc sặc sỡ sẽ mang đến cho các em những kiến thức cơ bản, chứa đựng nội dung phong phú.</w:t>
      </w:r>
    </w:p>
    <w:p w:rsidR="009A5AE1" w:rsidRPr="009A5AE1" w:rsidRDefault="007E503D" w:rsidP="007E503D">
      <w:pPr>
        <w:pStyle w:val="NormalWeb"/>
        <w:shd w:val="clear" w:color="auto" w:fill="FCFAF6"/>
        <w:spacing w:before="120" w:beforeAutospacing="0" w:after="120" w:afterAutospacing="0" w:line="360" w:lineRule="auto"/>
        <w:jc w:val="both"/>
        <w:rPr>
          <w:color w:val="111111"/>
          <w:sz w:val="28"/>
          <w:szCs w:val="28"/>
        </w:rPr>
      </w:pPr>
      <w:r>
        <w:rPr>
          <w:color w:val="111111"/>
          <w:sz w:val="28"/>
          <w:szCs w:val="28"/>
        </w:rPr>
        <w:t xml:space="preserve">         </w:t>
      </w:r>
      <w:r w:rsidR="009A5AE1" w:rsidRPr="009A5AE1">
        <w:rPr>
          <w:color w:val="111111"/>
          <w:sz w:val="28"/>
          <w:szCs w:val="28"/>
        </w:rPr>
        <w:t>Thông qua những câu hỏi thường gặp của các em nhỏ về thực vật,  cuốn sách "10 vạn câu hỏi vì sao – thực vật" sẽ giải đáp cho các em những câu hỏi thường gặp về chủ đề thực vật như: Vì sao hoa dạ lan đến tối mới? Vì sao sau khi ra hoa tre lại chết? Vì sao củ thủy tiên ngâm trong nước lạnh lại nở hoa? Vì sao lá non lại có màu xanh vàng? Vì sao thực vật cũng phải thở? ,…</w:t>
      </w:r>
    </w:p>
    <w:p w:rsidR="009A5AE1" w:rsidRPr="007E503D" w:rsidRDefault="007E503D" w:rsidP="007E503D">
      <w:pPr>
        <w:pStyle w:val="NormalWeb"/>
        <w:shd w:val="clear" w:color="auto" w:fill="FCFAF6"/>
        <w:spacing w:before="120" w:beforeAutospacing="0" w:after="120" w:afterAutospacing="0" w:line="360" w:lineRule="auto"/>
        <w:jc w:val="both"/>
        <w:rPr>
          <w:color w:val="111111"/>
          <w:sz w:val="28"/>
          <w:szCs w:val="28"/>
        </w:rPr>
      </w:pPr>
      <w:r>
        <w:rPr>
          <w:color w:val="111111"/>
          <w:sz w:val="28"/>
          <w:szCs w:val="28"/>
        </w:rPr>
        <w:t xml:space="preserve">       </w:t>
      </w:r>
      <w:r w:rsidR="009A5AE1" w:rsidRPr="009A5AE1">
        <w:rPr>
          <w:color w:val="111111"/>
          <w:sz w:val="28"/>
          <w:szCs w:val="28"/>
        </w:rPr>
        <w:t>Với  hình ảnh minh họa sinh động, màu sắc bắt mắt cùng cách trả lời đơn giản, chính xác, khoa học và dễ hiểu về thực vật, cuốn sách này rất thu hút các em nhỏ, giúp các em phát huy trí tò mò, mở rộng hiểu biết về thế giới xung quanh.</w:t>
      </w:r>
      <w:r>
        <w:rPr>
          <w:color w:val="111111"/>
          <w:sz w:val="28"/>
          <w:szCs w:val="28"/>
        </w:rPr>
        <w:t xml:space="preserve"> Cuốn sách hiện có mặt tại thư viện trường, các em hãyđến thư viện và đọc nhé, chắc chắn cuốn sách sẽ làm cho các em học hỏi thêm biết bao nhiêu điều đấy.</w:t>
      </w:r>
      <w:bookmarkStart w:id="0" w:name="_GoBack"/>
      <w:bookmarkEnd w:id="0"/>
    </w:p>
    <w:sectPr w:rsidR="009A5AE1" w:rsidRPr="007E503D" w:rsidSect="00EB1704">
      <w:pgSz w:w="12240" w:h="15840"/>
      <w:pgMar w:top="737"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A9"/>
    <w:rsid w:val="00291475"/>
    <w:rsid w:val="004726F2"/>
    <w:rsid w:val="007E503D"/>
    <w:rsid w:val="007E509C"/>
    <w:rsid w:val="009A5AE1"/>
    <w:rsid w:val="00A91DA9"/>
    <w:rsid w:val="00EB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F2FB"/>
  <w15:chartTrackingRefBased/>
  <w15:docId w15:val="{443C10E4-AB63-4024-9E19-9FC2DDA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DA9"/>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E5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9C"/>
    <w:rPr>
      <w:rFonts w:ascii="Segoe UI" w:hAnsi="Segoe UI" w:cs="Segoe UI"/>
      <w:sz w:val="18"/>
      <w:szCs w:val="18"/>
    </w:rPr>
  </w:style>
  <w:style w:type="character" w:styleId="Strong">
    <w:name w:val="Strong"/>
    <w:basedOn w:val="DefaultParagraphFont"/>
    <w:uiPriority w:val="22"/>
    <w:qFormat/>
    <w:rsid w:val="009A5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818">
      <w:bodyDiv w:val="1"/>
      <w:marLeft w:val="0"/>
      <w:marRight w:val="0"/>
      <w:marTop w:val="0"/>
      <w:marBottom w:val="0"/>
      <w:divBdr>
        <w:top w:val="none" w:sz="0" w:space="0" w:color="auto"/>
        <w:left w:val="none" w:sz="0" w:space="0" w:color="auto"/>
        <w:bottom w:val="none" w:sz="0" w:space="0" w:color="auto"/>
        <w:right w:val="none" w:sz="0" w:space="0" w:color="auto"/>
      </w:divBdr>
    </w:div>
    <w:div w:id="901251454">
      <w:bodyDiv w:val="1"/>
      <w:marLeft w:val="0"/>
      <w:marRight w:val="0"/>
      <w:marTop w:val="0"/>
      <w:marBottom w:val="0"/>
      <w:divBdr>
        <w:top w:val="none" w:sz="0" w:space="0" w:color="auto"/>
        <w:left w:val="none" w:sz="0" w:space="0" w:color="auto"/>
        <w:bottom w:val="none" w:sz="0" w:space="0" w:color="auto"/>
        <w:right w:val="none" w:sz="0" w:space="0" w:color="auto"/>
      </w:divBdr>
    </w:div>
    <w:div w:id="127008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ader.com.vn/review-bo-sach-10-van-cau-hoi-vi-sao-a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2022-12-28T09:24:00Z</cp:lastPrinted>
  <dcterms:created xsi:type="dcterms:W3CDTF">2022-12-26T06:20:00Z</dcterms:created>
  <dcterms:modified xsi:type="dcterms:W3CDTF">2022-12-28T09:39:00Z</dcterms:modified>
</cp:coreProperties>
</file>