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spacing w:after="0"/>
        <w:jc w:val="center"/>
        <w:outlineLvl w:val="1"/>
        <w:rPr>
          <w:rFonts w:eastAsia="DengXian Light" w:cs="Times New Roman"/>
          <w:b/>
          <w:bCs/>
          <w:color w:val="000000" w:themeColor="text1"/>
          <w:sz w:val="27"/>
          <w:szCs w:val="27"/>
          <w:lang w:val="vi-VN" w:eastAsia="en-US"/>
        </w:rPr>
      </w:pPr>
      <w:r>
        <w:rPr>
          <w:rFonts w:eastAsia="DengXian Light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BÀI </w:t>
      </w:r>
      <w:r>
        <w:rPr>
          <w:rFonts w:eastAsia="DengXian Light" w:cs="Times New Roman"/>
          <w:b/>
          <w:bCs/>
          <w:color w:val="000000" w:themeColor="text1"/>
          <w:sz w:val="27"/>
          <w:szCs w:val="27"/>
          <w:lang w:val="en-US" w:eastAsia="en-US"/>
        </w:rPr>
        <w:t>7</w:t>
      </w:r>
      <w:r>
        <w:rPr>
          <w:rFonts w:eastAsia="DengXian Light" w:cs="Times New Roman"/>
          <w:b/>
          <w:bCs/>
          <w:color w:val="000000" w:themeColor="text1"/>
          <w:sz w:val="27"/>
          <w:szCs w:val="27"/>
          <w:lang w:val="vi-VN" w:eastAsia="en-US"/>
        </w:rPr>
        <w:t>: VƯƠNG QUỐC CHĂM-PA</w:t>
      </w:r>
    </w:p>
    <w:p>
      <w:pPr>
        <w:keepNext/>
        <w:keepLines/>
        <w:spacing w:after="0"/>
        <w:jc w:val="center"/>
        <w:outlineLvl w:val="1"/>
        <w:rPr>
          <w:rFonts w:eastAsia="DengXian Light" w:cs="Times New Roman"/>
          <w:b/>
          <w:bCs/>
          <w:i/>
          <w:iCs/>
          <w:color w:val="000000" w:themeColor="text1"/>
          <w:sz w:val="27"/>
          <w:szCs w:val="27"/>
          <w:lang w:val="vi-VN" w:eastAsia="en-US"/>
        </w:rPr>
      </w:pPr>
      <w:r>
        <w:rPr>
          <w:rFonts w:eastAsia="DengXian Light" w:cs="Times New Roman"/>
          <w:b/>
          <w:bCs/>
          <w:i/>
          <w:iCs/>
          <w:color w:val="000000" w:themeColor="text1"/>
          <w:sz w:val="27"/>
          <w:szCs w:val="27"/>
          <w:lang w:val="vi-VN" w:eastAsia="en-US"/>
        </w:rPr>
        <w:t>(2 tiết)</w:t>
      </w:r>
    </w:p>
    <w:p>
      <w:pPr>
        <w:spacing w:after="0"/>
        <w:jc w:val="both"/>
        <w:rPr>
          <w:rFonts w:eastAsia="Calibri" w:cs="Times New Roman"/>
          <w:b/>
          <w:color w:val="000000" w:themeColor="text1"/>
          <w:sz w:val="27"/>
          <w:szCs w:val="27"/>
          <w:lang w:val="vi-VN" w:eastAsia="en-US"/>
        </w:rPr>
      </w:pPr>
      <w:r>
        <w:rPr>
          <w:rFonts w:eastAsia="Calibri" w:cs="Times New Roman"/>
          <w:b/>
          <w:color w:val="000000" w:themeColor="text1"/>
          <w:sz w:val="27"/>
          <w:szCs w:val="27"/>
          <w:lang w:val="vi-VN" w:eastAsia="en-US"/>
        </w:rPr>
        <w:t>I. YÊU CẦU CẦN ĐẠT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r>
        <w:rPr>
          <w:rFonts w:eastAsia="Times New Roman" w:cs="Times New Roman"/>
          <w:color w:val="000000" w:themeColor="text1"/>
          <w:szCs w:val="28"/>
          <w:lang w:val="vi-VN" w:eastAsia="vi-VN" w:bidi="vi-VN"/>
        </w:rPr>
        <w:tab/>
        <w:t>- Kể được tên và xác định được trên bản đồ hoặc lược đồ một số đền tháp Chăm-pa còn lại cho đến ngày nay.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bookmarkStart w:id="0" w:name="bookmark642"/>
      <w:bookmarkEnd w:id="0"/>
      <w:r>
        <w:rPr>
          <w:rFonts w:eastAsia="Times New Roman" w:cs="Times New Roman"/>
          <w:color w:val="000000" w:themeColor="text1"/>
          <w:szCs w:val="28"/>
          <w:lang w:val="vi-VN" w:eastAsia="vi-VN" w:bidi="vi-VN"/>
        </w:rPr>
        <w:tab/>
        <w:t>- Sưu tẩm một số tư liệu (tranh ảnh, câu chuyện lịch sử,...) mô tả được một đền tháp Chăm-pa.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bookmarkStart w:id="1" w:name="bookmark643"/>
      <w:bookmarkEnd w:id="1"/>
      <w:r>
        <w:rPr>
          <w:rFonts w:eastAsia="Times New Roman" w:cs="Times New Roman"/>
          <w:color w:val="000000" w:themeColor="text1"/>
          <w:szCs w:val="28"/>
          <w:lang w:val="vi-VN" w:eastAsia="vi-VN" w:bidi="vi-VN"/>
        </w:rPr>
        <w:tab/>
        <w:t>- Tìm hiểu và kể lại được một số câu chuyện về đền tháp Chăm-pa.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bookmarkStart w:id="2" w:name="bookmark644"/>
      <w:bookmarkEnd w:id="2"/>
      <w:r>
        <w:rPr>
          <w:rFonts w:eastAsia="Times New Roman" w:cs="Times New Roman"/>
          <w:color w:val="000000" w:themeColor="text1"/>
          <w:szCs w:val="28"/>
          <w:lang w:val="vi-VN" w:eastAsia="vi-VN" w:bidi="vi-VN"/>
        </w:rPr>
        <w:tab/>
        <w:t>- Bước đầu hình thành và phát triển các năng lực: Kể được tên và xác định được trên bản đồ hoặc lược đồ một số đền tháp Chăm-pa; kể lại được một số câu chuyện, mô tả được một đền tháp Chăm-pa có sử dụng tư liệu tranh ảnh, câu chuyện lịch sử,...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bookmarkStart w:id="3" w:name="bookmark645"/>
      <w:bookmarkEnd w:id="3"/>
      <w:r>
        <w:rPr>
          <w:rFonts w:eastAsia="Times New Roman" w:cs="Times New Roman"/>
          <w:color w:val="000000" w:themeColor="text1"/>
          <w:szCs w:val="28"/>
          <w:lang w:val="vi-VN" w:eastAsia="vi-VN" w:bidi="vi-VN"/>
        </w:rPr>
        <w:tab/>
        <w:t>- Có tinh thần trách nhiệm giữ gìn, phát huy những di sản văn hoá Chăm-pa còn tồn tại cho đến ngày nay.</w:t>
      </w:r>
      <w:bookmarkStart w:id="4" w:name="bookmark648"/>
      <w:bookmarkStart w:id="5" w:name="bookmark650"/>
      <w:bookmarkEnd w:id="4"/>
      <w:bookmarkEnd w:id="5"/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r>
        <w:rPr>
          <w:rFonts w:eastAsia="Calibri" w:cs="Times New Roman"/>
          <w:b/>
          <w:color w:val="000000" w:themeColor="text1"/>
          <w:sz w:val="27"/>
          <w:szCs w:val="27"/>
          <w:lang w:val="vi-VN" w:eastAsia="en-US"/>
        </w:rPr>
        <w:t xml:space="preserve">II. ĐỒ DÙNG DẠY HỌC 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r>
        <w:rPr>
          <w:rFonts w:eastAsia="Calibri" w:cs="Times New Roman"/>
          <w:color w:val="000000" w:themeColor="text1"/>
          <w:szCs w:val="27"/>
          <w:lang w:val="vi-VN" w:eastAsia="en-US"/>
        </w:rPr>
        <w:tab/>
        <w:t>- Tranh ảnh và câu chuyện về đền tháp Chăm-pa.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vi-VN" w:eastAsia="vi-VN" w:bidi="vi-VN"/>
        </w:rPr>
      </w:pPr>
      <w:r>
        <w:rPr>
          <w:rFonts w:eastAsia="Calibri" w:cs="Times New Roman"/>
          <w:color w:val="000000" w:themeColor="text1"/>
          <w:szCs w:val="27"/>
          <w:lang w:val="vi-VN" w:eastAsia="en-US"/>
        </w:rPr>
        <w:tab/>
        <w:t>- Video về điệu múa Chăm-pa hoặc lễ hội của Chăm-pa.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Calibri" w:cs="Times New Roman"/>
          <w:color w:val="000000" w:themeColor="text1"/>
          <w:szCs w:val="27"/>
          <w:lang w:val="vi-VN" w:eastAsia="en-US"/>
        </w:rPr>
      </w:pPr>
      <w:r>
        <w:rPr>
          <w:rFonts w:eastAsia="Calibri" w:cs="Times New Roman"/>
          <w:color w:val="000000" w:themeColor="text1"/>
          <w:szCs w:val="27"/>
          <w:lang w:val="vi-VN" w:eastAsia="en-US"/>
        </w:rPr>
        <w:tab/>
        <w:t>- Lược đồ phân bố một số đền tháp Chăm ở Việt Nam hiện nay.</w:t>
      </w:r>
    </w:p>
    <w:p>
      <w:pPr>
        <w:widowControl w:val="0"/>
        <w:tabs>
          <w:tab w:val="left" w:pos="606"/>
        </w:tabs>
        <w:spacing w:after="0"/>
        <w:jc w:val="both"/>
        <w:rPr>
          <w:rFonts w:eastAsia="Times New Roman" w:cs="Times New Roman"/>
          <w:color w:val="000000" w:themeColor="text1"/>
          <w:szCs w:val="28"/>
          <w:lang w:val="en-US" w:eastAsia="vi-VN" w:bidi="vi-VN"/>
        </w:rPr>
      </w:pPr>
      <w:r>
        <w:rPr>
          <w:rFonts w:eastAsia="Calibri" w:cs="Times New Roman"/>
          <w:color w:val="000000" w:themeColor="text1"/>
          <w:szCs w:val="27"/>
          <w:lang w:val="vi-VN" w:eastAsia="en-US"/>
        </w:rPr>
        <w:tab/>
      </w:r>
      <w:r>
        <w:rPr>
          <w:rFonts w:eastAsia="Calibri" w:cs="Times New Roman"/>
          <w:color w:val="000000" w:themeColor="text1"/>
          <w:szCs w:val="27"/>
          <w:lang w:val="en-US" w:eastAsia="en-US"/>
        </w:rPr>
        <w:t>- Phiếu học tập cho hoạt động luyện tập.</w:t>
      </w:r>
      <w:bookmarkStart w:id="6" w:name="_GoBack"/>
      <w:bookmarkEnd w:id="6"/>
    </w:p>
    <w:p>
      <w:pPr>
        <w:spacing w:beforeLines="20" w:before="48" w:afterLines="20" w:after="48"/>
        <w:jc w:val="both"/>
        <w:rPr>
          <w:rFonts w:eastAsia="Calibri" w:cs="Times New Roman"/>
          <w:b/>
          <w:color w:val="000000"/>
          <w:sz w:val="27"/>
          <w:szCs w:val="27"/>
          <w:lang w:val="vi-VN" w:eastAsia="en-US"/>
        </w:rPr>
      </w:pPr>
      <w:r>
        <w:rPr>
          <w:rFonts w:eastAsia="Calibri" w:cs="Times New Roman"/>
          <w:b/>
          <w:color w:val="000000"/>
          <w:sz w:val="27"/>
          <w:szCs w:val="27"/>
          <w:lang w:val="vi-VN" w:eastAsia="en-US"/>
        </w:rPr>
        <w:t>III. CÁC HOẠT ĐỘNG DẠY HỌC CHỦ YẾU</w:t>
      </w:r>
    </w:p>
    <w:p>
      <w:pPr>
        <w:spacing w:beforeLines="20" w:before="48" w:afterLines="20" w:after="48"/>
        <w:jc w:val="center"/>
        <w:rPr>
          <w:rFonts w:eastAsia="Calibri" w:cs="Times New Roman"/>
          <w:b/>
          <w:color w:val="000000"/>
          <w:sz w:val="27"/>
          <w:szCs w:val="27"/>
          <w:lang w:val="en-US" w:eastAsia="en-US"/>
        </w:rPr>
      </w:pPr>
      <w:r>
        <w:rPr>
          <w:rFonts w:eastAsia="Calibri" w:cs="Times New Roman"/>
          <w:b/>
          <w:color w:val="000000"/>
          <w:sz w:val="27"/>
          <w:szCs w:val="27"/>
          <w:lang w:val="en-US" w:eastAsia="en-US"/>
        </w:rPr>
        <w:t>Tiết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c>
          <w:tcPr>
            <w:tcW w:w="4531" w:type="dxa"/>
          </w:tcPr>
          <w:p>
            <w:pPr>
              <w:spacing w:beforeLines="20" w:before="48" w:afterLines="20" w:after="48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531" w:type="dxa"/>
          </w:tcPr>
          <w:p>
            <w:pPr>
              <w:spacing w:beforeLines="20" w:before="48" w:afterLines="20" w:after="48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>
        <w:tc>
          <w:tcPr>
            <w:tcW w:w="4531" w:type="dxa"/>
          </w:tcPr>
          <w:p>
            <w:pPr>
              <w:spacing w:beforeLines="20" w:before="48" w:afterLines="20" w:after="48"/>
              <w:jc w:val="both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A. Hoạt động khởi động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chiếu trên màn hình hình ảnh Tháp Nhạn và giới thiệu: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Cs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 xml:space="preserve">+ Hình ảnh là Tháp Nhạn nổi tiếng thuộc tỉnh Phú Yên ngày nay. 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Cs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>+ Đây là một trong những tháp Chăm tiêu biểu của Vương quốc Chăm-pa còn tồn tại cho đến ngày nay.</w:t>
            </w:r>
          </w:p>
          <w:p>
            <w:pPr>
              <w:spacing w:after="0"/>
              <w:jc w:val="both"/>
              <w:rPr>
                <w:i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US"/>
              </w:rPr>
              <w:t xml:space="preserve">GV yêu cầu HS : </w:t>
            </w:r>
            <w:r>
              <w:rPr>
                <w:lang w:val="vi-VN"/>
              </w:rPr>
              <w:t>Kể tên các đền tháp Chăm khác mà em biết. Hãy chia sẻ điều em biết về các đền tháp Chăm.</w:t>
            </w:r>
          </w:p>
          <w:p>
            <w:pPr>
              <w:jc w:val="both"/>
              <w:rPr>
                <w:rFonts w:cs="Times New Roman"/>
                <w:bCs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 xml:space="preserve">- GV dẫn dắt HS vào bài học: </w:t>
            </w:r>
            <w:r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>Để kiểm chứng cho những hiểu biết của các em về vương quốc Phù Nam, chúng ta cùng vào bài học ngày hôm nay.</w:t>
            </w:r>
          </w:p>
          <w:p>
            <w:pPr>
              <w:jc w:val="both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b/>
                <w:i/>
                <w:iCs/>
                <w:lang w:val="vi-VN"/>
              </w:rPr>
              <w:lastRenderedPageBreak/>
              <w:t xml:space="preserve"> Bài 7 –  Vương quốc Chăm-pa.</w:t>
            </w:r>
          </w:p>
        </w:tc>
        <w:tc>
          <w:tcPr>
            <w:tcW w:w="4531" w:type="dxa"/>
          </w:tcPr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- HS quan sát và lắng nghe:</w:t>
            </w: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contextualSpacing/>
              <w:jc w:val="both"/>
              <w:rPr>
                <w:lang w:val="vi-VN"/>
              </w:rPr>
            </w:pPr>
          </w:p>
          <w:p>
            <w:pPr>
              <w:snapToGrid w:val="0"/>
              <w:spacing w:beforeLines="20" w:before="48" w:afterLines="20" w:after="48"/>
              <w:jc w:val="both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vi-VN"/>
              </w:rPr>
              <w:t xml:space="preserve">Cá nhân học sinh </w:t>
            </w:r>
            <w:r>
              <w:rPr>
                <w:lang w:val="en-US"/>
              </w:rPr>
              <w:t>kể tên và chia sẻ những điều hiểu biết.</w:t>
            </w:r>
          </w:p>
          <w:p>
            <w:pPr>
              <w:spacing w:after="0"/>
              <w:jc w:val="both"/>
              <w:rPr>
                <w:lang w:val="en-US"/>
              </w:rPr>
            </w:pPr>
            <w:r>
              <w:rPr>
                <w:lang w:val="vi-VN"/>
              </w:rPr>
              <w:t>- HS khác lắng nghe, nhận xét,</w:t>
            </w:r>
            <w:r>
              <w:rPr>
                <w:lang w:val="en-US"/>
              </w:rPr>
              <w:t xml:space="preserve"> bổ sung</w:t>
            </w: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</w:tc>
      </w:tr>
      <w:tr>
        <w:tc>
          <w:tcPr>
            <w:tcW w:w="4531" w:type="dxa"/>
          </w:tcPr>
          <w:p>
            <w:pPr>
              <w:spacing w:beforeLines="20" w:before="48" w:afterLines="20" w:after="48"/>
              <w:jc w:val="both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b/>
                <w:lang w:val="vi-VN"/>
              </w:rPr>
              <w:lastRenderedPageBreak/>
              <w:t>B. Hoạt động khám phá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b/>
                <w:lang w:val="vi-VN"/>
              </w:rPr>
              <w:t xml:space="preserve">Hoạt động 1: Tìm hiểu về tháp Chăm-pa. </w:t>
            </w:r>
          </w:p>
          <w:p>
            <w:pPr>
              <w:spacing w:after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Nhiệm vụ 1: Tìm hiểu về một số đền tháp Chăm-pa. </w:t>
            </w:r>
          </w:p>
          <w:p>
            <w:pPr>
              <w:spacing w:after="0"/>
              <w:rPr>
                <w:i/>
                <w:lang w:val="en-US"/>
              </w:rPr>
            </w:pPr>
            <w:r>
              <w:rPr>
                <w:lang w:val="vi-VN"/>
              </w:rPr>
              <w:t>- GV tổ chức hoạt động khám phá cho HS và thảo luận nhóm 4</w:t>
            </w:r>
            <w:r>
              <w:rPr>
                <w:lang w:val="en-US"/>
              </w:rPr>
              <w:t>.</w:t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t>-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GV mời 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en-US"/>
              </w:rPr>
              <w:t xml:space="preserve">đại diện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nhóm trình bày.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</w:t>
            </w:r>
          </w:p>
          <w:p>
            <w:pPr>
              <w:spacing w:after="0"/>
              <w:rPr>
                <w:bCs/>
                <w:lang w:val="en-US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bCs/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GV nhận xét, chốt kiến thức.</w:t>
            </w:r>
          </w:p>
          <w:p>
            <w:pPr>
              <w:spacing w:beforeLines="20" w:before="48" w:afterLines="20" w:after="48" w:line="360" w:lineRule="auto"/>
              <w:jc w:val="both"/>
              <w:rPr>
                <w:rFonts w:eastAsia="SimSun" w:cs="Times New Roman"/>
                <w:bCs/>
                <w:color w:val="000000"/>
                <w:sz w:val="27"/>
                <w:szCs w:val="27"/>
                <w:lang w:val="vi-VN"/>
              </w:rPr>
            </w:pPr>
            <w:r>
              <w:rPr>
                <w:rFonts w:eastAsia="SimSun" w:cs="Times New Roman"/>
                <w:bCs/>
                <w:color w:val="000000"/>
                <w:sz w:val="27"/>
                <w:szCs w:val="27"/>
                <w:lang w:val="vi-VN"/>
              </w:rPr>
              <w:t xml:space="preserve">- GV cho HS xem video </w:t>
            </w:r>
            <w:r>
              <w:rPr>
                <w:rFonts w:eastAsia="SimSun" w:cs="Times New Roman"/>
                <w:bCs/>
                <w:i/>
                <w:color w:val="000000"/>
                <w:sz w:val="27"/>
                <w:szCs w:val="27"/>
                <w:lang w:val="vi-VN"/>
              </w:rPr>
              <w:t>“Thánh địa Mỹ Sơn: Dấu ấn Chăm Pa giữa lòng xứ Quảng”</w:t>
            </w:r>
            <w:r>
              <w:rPr>
                <w:rFonts w:eastAsia="SimSun" w:cs="Times New Roman"/>
                <w:bCs/>
                <w:color w:val="000000"/>
                <w:sz w:val="27"/>
                <w:szCs w:val="27"/>
                <w:lang w:val="vi-VN"/>
              </w:rPr>
              <w:t xml:space="preserve"> </w:t>
            </w:r>
          </w:p>
          <w:p>
            <w:pPr>
              <w:spacing w:beforeLines="20" w:before="48" w:afterLines="20" w:after="48" w:line="360" w:lineRule="auto"/>
              <w:jc w:val="both"/>
              <w:rPr>
                <w:rFonts w:eastAsia="SimSun" w:cs="Times New Roman"/>
                <w:bCs/>
                <w:color w:val="000000"/>
                <w:sz w:val="27"/>
                <w:szCs w:val="27"/>
                <w:lang w:val="vi-VN"/>
              </w:rPr>
            </w:pPr>
            <w:hyperlink r:id="rId5" w:history="1">
              <w:r>
                <w:rPr>
                  <w:rFonts w:eastAsia="SimSun" w:cs="Times New Roman"/>
                  <w:bCs/>
                  <w:color w:val="0000FF"/>
                  <w:sz w:val="27"/>
                  <w:szCs w:val="27"/>
                  <w:u w:val="single"/>
                  <w:lang w:val="vi-VN"/>
                </w:rPr>
                <w:t>https://youtu.be/guWPa3Pu6lk</w:t>
              </w:r>
            </w:hyperlink>
            <w:r>
              <w:rPr>
                <w:rFonts w:eastAsia="SimSun" w:cs="Times New Roman"/>
                <w:bCs/>
                <w:color w:val="000000"/>
                <w:sz w:val="27"/>
                <w:szCs w:val="27"/>
                <w:lang w:val="vi-VN"/>
              </w:rPr>
              <w:t xml:space="preserve">   </w:t>
            </w: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US"/>
              </w:rPr>
              <w:t xml:space="preserve">Cho </w:t>
            </w:r>
            <w:r>
              <w:rPr>
                <w:lang w:val="vi-VN"/>
              </w:rPr>
              <w:t>HS xem một số hình ảnh về đền tháp Chăm</w:t>
            </w: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  <w:r>
              <w:rPr>
                <w:rFonts w:cs="Times New Roman"/>
                <w:b/>
                <w:bCs/>
                <w:i/>
                <w:color w:val="000000"/>
                <w:szCs w:val="28"/>
                <w:lang w:val="vi-VN"/>
              </w:rPr>
              <w:lastRenderedPageBreak/>
              <w:t xml:space="preserve">Nhiệm vụ 2: Mô tả đền tháp Chăm-pa. </w:t>
            </w:r>
          </w:p>
          <w:p>
            <w:pPr>
              <w:spacing w:after="0"/>
              <w:rPr>
                <w:i/>
                <w:lang w:val="vi-VN"/>
              </w:rPr>
            </w:pPr>
            <w:r>
              <w:rPr>
                <w:lang w:val="vi-VN"/>
              </w:rPr>
              <w:t xml:space="preserve">- GV tổ chức hoạt động khám phá cho HS và thảo luận nhóm đôi </w:t>
            </w:r>
            <w:r>
              <w:rPr>
                <w:i/>
                <w:lang w:val="vi-VN"/>
              </w:rPr>
              <w:t>(hình 3, 4 tr.33-34)</w:t>
            </w:r>
          </w:p>
          <w:p>
            <w:pPr>
              <w:spacing w:before="240" w:after="0"/>
              <w:rPr>
                <w:lang w:val="vi-VN"/>
              </w:rPr>
            </w:pPr>
          </w:p>
          <w:p>
            <w:pPr>
              <w:spacing w:before="240" w:after="0"/>
              <w:rPr>
                <w:lang w:val="vi-VN"/>
              </w:rPr>
            </w:pPr>
          </w:p>
          <w:p>
            <w:pPr>
              <w:spacing w:before="240" w:after="0"/>
              <w:rPr>
                <w:lang w:val="en-US"/>
              </w:rPr>
            </w:pPr>
            <w:r>
              <w:rPr>
                <w:lang w:val="vi-VN"/>
              </w:rPr>
              <w:t>- GV nhận xét tuyên dương và chốt kiến thức</w:t>
            </w:r>
            <w:r>
              <w:rPr>
                <w:lang w:val="en-US"/>
              </w:rPr>
              <w:t>.</w:t>
            </w: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GV nhận xét, tuyên dương các nhóm hoạt động sôi nổi.</w:t>
            </w:r>
          </w:p>
          <w:p>
            <w:pPr>
              <w:spacing w:beforeLines="20" w:before="48" w:afterLines="20" w:after="48" w:line="360" w:lineRule="auto"/>
              <w:jc w:val="both"/>
              <w:rPr>
                <w:rFonts w:eastAsia="SimSun" w:cs="Times New Roman"/>
                <w:color w:val="000000"/>
                <w:sz w:val="27"/>
                <w:szCs w:val="27"/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rFonts w:eastAsia="SimSun" w:cs="Times New Roman"/>
                <w:color w:val="000000"/>
                <w:sz w:val="27"/>
                <w:szCs w:val="27"/>
                <w:lang w:val="vi-VN"/>
              </w:rPr>
              <w:t xml:space="preserve"> GV cho HS xem video </w:t>
            </w:r>
            <w:r>
              <w:rPr>
                <w:rFonts w:eastAsia="SimSun" w:cs="Times New Roman"/>
                <w:i/>
                <w:color w:val="000000"/>
                <w:sz w:val="27"/>
                <w:szCs w:val="27"/>
                <w:lang w:val="vi-VN"/>
              </w:rPr>
              <w:t xml:space="preserve">“Di tích tháp Pô Klông Garai” </w:t>
            </w:r>
          </w:p>
          <w:p>
            <w:pPr>
              <w:spacing w:beforeLines="20" w:before="48" w:afterLines="20" w:after="48" w:line="360" w:lineRule="auto"/>
              <w:jc w:val="both"/>
              <w:rPr>
                <w:lang w:val="vi-VN"/>
              </w:rPr>
            </w:pPr>
            <w:hyperlink r:id="rId6" w:history="1">
              <w:r>
                <w:rPr>
                  <w:rFonts w:eastAsia="SimSun" w:cs="Times New Roman"/>
                  <w:color w:val="0000FF"/>
                  <w:sz w:val="27"/>
                  <w:szCs w:val="27"/>
                  <w:u w:val="single"/>
                  <w:lang w:val="vi-VN"/>
                </w:rPr>
                <w:t>https://youtu.be/4De5lJpFmKg</w:t>
              </w:r>
            </w:hyperlink>
            <w:r>
              <w:rPr>
                <w:rFonts w:eastAsia="SimSun" w:cs="Times New Roman"/>
                <w:color w:val="000000"/>
                <w:sz w:val="27"/>
                <w:szCs w:val="27"/>
                <w:lang w:val="vi-VN"/>
              </w:rPr>
              <w:t xml:space="preserve"> </w:t>
            </w:r>
          </w:p>
        </w:tc>
        <w:tc>
          <w:tcPr>
            <w:tcW w:w="4531" w:type="dxa"/>
          </w:tcPr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Cá nhân: Quan sát hình minh hoạt SGK tr.33 và thực hiện yêu cầu:</w:t>
            </w: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Kể tên và xác định vị trí của một số đền tháp Chăm trên lược đó</w:t>
            </w:r>
          </w:p>
          <w:p>
            <w:pPr>
              <w:spacing w:after="0"/>
              <w:jc w:val="both"/>
              <w:rPr>
                <w:lang w:val="en-US"/>
              </w:rPr>
            </w:pPr>
            <w:r>
              <w:rPr>
                <w:lang w:val="vi-VN"/>
              </w:rPr>
              <w:t xml:space="preserve">- Thảo luận </w:t>
            </w:r>
            <w:r>
              <w:rPr>
                <w:lang w:val="en-US"/>
              </w:rPr>
              <w:t>trong nhóm 4.</w:t>
            </w:r>
          </w:p>
          <w:p>
            <w:pPr>
              <w:spacing w:after="0"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lang w:val="vi-VN"/>
              </w:rPr>
              <w:t xml:space="preserve">- Đại diện </w:t>
            </w:r>
            <w:r>
              <w:rPr>
                <w:lang w:val="en-US"/>
              </w:rPr>
              <w:t xml:space="preserve">1 số </w:t>
            </w:r>
            <w:r>
              <w:rPr>
                <w:lang w:val="vi-VN"/>
              </w:rPr>
              <w:t>nhóm t</w:t>
            </w:r>
            <w:r>
              <w:rPr>
                <w:rFonts w:cs="Times New Roman"/>
                <w:bCs/>
                <w:color w:val="000000"/>
                <w:szCs w:val="28"/>
                <w:lang w:val="vi-VN"/>
              </w:rPr>
              <w:t xml:space="preserve">rình bày kết quả thảo luận. </w:t>
            </w: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- Các HS khác lắng nghe, nhận xét, nêu ý kiến bổ sung.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 xml:space="preserve">- Dự kiến câu trả lời: 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/>
                <w:bCs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/>
                <w:color w:val="000000"/>
                <w:szCs w:val="28"/>
                <w:lang w:val="vi-VN"/>
              </w:rPr>
              <w:t xml:space="preserve">+ Đền tháp là di sản văn hoá tiêu biểu nhất của Vương quốc Chăm-pa. 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/>
                <w:color w:val="000000"/>
                <w:szCs w:val="28"/>
                <w:lang w:val="vi-VN"/>
              </w:rPr>
              <w:t>+ Hiện nay, nước ta còn nhiều di tích đền tháp Chăm như: Mỹ Khánh, Mỹ Sơn, Khương Mỹ, Dương Long, Cánh Tiên, Bánh Ít, Tháp Nhạn, Pô Na-ga, Pô Klong Ga-rai,... phân bố ở các tỉnh: Thừa Thiên Huế, Quảng Nam, Bình Định, Phú Yên, Khánh Hoà, Ninh Thuận, Bình Thuận. Ngoài ra, tháp Chăm còn có ở một tỉnh Tây Nguyên là Đắk Lắk</w:t>
            </w:r>
          </w:p>
          <w:p>
            <w:pPr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</w:p>
          <w:p>
            <w:pPr>
              <w:spacing w:beforeLines="20" w:before="48" w:afterLines="20" w:after="48"/>
              <w:contextualSpacing/>
              <w:jc w:val="both"/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 xml:space="preserve">- HS theo dõi video: </w:t>
            </w:r>
            <w:r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>“Thánh địa Mỹ Sơn: Dấu ấn Chăm Pa giữa lòng xứ Quảng”.</w:t>
            </w: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en-US"/>
              </w:rPr>
            </w:pPr>
            <w:r>
              <w:rPr>
                <w:lang w:val="vi-VN"/>
              </w:rPr>
              <w:t>- HS xem một số hình ảnh về đền tháp Chăm</w:t>
            </w:r>
            <w:r>
              <w:rPr>
                <w:lang w:val="en-US"/>
              </w:rPr>
              <w:t>.</w:t>
            </w: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Cá nhân: Quan sát hình minh hoạ</w:t>
            </w:r>
            <w:r>
              <w:rPr>
                <w:lang w:val="en-US"/>
              </w:rPr>
              <w:t xml:space="preserve">( 3 và 4 ) </w:t>
            </w:r>
            <w:r>
              <w:rPr>
                <w:lang w:val="vi-VN"/>
              </w:rPr>
              <w:t xml:space="preserve"> SGK tr.33-34 và lựa chọn hình ảnh đã chuẩn bị ở nhà, thực hiện yêu cầu: Mô tả nét chính của một đền tháp Chăm.</w:t>
            </w:r>
          </w:p>
          <w:p>
            <w:pPr>
              <w:spacing w:after="0"/>
              <w:jc w:val="both"/>
              <w:rPr>
                <w:lang w:val="en-US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US"/>
              </w:rPr>
              <w:t>HS chia sẻ trong nhóm đôi.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 xml:space="preserve">- Đại diện nhóm trình bày kết quả thảo luận. 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Các HS khác lắng nghe, nhận xét, nêu ý kiến bổ sung.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en-US"/>
              </w:rPr>
              <w:t>D</w:t>
            </w:r>
            <w:r>
              <w:rPr>
                <w:lang w:val="vi-VN"/>
              </w:rPr>
              <w:t>ự kiến câu trả lời: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  <w:lang w:val="vi-VN"/>
              </w:rPr>
              <w:t xml:space="preserve">+ </w:t>
            </w:r>
            <w:r>
              <w:rPr>
                <w:rFonts w:cs="Times New Roman"/>
                <w:i/>
                <w:color w:val="000000"/>
                <w:szCs w:val="28"/>
              </w:rPr>
              <w:t>Thánh địa Mỹ Sơn: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Thánh địa Mỹ Sơn là một quần thể kiến trúc với khoảng hơn 70 đến tháp, nằm trong một thung lũng được bao quanh bởi đồi, núi.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Đây là nơi tổ chức lễ tế và đặt lăng mộ các vị vua, hoàng tộc của Vương quốc Chăm-pa.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 xml:space="preserve">Đền tháp ở đây phần lớn được xây dựng bằng gạch kết hợp với đá sa thạch, cửa quay về phía đông.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Tháp chính có kiến trúc thân vuông, ở giữa rộng tạo thành điện thờ. Bao quanh tháp chính là những ngôi tháp nhỏ.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 xml:space="preserve">Tường bên ngoài tháp được trang trí các họa tiết hoa văn hình hoa lá (hoa cúc, hoa sen,...), hình động vật (voi, sư tử...).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 xml:space="preserve">Được phát hiện vào năm 1885 và được UNESCO công nhận là Di sản Văn hóa thế giới năm 1995. </w:t>
            </w:r>
          </w:p>
          <w:p>
            <w:p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  <w:lang w:val="vi-VN"/>
              </w:rPr>
              <w:t xml:space="preserve">+ </w:t>
            </w:r>
            <w:r>
              <w:rPr>
                <w:rFonts w:cs="Times New Roman"/>
                <w:i/>
                <w:color w:val="000000"/>
                <w:szCs w:val="28"/>
              </w:rPr>
              <w:t>Tháp Bánh Ít: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 xml:space="preserve">Còn gọi là Tháp Bạc, gồm bốn ngọn tháp đứng gần nhau, một tháp </w:t>
            </w:r>
            <w:r>
              <w:rPr>
                <w:rFonts w:cs="Times New Roman"/>
                <w:i/>
                <w:color w:val="000000"/>
                <w:szCs w:val="28"/>
              </w:rPr>
              <w:lastRenderedPageBreak/>
              <w:t>chính ở giữa đỉnh đồi và ba tháp nhỏ ở thấp hơn.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 xml:space="preserve">Bên trong tháp chính đặt tượng nữ thần Si-va (Shiva) toạ trên đài sen. 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Lines="20" w:before="48" w:afterLines="20" w:after="48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i/>
                <w:color w:val="000000"/>
                <w:szCs w:val="28"/>
              </w:rPr>
              <w:t>Đỉnh mỗi tháp đều có gắn tượng thần Si-va bằng đá.</w:t>
            </w:r>
          </w:p>
          <w:p>
            <w:pPr>
              <w:spacing w:after="0"/>
            </w:pPr>
            <w:r>
              <w:t>- HS lắng nghe và vỗ tay.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t>- HS xem video: “Di tích tháp Pô Klông Garai”.</w:t>
            </w:r>
          </w:p>
        </w:tc>
      </w:tr>
      <w:tr>
        <w:tc>
          <w:tcPr>
            <w:tcW w:w="4531" w:type="dxa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C. Hoạt động Vận dụng</w:t>
            </w:r>
          </w:p>
          <w:p>
            <w:pPr>
              <w:spacing w:after="0"/>
            </w:pPr>
            <w:r>
              <w:t xml:space="preserve">- GV tổ chức cho học sinh nhảy múa theo nhạc. </w:t>
            </w:r>
          </w:p>
          <w:p>
            <w:pPr>
              <w:spacing w:after="0"/>
            </w:pPr>
            <w:r>
              <w:t>- GV đặt câu hỏi:</w:t>
            </w:r>
          </w:p>
          <w:p>
            <w:pPr>
              <w:spacing w:after="0"/>
            </w:pPr>
            <w:r>
              <w:t>+ Vũ điệu bài hát của dân tộc nào?</w:t>
            </w:r>
          </w:p>
          <w:p>
            <w:pPr>
              <w:spacing w:after="0"/>
            </w:pPr>
            <w:r>
              <w:t xml:space="preserve">- GV chia sẻ một số hình ảnh </w:t>
            </w:r>
          </w:p>
          <w:p>
            <w:pPr>
              <w:spacing w:after="0"/>
            </w:pPr>
          </w:p>
          <w:p>
            <w:pPr>
              <w:spacing w:after="0"/>
              <w:rPr>
                <w:lang w:val="vi-VN"/>
              </w:rPr>
            </w:pPr>
            <w:r>
              <w:t>- Dặn dò: Sưu tầm một số đền tháp Chăm ở Việt Nam.</w:t>
            </w:r>
          </w:p>
        </w:tc>
        <w:tc>
          <w:tcPr>
            <w:tcW w:w="4531" w:type="dxa"/>
          </w:tcPr>
          <w:p>
            <w:pPr>
              <w:spacing w:after="0"/>
              <w:jc w:val="both"/>
              <w:rPr>
                <w:lang w:val="vi-VN"/>
              </w:rPr>
            </w:pP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Cả lớp: Nhảy múa theo nhạc “Vũ điệu Apsara”.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Dự kiến trả lời câu hỏi: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+ Dân tộc Chăm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HS quan sát về điệu múa và lễ hội Chăm-pa.</w:t>
            </w:r>
          </w:p>
          <w:p>
            <w:pPr>
              <w:spacing w:after="0"/>
              <w:jc w:val="both"/>
              <w:rPr>
                <w:lang w:val="vi-VN"/>
              </w:rPr>
            </w:pPr>
            <w:r>
              <w:rPr>
                <w:lang w:val="vi-VN"/>
              </w:rPr>
              <w:t>- HS về nhà sưu tầm để tiết sau giới thiệu với bạn bè.</w:t>
            </w:r>
          </w:p>
        </w:tc>
      </w:tr>
    </w:tbl>
    <w:p>
      <w:pPr>
        <w:spacing w:after="0"/>
        <w:jc w:val="center"/>
        <w:rPr>
          <w:b/>
          <w:lang w:val="nl-NL"/>
        </w:rPr>
      </w:pPr>
    </w:p>
    <w:p>
      <w:pPr>
        <w:spacing w:after="0"/>
        <w:jc w:val="center"/>
        <w:rPr>
          <w:b/>
          <w:lang w:val="nl-NL"/>
        </w:rPr>
      </w:pPr>
      <w:r>
        <w:rPr>
          <w:b/>
          <w:lang w:val="nl-NL"/>
        </w:rPr>
        <w:t>Tiết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4808"/>
      </w:tblGrid>
      <w:tr>
        <w:tc>
          <w:tcPr>
            <w:tcW w:w="4254" w:type="dxa"/>
          </w:tcPr>
          <w:p>
            <w:pPr>
              <w:spacing w:beforeLines="20" w:before="48" w:afterLines="20" w:after="48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808" w:type="dxa"/>
          </w:tcPr>
          <w:p>
            <w:pPr>
              <w:spacing w:beforeLines="20" w:before="48" w:afterLines="20" w:after="48"/>
              <w:jc w:val="center"/>
              <w:rPr>
                <w:rFonts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cs="Times New Roman"/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>
        <w:tc>
          <w:tcPr>
            <w:tcW w:w="4254" w:type="dxa"/>
          </w:tcPr>
          <w:p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A. Hoạt động khởi động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tổ chức cho HS vận động theo nhạc.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đặt một số câu hỏi từ nội dung bài hát để dẫn dắt HS vào bài mới.</w:t>
            </w:r>
          </w:p>
        </w:tc>
        <w:tc>
          <w:tcPr>
            <w:tcW w:w="4808" w:type="dxa"/>
          </w:tcPr>
          <w:p>
            <w:pPr>
              <w:spacing w:after="0"/>
              <w:rPr>
                <w:b/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HS vận động theo bài “Múa trên núi Nhạn”.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HS trả lời theo suy nghĩ cá nhân</w:t>
            </w:r>
          </w:p>
        </w:tc>
      </w:tr>
      <w:tr>
        <w:tc>
          <w:tcPr>
            <w:tcW w:w="4254" w:type="dxa"/>
          </w:tcPr>
          <w:p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B. Hoạt động khám phá</w:t>
            </w:r>
          </w:p>
          <w:p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2: Kể chuyện về tháp Chăm-pa.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tổ chức cho HS khám phá và thảo luận nhóm đôi.</w:t>
            </w:r>
          </w:p>
          <w:p>
            <w:pPr>
              <w:spacing w:after="0"/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lastRenderedPageBreak/>
              <w:t>- GV mời 1 số nhóm chia sẻ trước lớp.</w:t>
            </w: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nhận xét, tuyên dương các nhóm hoạt động sôi nổi.</w:t>
            </w:r>
          </w:p>
          <w:p>
            <w:pPr>
              <w:spacing w:beforeLines="20" w:before="48" w:afterLines="20" w:after="48" w:line="360" w:lineRule="auto"/>
              <w:jc w:val="both"/>
              <w:rPr>
                <w:rFonts w:eastAsia="SimSun" w:cs="Times New Roman"/>
                <w:color w:val="000000"/>
                <w:sz w:val="27"/>
                <w:szCs w:val="27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eastAsia="SimSun" w:cs="Times New Roman"/>
                <w:color w:val="000000"/>
                <w:sz w:val="27"/>
                <w:szCs w:val="27"/>
              </w:rPr>
              <w:t xml:space="preserve">GV cho HS xem video về Nữ thần Thiên Y A Na </w:t>
            </w:r>
          </w:p>
          <w:p>
            <w:pPr>
              <w:spacing w:beforeLines="20" w:before="48" w:afterLines="20" w:after="48" w:line="360" w:lineRule="auto"/>
              <w:jc w:val="both"/>
              <w:rPr>
                <w:b/>
                <w:lang w:val="nl-NL"/>
              </w:rPr>
            </w:pPr>
            <w:hyperlink r:id="rId7" w:history="1">
              <w:r>
                <w:rPr>
                  <w:rFonts w:eastAsia="SimSun" w:cs="Times New Roman"/>
                  <w:color w:val="0000FF"/>
                  <w:sz w:val="27"/>
                  <w:szCs w:val="27"/>
                  <w:u w:val="single"/>
                </w:rPr>
                <w:t>https://youtu.be/hLVUqwEPiPo</w:t>
              </w:r>
            </w:hyperlink>
            <w:r>
              <w:rPr>
                <w:rFonts w:eastAsia="SimSu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808" w:type="dxa"/>
          </w:tcPr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 xml:space="preserve">- Cá nhân: Quan sát hình minh hoạ SGK tr.34 và, thực hiện yêu cầu: </w:t>
            </w:r>
            <w:r>
              <w:rPr>
                <w:i/>
                <w:lang w:val="nl-NL"/>
              </w:rPr>
              <w:t>Kể lại một câu chuyện theo cách của em.( kết hợp với tranh ảnh sưu tầm được)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color w:val="000000" w:themeColor="text1"/>
                <w:lang w:val="nl-NL"/>
              </w:rPr>
              <w:t>-</w:t>
            </w:r>
            <w:r>
              <w:rPr>
                <w:lang w:val="nl-NL"/>
              </w:rPr>
              <w:t xml:space="preserve"> HS chia sẻ trong nhóm đôi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color w:val="000000" w:themeColor="text1"/>
                <w:lang w:val="vi-VN"/>
              </w:rPr>
              <w:lastRenderedPageBreak/>
              <w:t>-</w:t>
            </w:r>
            <w:r>
              <w:rPr>
                <w:color w:val="FF0000"/>
                <w:lang w:val="vi-VN"/>
              </w:rPr>
              <w:t xml:space="preserve">  </w:t>
            </w:r>
            <w:r>
              <w:rPr>
                <w:lang w:val="vi-VN"/>
              </w:rPr>
              <w:t xml:space="preserve">Đại diện nhóm trình bày kết quả thảo luận. 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Các HS khác lắng nghe, nhận xét, nêu ý kiến bổ sung.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HS lắng nghe và vỗ tay.</w:t>
            </w:r>
          </w:p>
          <w:p>
            <w:pPr>
              <w:spacing w:after="0"/>
              <w:rPr>
                <w:b/>
                <w:lang w:val="nl-NL"/>
              </w:rPr>
            </w:pPr>
            <w:r>
              <w:rPr>
                <w:lang w:val="vi-VN"/>
              </w:rPr>
              <w:br/>
            </w:r>
            <w:r>
              <w:t>- HS xem video về “Nữ thần Thiên Y A Na”</w:t>
            </w:r>
          </w:p>
        </w:tc>
      </w:tr>
      <w:tr>
        <w:tc>
          <w:tcPr>
            <w:tcW w:w="4254" w:type="dxa"/>
          </w:tcPr>
          <w:p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C. Hoạt động luyện tập</w:t>
            </w:r>
          </w:p>
          <w:p>
            <w:pPr>
              <w:rPr>
                <w:color w:val="FF0000"/>
                <w:lang w:val="nl-NL"/>
              </w:rPr>
            </w:pPr>
            <w:r>
              <w:rPr>
                <w:color w:val="000000" w:themeColor="text1"/>
                <w:lang w:val="nl-NL"/>
              </w:rPr>
              <w:t>-</w:t>
            </w:r>
            <w:r>
              <w:rPr>
                <w:color w:val="FF0000"/>
                <w:lang w:val="nl-NL"/>
              </w:rPr>
              <w:t xml:space="preserve"> </w:t>
            </w:r>
            <w:r>
              <w:rPr>
                <w:color w:val="000000" w:themeColor="text1"/>
                <w:lang w:val="nl-NL"/>
              </w:rPr>
              <w:t>Câu 1 : GV tổ chức cho HS làm việc nhóm 4 theo phiếu học tập.</w:t>
            </w: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>-GV mời 1 số nhóm chia sẻ kết quả trước lớp, yêu cầu các nhóm khác nhận xét, bổ sung.</w:t>
            </w: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rPr>
                <w:lang w:val="nl-NL"/>
              </w:rPr>
            </w:pPr>
          </w:p>
          <w:p>
            <w:pPr>
              <w:spacing w:after="0"/>
              <w:jc w:val="both"/>
              <w:rPr>
                <w:lang w:val="nl-NL"/>
              </w:rPr>
            </w:pPr>
          </w:p>
          <w:p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 GV tuyên dương học sinh làm việc sôi nổi.</w:t>
            </w:r>
          </w:p>
          <w:p>
            <w:pPr>
              <w:spacing w:after="0"/>
              <w:rPr>
                <w:b/>
                <w:lang w:val="nl-NL"/>
              </w:rPr>
            </w:pPr>
            <w:r>
              <w:rPr>
                <w:lang w:val="nl-NL"/>
              </w:rPr>
              <w:t>- Câu 2:  GV tổ chức luyện tập và thảo luận nhóm đôi.</w:t>
            </w:r>
          </w:p>
        </w:tc>
        <w:tc>
          <w:tcPr>
            <w:tcW w:w="4808" w:type="dxa"/>
          </w:tcPr>
          <w:p>
            <w:pPr>
              <w:rPr>
                <w:lang w:val="vi-VN"/>
              </w:rPr>
            </w:pPr>
          </w:p>
          <w:p>
            <w:pPr>
              <w:rPr>
                <w:lang w:val="en-US"/>
              </w:rPr>
            </w:pPr>
            <w:r>
              <w:rPr>
                <w:lang w:val="vi-VN"/>
              </w:rPr>
              <w:t>- Cá nhân suy nghĩ và thực hiện yêu cầu: Hoàn thành bảng về các đ</w:t>
            </w:r>
            <w:r>
              <w:rPr>
                <w:lang w:val="en-US"/>
              </w:rPr>
              <w:t>ền</w:t>
            </w:r>
            <w:r>
              <w:rPr>
                <w:lang w:val="vi-VN"/>
              </w:rPr>
              <w:t xml:space="preserve"> tháp Chăm ở Việt Nam</w:t>
            </w:r>
          </w:p>
          <w:tbl>
            <w:tblPr>
              <w:tblStyle w:val="TableGrid"/>
              <w:tblW w:w="4559" w:type="dxa"/>
              <w:tblLook w:val="04A0" w:firstRow="1" w:lastRow="0" w:firstColumn="1" w:lastColumn="0" w:noHBand="0" w:noVBand="1"/>
            </w:tblPr>
            <w:tblGrid>
              <w:gridCol w:w="751"/>
              <w:gridCol w:w="2197"/>
              <w:gridCol w:w="1611"/>
            </w:tblGrid>
            <w:tr>
              <w:trPr>
                <w:trHeight w:val="70"/>
              </w:trPr>
              <w:tc>
                <w:tcPr>
                  <w:tcW w:w="75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STT</w:t>
                  </w:r>
                </w:p>
              </w:tc>
              <w:tc>
                <w:tcPr>
                  <w:tcW w:w="2197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Tên đền tháp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Địa điểm</w:t>
                  </w:r>
                </w:p>
              </w:tc>
            </w:tr>
            <w:tr>
              <w:trPr>
                <w:trHeight w:val="128"/>
              </w:trPr>
              <w:tc>
                <w:tcPr>
                  <w:tcW w:w="75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2197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Thánh địa Mỹ Sơn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Quảng Nam</w:t>
                  </w:r>
                </w:p>
              </w:tc>
            </w:tr>
            <w:tr>
              <w:trPr>
                <w:trHeight w:val="164"/>
              </w:trPr>
              <w:tc>
                <w:tcPr>
                  <w:tcW w:w="75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2197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?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vi-VN"/>
                    </w:rPr>
                    <w:t>?</w:t>
                  </w:r>
                </w:p>
              </w:tc>
            </w:tr>
          </w:tbl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nl-NL"/>
              </w:rPr>
              <w:t xml:space="preserve"> HS chia sẻ trong nhóm 4.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 xml:space="preserve">- Đại diện nhóm trình bày kết quả thảo luận. 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HS khác quan sát, nhận xét lẫn nhau.</w:t>
            </w:r>
          </w:p>
          <w:p>
            <w:pPr>
              <w:rPr>
                <w:lang w:val="en-US"/>
              </w:rPr>
            </w:pPr>
            <w:r>
              <w:rPr>
                <w:lang w:val="vi-VN"/>
              </w:rPr>
              <w:t xml:space="preserve">- Dự kiến </w:t>
            </w:r>
            <w:r>
              <w:rPr>
                <w:lang w:val="en-US"/>
              </w:rPr>
              <w:t>phiếu đúng.</w:t>
            </w:r>
          </w:p>
          <w:tbl>
            <w:tblPr>
              <w:tblStyle w:val="TableGrid"/>
              <w:tblW w:w="4582" w:type="dxa"/>
              <w:tblLook w:val="04A0" w:firstRow="1" w:lastRow="0" w:firstColumn="1" w:lastColumn="0" w:noHBand="0" w:noVBand="1"/>
            </w:tblPr>
            <w:tblGrid>
              <w:gridCol w:w="634"/>
              <w:gridCol w:w="2372"/>
              <w:gridCol w:w="1576"/>
            </w:tblGrid>
            <w:tr>
              <w:trPr>
                <w:trHeight w:val="453"/>
              </w:trPr>
              <w:tc>
                <w:tcPr>
                  <w:tcW w:w="634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STT</w:t>
                  </w:r>
                </w:p>
              </w:tc>
              <w:tc>
                <w:tcPr>
                  <w:tcW w:w="2372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Tên đền tháp</w:t>
                  </w:r>
                </w:p>
              </w:tc>
              <w:tc>
                <w:tcPr>
                  <w:tcW w:w="1576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Địa điểm</w:t>
                  </w:r>
                </w:p>
              </w:tc>
            </w:tr>
            <w:tr>
              <w:trPr>
                <w:trHeight w:val="465"/>
              </w:trPr>
              <w:tc>
                <w:tcPr>
                  <w:tcW w:w="634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72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Thánh địa Mỹ Sơn</w:t>
                  </w:r>
                </w:p>
              </w:tc>
              <w:tc>
                <w:tcPr>
                  <w:tcW w:w="1576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Quảng Nam</w:t>
                  </w:r>
                </w:p>
              </w:tc>
            </w:tr>
            <w:tr>
              <w:trPr>
                <w:trHeight w:val="453"/>
              </w:trPr>
              <w:tc>
                <w:tcPr>
                  <w:tcW w:w="634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372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Tháp Bánh Ít</w:t>
                  </w:r>
                </w:p>
              </w:tc>
              <w:tc>
                <w:tcPr>
                  <w:tcW w:w="1576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Bình Định</w:t>
                  </w:r>
                </w:p>
              </w:tc>
            </w:tr>
            <w:tr>
              <w:trPr>
                <w:trHeight w:val="453"/>
              </w:trPr>
              <w:tc>
                <w:tcPr>
                  <w:tcW w:w="634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372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Tháp Pô Klong Ga-ra</w:t>
                  </w:r>
                </w:p>
              </w:tc>
              <w:tc>
                <w:tcPr>
                  <w:tcW w:w="1576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 xml:space="preserve">Ninh Thuận </w:t>
                  </w:r>
                </w:p>
              </w:tc>
            </w:tr>
            <w:tr>
              <w:trPr>
                <w:trHeight w:val="453"/>
              </w:trPr>
              <w:tc>
                <w:tcPr>
                  <w:tcW w:w="634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372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Tháp Bà Pô Na-ga</w:t>
                  </w:r>
                </w:p>
              </w:tc>
              <w:tc>
                <w:tcPr>
                  <w:tcW w:w="1576" w:type="dxa"/>
                </w:tcPr>
                <w:p>
                  <w:pPr>
                    <w:spacing w:beforeLines="20" w:before="48" w:afterLines="20" w:after="48"/>
                    <w:jc w:val="center"/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rFonts w:cs="Times New Roman"/>
                      <w:bCs/>
                      <w:color w:val="000000"/>
                      <w:sz w:val="24"/>
                      <w:szCs w:val="28"/>
                    </w:rPr>
                    <w:t>Khánh Hòa</w:t>
                  </w:r>
                </w:p>
              </w:tc>
            </w:tr>
          </w:tbl>
          <w:p>
            <w:pPr>
              <w:spacing w:after="0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- HS vỗ tay</w:t>
            </w:r>
          </w:p>
          <w:p>
            <w:pPr>
              <w:spacing w:after="0"/>
              <w:rPr>
                <w:rFonts w:cs="Times New Roman"/>
                <w:bCs/>
                <w:color w:val="000000"/>
                <w:szCs w:val="28"/>
                <w:lang w:val="en-US"/>
              </w:rPr>
            </w:pPr>
          </w:p>
          <w:p>
            <w:pPr>
              <w:spacing w:after="0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>
              <w:rPr>
                <w:lang w:val="vi-VN"/>
              </w:rPr>
              <w:t>- Cá nhân: Suy nghĩ và thực hiện yêu cầu:</w:t>
            </w:r>
            <w:r>
              <w:rPr>
                <w:i/>
                <w:lang w:val="vi-VN"/>
              </w:rPr>
              <w:t xml:space="preserve"> Làm thẻ ghi nhớ giới thiệu về một đền tháp Chăm</w:t>
            </w:r>
            <w:r>
              <w:rPr>
                <w:lang w:val="vi-VN"/>
              </w:rPr>
              <w:t xml:space="preserve">. </w:t>
            </w:r>
          </w:p>
          <w:p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274955</wp:posOffset>
                      </wp:positionV>
                      <wp:extent cx="2371725" cy="409575"/>
                      <wp:effectExtent l="0" t="0" r="28575" b="28575"/>
                      <wp:wrapSquare wrapText="bothSides"/>
                      <wp:docPr id="230" name="Rounded 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Hình ảnh đền tháp Chăm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EC2BD" id="Rounded Rectangle 230" o:spid="_x0000_s1026" style="position:absolute;margin-left:14.6pt;margin-top:21.65pt;width:186.7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" fillcolor="white [3201]" strokecolor="#70ad47 [3209]" strokeweight="1pt">
                      <v:stroke joinstyle="miter"/>
                      <v:textbox>
                        <w:txbxContent>
                          <w:p w:rsidR="00FF2715" w:rsidRDefault="00FF2715" w:rsidP="00FF27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Hình ảnh đền tháp Chăm 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lang w:val="vi-VN"/>
              </w:rPr>
              <w:t>Tên đền tháp:...............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Địa điểm:....................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Nét chính về kiến trúc: ....................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- Nhóm đôi: Trao đổi thẻ với nhau.</w:t>
            </w:r>
          </w:p>
          <w:p>
            <w:pPr>
              <w:spacing w:after="0"/>
              <w:rPr>
                <w:lang w:val="vi-VN"/>
              </w:rPr>
            </w:pPr>
            <w:r>
              <w:rPr>
                <w:lang w:val="vi-VN"/>
              </w:rPr>
              <w:t>- Đại diện nhóm trình bày nội dung của nhóm, bao gồm: tên gọi, địa điểm, một số nét chính về kiến trúc.</w:t>
            </w:r>
          </w:p>
          <w:p>
            <w:pPr>
              <w:rPr>
                <w:lang w:val="nl-NL"/>
              </w:rPr>
            </w:pPr>
            <w:r>
              <w:rPr>
                <w:lang w:val="vi-VN"/>
              </w:rPr>
              <w:t>- HS nhận xét, đánh giá lẫn nhau.</w:t>
            </w:r>
          </w:p>
        </w:tc>
      </w:tr>
      <w:tr>
        <w:tc>
          <w:tcPr>
            <w:tcW w:w="4254" w:type="dxa"/>
          </w:tcPr>
          <w:p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D. Hoạt động vận dụng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tổ chức HS chia sẻ tranh ảnh đã sưu tầm và thảo luận nhóm đôi.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đưa bảng tiêu chí chia sẻ: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 Địa điểm (tỉnh hoặc thành phố).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 Thời gian xây dựng.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 Đặc điểm nổi bật.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>- GV nhận xét, khích lệ HS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>- GV tổ chức trò chơi trắc nghiệm</w:t>
            </w: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công bố đáp án: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4"/>
              <w:gridCol w:w="806"/>
              <w:gridCol w:w="806"/>
              <w:gridCol w:w="806"/>
              <w:gridCol w:w="806"/>
            </w:tblGrid>
            <w:tr>
              <w:tc>
                <w:tcPr>
                  <w:tcW w:w="1266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  <w:t>Câu 1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  <w:t>Câu 2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  <w:t>Câu 3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  <w:t>Câu 4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8"/>
                      <w:lang w:val="vi-VN"/>
                    </w:rPr>
                    <w:t>Câu 5</w:t>
                  </w:r>
                </w:p>
              </w:tc>
            </w:tr>
            <w:tr>
              <w:tc>
                <w:tcPr>
                  <w:tcW w:w="1266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  <w:t>A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  <w:t>C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  <w:t>D</w:t>
                  </w:r>
                </w:p>
              </w:tc>
              <w:tc>
                <w:tcPr>
                  <w:tcW w:w="1267" w:type="dxa"/>
                </w:tcPr>
                <w:p>
                  <w:pPr>
                    <w:spacing w:beforeLines="20" w:before="48" w:afterLines="20" w:after="48" w:line="360" w:lineRule="auto"/>
                    <w:jc w:val="center"/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</w:pPr>
                  <w:r>
                    <w:rPr>
                      <w:rFonts w:cs="Times New Roman"/>
                      <w:bCs/>
                      <w:color w:val="000000"/>
                      <w:szCs w:val="28"/>
                      <w:lang w:val="vi-VN"/>
                    </w:rPr>
                    <w:t>A</w:t>
                  </w:r>
                </w:p>
              </w:tc>
            </w:tr>
          </w:tbl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GV tuyên dương HS tham gia trò chơi.</w:t>
            </w:r>
          </w:p>
          <w:p>
            <w:pPr>
              <w:spacing w:after="0"/>
            </w:pPr>
            <w:r>
              <w:t>- GV dặn dò HS.</w:t>
            </w:r>
          </w:p>
          <w:p>
            <w:pPr>
              <w:spacing w:after="0"/>
              <w:rPr>
                <w:i/>
              </w:rPr>
            </w:pPr>
            <w:r>
              <w:rPr>
                <w:b/>
                <w:lang w:val="nl-NL"/>
              </w:rPr>
              <w:t xml:space="preserve"> + </w:t>
            </w:r>
            <w:r>
              <w:rPr>
                <w:lang w:val="nl-NL"/>
              </w:rPr>
              <w:t>Tìm hiểu thêm về</w:t>
            </w:r>
            <w:r>
              <w:rPr>
                <w:b/>
                <w:lang w:val="nl-NL"/>
              </w:rPr>
              <w:t xml:space="preserve"> </w:t>
            </w:r>
            <w:r>
              <w:rPr>
                <w:i/>
              </w:rPr>
              <w:t>Vương quốc Chăm-pa.</w:t>
            </w:r>
          </w:p>
          <w:p>
            <w:pPr>
              <w:spacing w:after="0"/>
              <w:rPr>
                <w:lang w:val="nl-NL"/>
              </w:rPr>
            </w:pPr>
            <w:r>
              <w:t xml:space="preserve">+ Đọc trước </w:t>
            </w:r>
            <w:r>
              <w:rPr>
                <w:i/>
              </w:rPr>
              <w:t>Bài 8 –  Đấu tranh giành độc lập thời kì Bắc thuộc (SHS tr.36).</w:t>
            </w:r>
          </w:p>
        </w:tc>
        <w:tc>
          <w:tcPr>
            <w:tcW w:w="4808" w:type="dxa"/>
          </w:tcPr>
          <w:p>
            <w:pPr>
              <w:spacing w:after="0"/>
              <w:rPr>
                <w:b/>
                <w:lang w:val="nl-NL"/>
              </w:rPr>
            </w:pP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Cá nhân: Đem lên tranh ảnh một đền tháp Chăm ở Việt Nam đã chuẩn bị ở nhà.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Chia sẻ với bạn trong nhóm 2</w:t>
            </w:r>
          </w:p>
          <w:p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- Đại diện trình bày chia sẻ trước lớp theo tiêu chí.</w:t>
            </w:r>
          </w:p>
          <w:p>
            <w:pPr>
              <w:rPr>
                <w:lang w:val="nl-NL"/>
              </w:rPr>
            </w:pPr>
            <w:r>
              <w:rPr>
                <w:lang w:val="nl-NL"/>
              </w:rPr>
              <w:t>- HS vỗ tay</w:t>
            </w:r>
          </w:p>
          <w:p>
            <w:pPr>
              <w:spacing w:after="0" w:line="360" w:lineRule="auto"/>
            </w:pPr>
            <w:r>
              <w:rPr>
                <w:lang w:val="nl-NL"/>
              </w:rPr>
              <w:t xml:space="preserve">- </w:t>
            </w:r>
            <w:r>
              <w:t>HS tham gia trò chơi “Ai thông minh hơn”</w:t>
            </w:r>
          </w:p>
          <w:p>
            <w:pPr>
              <w:spacing w:after="0"/>
            </w:pPr>
            <w:r>
              <w:rPr>
                <w:b/>
              </w:rPr>
              <w:t>Câu 1:</w:t>
            </w:r>
            <w:r>
              <w:t xml:space="preserve"> Vương quốc Chăm-pa ra đời vào</w:t>
            </w:r>
          </w:p>
          <w:p>
            <w:pPr>
              <w:spacing w:after="0"/>
            </w:pPr>
            <w:r>
              <w:t>A. Đầu thế kỉ II.</w:t>
            </w:r>
          </w:p>
          <w:p>
            <w:pPr>
              <w:spacing w:after="0"/>
            </w:pPr>
            <w:r>
              <w:t>B. Cuối thế kỉ II.</w:t>
            </w:r>
          </w:p>
          <w:p>
            <w:pPr>
              <w:spacing w:after="0"/>
            </w:pPr>
            <w:r>
              <w:t>C. Thế kỉ  IV.</w:t>
            </w:r>
          </w:p>
          <w:p>
            <w:pPr>
              <w:spacing w:after="0"/>
            </w:pPr>
            <w:r>
              <w:t>D. Thế kỉ III.</w:t>
            </w:r>
          </w:p>
          <w:p>
            <w:pPr>
              <w:spacing w:after="0"/>
            </w:pPr>
            <w:r>
              <w:rPr>
                <w:b/>
              </w:rPr>
              <w:t>Câu 2:</w:t>
            </w:r>
            <w:r>
              <w:t xml:space="preserve"> Địa bàn chủ yếu của vương quốc Chăm-pa ở đâu?</w:t>
            </w:r>
          </w:p>
          <w:p>
            <w:pPr>
              <w:spacing w:after="0"/>
            </w:pPr>
            <w:r>
              <w:t>A. Một số tỉnh miền Trung.</w:t>
            </w:r>
          </w:p>
          <w:p>
            <w:pPr>
              <w:spacing w:after="0"/>
            </w:pPr>
            <w:r>
              <w:t>B. Một số tỉnh Tây Nguyên.</w:t>
            </w:r>
          </w:p>
          <w:p>
            <w:pPr>
              <w:spacing w:after="0"/>
            </w:pPr>
            <w:r>
              <w:t>C. Một số tỉnh Tây Bắc.</w:t>
            </w:r>
          </w:p>
          <w:p>
            <w:pPr>
              <w:spacing w:after="0"/>
            </w:pPr>
            <w:r>
              <w:t>D. Một số tỉnh Đông Bắc</w:t>
            </w:r>
          </w:p>
          <w:p>
            <w:pPr>
              <w:spacing w:after="0"/>
            </w:pPr>
            <w:r>
              <w:rPr>
                <w:b/>
              </w:rPr>
              <w:t>Câu 3:</w:t>
            </w:r>
            <w:r>
              <w:t xml:space="preserve"> Tỉnh nào không thuộc Vương quốc Chăm-pa?</w:t>
            </w:r>
          </w:p>
          <w:p>
            <w:pPr>
              <w:spacing w:after="0"/>
            </w:pPr>
            <w:r>
              <w:t>A. Quảng Ngãi.</w:t>
            </w:r>
          </w:p>
          <w:p>
            <w:pPr>
              <w:spacing w:after="0"/>
            </w:pPr>
            <w:r>
              <w:t>B. Khánh Hòa.</w:t>
            </w:r>
          </w:p>
          <w:p>
            <w:pPr>
              <w:spacing w:after="0"/>
            </w:pPr>
            <w:r>
              <w:t>C. Đồng Nai.</w:t>
            </w:r>
          </w:p>
          <w:p>
            <w:pPr>
              <w:spacing w:after="0"/>
            </w:pPr>
            <w:r>
              <w:t>D. Quảng Nam.</w:t>
            </w:r>
          </w:p>
          <w:p>
            <w:pPr>
              <w:spacing w:after="0"/>
            </w:pPr>
            <w:r>
              <w:rPr>
                <w:b/>
              </w:rPr>
              <w:lastRenderedPageBreak/>
              <w:t>Câu 4:</w:t>
            </w:r>
            <w:r>
              <w:t xml:space="preserve"> Đâu không phải là tên một Tháp Chăm?</w:t>
            </w:r>
          </w:p>
          <w:p>
            <w:pPr>
              <w:spacing w:after="0"/>
            </w:pPr>
            <w:r>
              <w:t>A. Dương Long.</w:t>
            </w:r>
          </w:p>
          <w:p>
            <w:pPr>
              <w:spacing w:after="0"/>
            </w:pPr>
            <w:r>
              <w:t>B. Cánh Tiên.</w:t>
            </w:r>
          </w:p>
          <w:p>
            <w:pPr>
              <w:spacing w:after="0"/>
            </w:pPr>
            <w:r>
              <w:t>C. Pô Rô-mê.</w:t>
            </w:r>
          </w:p>
          <w:p>
            <w:pPr>
              <w:spacing w:after="0"/>
            </w:pPr>
            <w:r>
              <w:t>D. Chim Lạc.</w:t>
            </w:r>
          </w:p>
          <w:p>
            <w:pPr>
              <w:spacing w:after="0"/>
            </w:pPr>
            <w:r>
              <w:rPr>
                <w:b/>
              </w:rPr>
              <w:t>Câu 5:</w:t>
            </w:r>
            <w:r>
              <w:t xml:space="preserve"> Thành tựu văn hóa nào của cư dân Cham-pa còn tồn tại đến ngày nay và được công nhận là Di sản văn hóa thế giới?</w:t>
            </w:r>
          </w:p>
          <w:p>
            <w:pPr>
              <w:spacing w:after="0"/>
            </w:pPr>
            <w:r>
              <w:t>A. Khu di tích thánh địa Mỹ Sơn.</w:t>
            </w:r>
          </w:p>
          <w:p>
            <w:pPr>
              <w:spacing w:after="0"/>
            </w:pPr>
            <w:r>
              <w:t>B. Phố cổ Hội An.</w:t>
            </w:r>
          </w:p>
          <w:p>
            <w:pPr>
              <w:spacing w:after="0"/>
            </w:pPr>
            <w:r>
              <w:t>C. Các bức chạm nổi, phù điêu.</w:t>
            </w:r>
          </w:p>
          <w:p>
            <w:pPr>
              <w:spacing w:after="0"/>
            </w:pPr>
            <w:r>
              <w:t>D. Các tháp Chăm.</w:t>
            </w:r>
          </w:p>
          <w:p>
            <w:pPr>
              <w:spacing w:after="0"/>
            </w:pPr>
            <w:r>
              <w:t>- HS vỗ tay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t>- HS lắng nghe GV dặn dò.</w:t>
            </w:r>
          </w:p>
          <w:p>
            <w:pPr>
              <w:spacing w:after="0"/>
              <w:rPr>
                <w:i/>
              </w:rPr>
            </w:pPr>
          </w:p>
        </w:tc>
      </w:tr>
    </w:tbl>
    <w:p>
      <w:pPr>
        <w:spacing w:after="0"/>
        <w:rPr>
          <w:b/>
          <w:lang w:val="nl-NL"/>
        </w:rPr>
      </w:pPr>
    </w:p>
    <w:p>
      <w:pPr>
        <w:spacing w:after="0" w:line="312" w:lineRule="auto"/>
        <w:rPr>
          <w:rFonts w:eastAsia="Calibri" w:cs="Times New Roman"/>
          <w:b/>
          <w:bCs/>
          <w:szCs w:val="28"/>
          <w:lang w:val="en-US" w:eastAsia="en-US"/>
        </w:rPr>
      </w:pPr>
      <w:r>
        <w:rPr>
          <w:rFonts w:eastAsia="Calibri" w:cs="Times New Roman"/>
          <w:b/>
          <w:bCs/>
          <w:szCs w:val="28"/>
          <w:lang w:val="en-US" w:eastAsia="en-US"/>
        </w:rPr>
        <w:t>IV. ĐIỀU CHỈNH SAU BÀI DẠY:</w:t>
      </w:r>
    </w:p>
    <w:p>
      <w:pPr>
        <w:spacing w:after="0" w:line="312" w:lineRule="auto"/>
        <w:jc w:val="center"/>
        <w:rPr>
          <w:rFonts w:eastAsia="Calibri" w:cs="Times New Roman"/>
          <w:szCs w:val="28"/>
          <w:lang w:val="en-US" w:eastAsia="en-US"/>
        </w:rPr>
      </w:pPr>
      <w:r>
        <w:rPr>
          <w:rFonts w:eastAsia="Calibri" w:cs="Times New Roman"/>
          <w:szCs w:val="28"/>
          <w:lang w:val="en-US" w:eastAsia="en-US"/>
        </w:rPr>
        <w:t>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rPr>
          <w:rFonts w:eastAsia="Calibri" w:cs="Times New Roman"/>
          <w:szCs w:val="28"/>
          <w:lang w:val="en-US" w:eastAsia="en-US"/>
        </w:rPr>
      </w:pPr>
      <w:r>
        <w:rPr>
          <w:rFonts w:eastAsia="Calibri" w:cs="Times New Roman"/>
          <w:szCs w:val="28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b/>
          <w:lang w:val="nl-NL"/>
        </w:rPr>
      </w:pPr>
      <w:r>
        <w:rPr>
          <w:rFonts w:eastAsia="Calibri" w:cs="Times New Roman"/>
          <w:szCs w:val="28"/>
          <w:lang w:val="en-US" w:eastAsia="en-US"/>
        </w:rPr>
        <w:t>……………………………………………………………………………………</w:t>
      </w: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029"/>
    <w:multiLevelType w:val="hybridMultilevel"/>
    <w:tmpl w:val="5D54DCB2"/>
    <w:lvl w:ilvl="0" w:tplc="585630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EC4"/>
    <w:multiLevelType w:val="hybridMultilevel"/>
    <w:tmpl w:val="2220A41C"/>
    <w:lvl w:ilvl="0" w:tplc="4B74F4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74B"/>
    <w:multiLevelType w:val="hybridMultilevel"/>
    <w:tmpl w:val="5E126AA2"/>
    <w:lvl w:ilvl="0" w:tplc="937C91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3A0E"/>
    <w:multiLevelType w:val="hybridMultilevel"/>
    <w:tmpl w:val="F45293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A7FCB"/>
    <w:multiLevelType w:val="hybridMultilevel"/>
    <w:tmpl w:val="D840D1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71817"/>
    <w:multiLevelType w:val="hybridMultilevel"/>
    <w:tmpl w:val="29006642"/>
    <w:lvl w:ilvl="0" w:tplc="6D62C3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4576-D769-4DD3-9207-8BEDFA13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LVUqwEPi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De5lJpFmKg" TargetMode="External"/><Relationship Id="rId5" Type="http://schemas.openxmlformats.org/officeDocument/2006/relationships/hyperlink" Target="https://youtu.be/guWPa3Pu6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Tran Quyen</cp:lastModifiedBy>
  <cp:revision>2</cp:revision>
  <dcterms:created xsi:type="dcterms:W3CDTF">2024-07-25T09:40:00Z</dcterms:created>
  <dcterms:modified xsi:type="dcterms:W3CDTF">2024-07-25T09:40:00Z</dcterms:modified>
</cp:coreProperties>
</file>