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E4" w:rsidRPr="00BD4258" w:rsidRDefault="00DB18E4" w:rsidP="00DB18E4">
      <w:pPr>
        <w:spacing w:line="288" w:lineRule="auto"/>
        <w:ind w:right="38"/>
        <w:jc w:val="center"/>
        <w:rPr>
          <w:rFonts w:eastAsia="Calibri"/>
          <w:b/>
          <w:szCs w:val="28"/>
        </w:rPr>
      </w:pPr>
      <w:bookmarkStart w:id="0" w:name="_GoBack"/>
      <w:bookmarkEnd w:id="0"/>
      <w:r w:rsidRPr="00BD4258">
        <w:rPr>
          <w:rFonts w:eastAsia="Calibri"/>
          <w:b/>
          <w:szCs w:val="28"/>
        </w:rPr>
        <w:t xml:space="preserve">CHỦ ĐỀ 5: CHÀO NĂM MỚI VÀ CHI TIÊU TIẾT KIỆM </w:t>
      </w:r>
    </w:p>
    <w:p w:rsidR="00DB18E4" w:rsidRPr="00BD4258" w:rsidRDefault="00DB18E4" w:rsidP="00DB18E4">
      <w:pPr>
        <w:spacing w:before="80" w:after="80"/>
        <w:jc w:val="center"/>
        <w:rPr>
          <w:rFonts w:eastAsia="Calibri"/>
          <w:b/>
          <w:bCs/>
          <w:szCs w:val="28"/>
        </w:rPr>
      </w:pPr>
      <w:r w:rsidRPr="00BD4258">
        <w:rPr>
          <w:rFonts w:eastAsia="Calibri"/>
          <w:b/>
          <w:bCs/>
          <w:szCs w:val="28"/>
        </w:rPr>
        <w:t>TUẦN 19</w:t>
      </w:r>
    </w:p>
    <w:p w:rsidR="00DB18E4" w:rsidRPr="00BD4258" w:rsidRDefault="00DB18E4" w:rsidP="00DB18E4">
      <w:pPr>
        <w:jc w:val="center"/>
        <w:rPr>
          <w:rFonts w:eastAsia="Calibri"/>
          <w:b/>
          <w:szCs w:val="28"/>
        </w:rPr>
      </w:pPr>
      <w:r w:rsidRPr="00BD4258">
        <w:rPr>
          <w:rFonts w:eastAsia="Calibri"/>
          <w:b/>
          <w:szCs w:val="28"/>
        </w:rPr>
        <w:t>TIẾT 2:  HOẠT ĐỘNG GIÁO DỤC THEO CHỦ ĐỀ</w:t>
      </w:r>
    </w:p>
    <w:p w:rsidR="00DB18E4" w:rsidRPr="00BD4258" w:rsidRDefault="00DB18E4" w:rsidP="00DB18E4">
      <w:pPr>
        <w:tabs>
          <w:tab w:val="left" w:pos="8247"/>
        </w:tabs>
        <w:spacing w:line="276" w:lineRule="auto"/>
        <w:rPr>
          <w:rFonts w:eastAsia="Calibri"/>
          <w:b/>
          <w:szCs w:val="28"/>
        </w:rPr>
      </w:pPr>
      <w:r w:rsidRPr="00BD4258">
        <w:rPr>
          <w:rFonts w:eastAsia="Calibri"/>
          <w:b/>
          <w:szCs w:val="28"/>
        </w:rPr>
        <w:tab/>
      </w:r>
    </w:p>
    <w:p w:rsidR="00DB18E4" w:rsidRPr="00BD4258" w:rsidRDefault="00C35F91" w:rsidP="00DB18E4">
      <w:pPr>
        <w:spacing w:line="276" w:lineRule="auto"/>
        <w:ind w:firstLine="360"/>
        <w:jc w:val="both"/>
        <w:rPr>
          <w:rFonts w:eastAsia="Times New Roman"/>
          <w:b/>
          <w:szCs w:val="28"/>
        </w:rPr>
      </w:pPr>
      <w:r>
        <w:rPr>
          <w:rFonts w:eastAsia="Times New Roman"/>
          <w:b/>
          <w:szCs w:val="28"/>
        </w:rPr>
        <w:t xml:space="preserve">        </w:t>
      </w:r>
      <w:r w:rsidR="00DB18E4" w:rsidRPr="00BD4258">
        <w:rPr>
          <w:rFonts w:eastAsia="Times New Roman"/>
          <w:b/>
          <w:szCs w:val="28"/>
        </w:rPr>
        <w:t xml:space="preserve">II. ĐỒ DÙNG DẠY HỌC </w:t>
      </w:r>
    </w:p>
    <w:p w:rsidR="00DB18E4" w:rsidRPr="00BD4258" w:rsidRDefault="00DB18E4" w:rsidP="00C35F91">
      <w:pPr>
        <w:numPr>
          <w:ilvl w:val="0"/>
          <w:numId w:val="1"/>
        </w:numPr>
        <w:tabs>
          <w:tab w:val="left" w:pos="1260"/>
        </w:tabs>
        <w:spacing w:line="288" w:lineRule="auto"/>
        <w:ind w:left="1170" w:right="38" w:hanging="180"/>
        <w:contextualSpacing/>
        <w:jc w:val="both"/>
        <w:rPr>
          <w:rFonts w:eastAsia="Times New Roman"/>
          <w:szCs w:val="28"/>
        </w:rPr>
      </w:pPr>
      <w:r w:rsidRPr="00BD4258">
        <w:rPr>
          <w:rFonts w:eastAsia="Times New Roman"/>
          <w:szCs w:val="28"/>
        </w:rPr>
        <w:t>GV: Một số mặt hàng sử dụng trong năm mới phù hợp với HS.</w:t>
      </w:r>
    </w:p>
    <w:p w:rsidR="00DB18E4" w:rsidRPr="00BD4258" w:rsidRDefault="00DB18E4" w:rsidP="00C35F91">
      <w:pPr>
        <w:numPr>
          <w:ilvl w:val="0"/>
          <w:numId w:val="1"/>
        </w:numPr>
        <w:tabs>
          <w:tab w:val="left" w:pos="1260"/>
        </w:tabs>
        <w:spacing w:line="288" w:lineRule="auto"/>
        <w:ind w:left="1170" w:right="38" w:hanging="180"/>
        <w:contextualSpacing/>
        <w:jc w:val="both"/>
        <w:rPr>
          <w:rFonts w:eastAsia="Times New Roman"/>
          <w:szCs w:val="28"/>
          <w:lang w:val="nl-NL"/>
        </w:rPr>
      </w:pPr>
      <w:r w:rsidRPr="00BD4258">
        <w:rPr>
          <w:rFonts w:eastAsia="Times New Roman"/>
          <w:szCs w:val="28"/>
        </w:rPr>
        <w:t xml:space="preserve">HS: </w:t>
      </w:r>
      <w:r w:rsidRPr="00BD4258">
        <w:rPr>
          <w:rFonts w:eastAsia="Times New Roman"/>
          <w:szCs w:val="28"/>
          <w:lang w:val="nl-NL"/>
        </w:rPr>
        <w:t>Giấy bìa màu, bút chì, bút màu, bút viết,...</w:t>
      </w:r>
    </w:p>
    <w:p w:rsidR="00DB18E4" w:rsidRPr="00BD4258" w:rsidRDefault="00C35F91" w:rsidP="00DB18E4">
      <w:pPr>
        <w:spacing w:line="276" w:lineRule="auto"/>
        <w:ind w:left="360"/>
        <w:contextualSpacing/>
        <w:jc w:val="both"/>
        <w:outlineLvl w:val="0"/>
        <w:rPr>
          <w:rFonts w:eastAsia="Calibri"/>
          <w:b/>
          <w:bCs/>
          <w:szCs w:val="28"/>
          <w:u w:val="single"/>
          <w:lang w:val="nl-NL"/>
        </w:rPr>
      </w:pPr>
      <w:r>
        <w:rPr>
          <w:rFonts w:eastAsia="Calibri"/>
          <w:b/>
          <w:szCs w:val="28"/>
        </w:rPr>
        <w:t xml:space="preserve">       </w:t>
      </w:r>
      <w:r w:rsidR="00DB18E4" w:rsidRPr="00BD4258">
        <w:rPr>
          <w:rFonts w:eastAsia="Calibri"/>
          <w:b/>
          <w:szCs w:val="28"/>
        </w:rPr>
        <w:t>III. CÁC HOẠT ĐỘNG DẠY -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222"/>
      </w:tblGrid>
      <w:tr w:rsidR="00DB18E4" w:rsidRPr="00BD4258" w:rsidTr="00C35F91">
        <w:tc>
          <w:tcPr>
            <w:tcW w:w="4786" w:type="dxa"/>
            <w:tcBorders>
              <w:bottom w:val="single" w:sz="4" w:space="0" w:color="auto"/>
            </w:tcBorders>
            <w:shd w:val="clear" w:color="auto" w:fill="EEECE1" w:themeFill="background2"/>
          </w:tcPr>
          <w:p w:rsidR="00DB18E4" w:rsidRPr="00BD4258" w:rsidRDefault="00C35F91" w:rsidP="00141970">
            <w:pPr>
              <w:spacing w:line="276" w:lineRule="auto"/>
              <w:jc w:val="center"/>
              <w:rPr>
                <w:rFonts w:eastAsia="Times New Roman"/>
                <w:b/>
                <w:bCs/>
                <w:szCs w:val="28"/>
                <w:shd w:val="clear" w:color="auto" w:fill="FFFFFF"/>
              </w:rPr>
            </w:pPr>
            <w:r>
              <w:rPr>
                <w:rFonts w:eastAsia="Calibri"/>
                <w:b/>
                <w:szCs w:val="28"/>
                <w:lang w:val="nl-NL"/>
              </w:rPr>
              <w:t>H</w:t>
            </w:r>
            <w:r w:rsidRPr="00BD4258">
              <w:rPr>
                <w:rFonts w:eastAsia="Calibri"/>
                <w:b/>
                <w:szCs w:val="28"/>
                <w:lang w:val="nl-NL"/>
              </w:rPr>
              <w:t>oạt động của giáo viên</w:t>
            </w:r>
          </w:p>
        </w:tc>
        <w:tc>
          <w:tcPr>
            <w:tcW w:w="5222" w:type="dxa"/>
            <w:tcBorders>
              <w:bottom w:val="single" w:sz="4" w:space="0" w:color="auto"/>
            </w:tcBorders>
            <w:shd w:val="clear" w:color="auto" w:fill="EEECE1" w:themeFill="background2"/>
          </w:tcPr>
          <w:p w:rsidR="00DB18E4" w:rsidRPr="00BD4258" w:rsidRDefault="00C35F91" w:rsidP="00141970">
            <w:pPr>
              <w:spacing w:line="276" w:lineRule="auto"/>
              <w:jc w:val="center"/>
              <w:rPr>
                <w:rFonts w:eastAsia="Calibri"/>
                <w:szCs w:val="28"/>
              </w:rPr>
            </w:pPr>
            <w:r>
              <w:rPr>
                <w:rFonts w:eastAsia="Calibri"/>
                <w:b/>
                <w:szCs w:val="28"/>
                <w:lang w:val="nl-NL"/>
              </w:rPr>
              <w:t>H</w:t>
            </w:r>
            <w:r w:rsidRPr="00BD4258">
              <w:rPr>
                <w:rFonts w:eastAsia="Calibri"/>
                <w:b/>
                <w:szCs w:val="28"/>
                <w:lang w:val="nl-NL"/>
              </w:rPr>
              <w:t>oạt động của học sinh</w:t>
            </w:r>
          </w:p>
        </w:tc>
      </w:tr>
      <w:tr w:rsidR="00DB18E4" w:rsidRPr="00BD4258" w:rsidTr="00C35F91">
        <w:tc>
          <w:tcPr>
            <w:tcW w:w="4786" w:type="dxa"/>
            <w:tcBorders>
              <w:top w:val="single" w:sz="4" w:space="0" w:color="auto"/>
              <w:bottom w:val="single" w:sz="4" w:space="0" w:color="auto"/>
            </w:tcBorders>
          </w:tcPr>
          <w:p w:rsidR="00DB18E4" w:rsidRPr="00BD4258" w:rsidRDefault="00C35F91" w:rsidP="00141970">
            <w:pPr>
              <w:spacing w:line="276" w:lineRule="auto"/>
              <w:jc w:val="both"/>
              <w:rPr>
                <w:rFonts w:eastAsia="Times New Roman"/>
                <w:b/>
                <w:bCs/>
                <w:szCs w:val="28"/>
                <w:shd w:val="clear" w:color="auto" w:fill="FFFFFF"/>
              </w:rPr>
            </w:pPr>
            <w:r>
              <w:rPr>
                <w:rFonts w:eastAsia="Times New Roman"/>
                <w:b/>
                <w:bCs/>
                <w:szCs w:val="28"/>
                <w:shd w:val="clear" w:color="auto" w:fill="FFFFFF"/>
              </w:rPr>
              <w:t>1</w:t>
            </w:r>
            <w:r w:rsidR="00DB18E4" w:rsidRPr="00BD4258">
              <w:rPr>
                <w:rFonts w:eastAsia="Times New Roman"/>
                <w:b/>
                <w:bCs/>
                <w:szCs w:val="28"/>
                <w:shd w:val="clear" w:color="auto" w:fill="FFFFFF"/>
              </w:rPr>
              <w:t>. Hoạt động khởi động</w:t>
            </w:r>
          </w:p>
          <w:p w:rsidR="00DB18E4" w:rsidRPr="00BD4258" w:rsidRDefault="00DB18E4" w:rsidP="00141970">
            <w:pPr>
              <w:spacing w:line="276" w:lineRule="auto"/>
              <w:jc w:val="both"/>
              <w:rPr>
                <w:rFonts w:eastAsia="Times New Roman"/>
                <w:szCs w:val="28"/>
              </w:rPr>
            </w:pPr>
            <w:r w:rsidRPr="00BD4258">
              <w:rPr>
                <w:rFonts w:eastAsia="Times New Roman"/>
                <w:szCs w:val="28"/>
              </w:rPr>
              <w:t>- GV cho HS chơi trò chơi “Hãy chọn giá đúng”, mô phỏng trò chơi trên truyền</w:t>
            </w:r>
          </w:p>
          <w:p w:rsidR="00DB18E4" w:rsidRPr="00BD4258" w:rsidRDefault="00DB18E4" w:rsidP="00141970">
            <w:pPr>
              <w:spacing w:line="276" w:lineRule="auto"/>
              <w:jc w:val="both"/>
              <w:rPr>
                <w:rFonts w:eastAsia="Times New Roman"/>
                <w:b/>
                <w:bCs/>
                <w:szCs w:val="28"/>
                <w:shd w:val="clear" w:color="auto" w:fill="FFFFFF"/>
              </w:rPr>
            </w:pPr>
            <w:r w:rsidRPr="00BD4258">
              <w:rPr>
                <w:rFonts w:eastAsia="Times New Roman"/>
                <w:szCs w:val="28"/>
              </w:rPr>
              <w:t xml:space="preserve"> hình.</w:t>
            </w:r>
          </w:p>
          <w:p w:rsidR="00DB18E4" w:rsidRPr="00BD4258" w:rsidRDefault="00DB18E4" w:rsidP="00141970">
            <w:pPr>
              <w:spacing w:line="276" w:lineRule="auto"/>
              <w:jc w:val="both"/>
              <w:outlineLvl w:val="0"/>
              <w:rPr>
                <w:rFonts w:eastAsia="Calibri"/>
                <w:bCs/>
                <w:szCs w:val="28"/>
                <w:shd w:val="clear" w:color="auto" w:fill="FFFFFF"/>
              </w:rPr>
            </w:pPr>
            <w:r w:rsidRPr="00BD4258">
              <w:rPr>
                <w:rFonts w:eastAsia="Times New Roman"/>
                <w:bCs/>
                <w:szCs w:val="28"/>
                <w:lang w:val="nl-NL"/>
              </w:rPr>
              <w:t xml:space="preserve">- </w:t>
            </w:r>
            <w:r w:rsidRPr="00BD4258">
              <w:rPr>
                <w:rFonts w:eastAsia="Times New Roman"/>
                <w:bCs/>
                <w:szCs w:val="28"/>
              </w:rPr>
              <w:t>N</w:t>
            </w:r>
            <w:r w:rsidRPr="00BD4258">
              <w:rPr>
                <w:rFonts w:eastAsia="Times New Roman"/>
                <w:bCs/>
                <w:szCs w:val="28"/>
                <w:lang w:val="nl-NL"/>
              </w:rPr>
              <w:t>hận xét, tuyên dương và dẫn dắt vào bài mới.</w:t>
            </w:r>
          </w:p>
        </w:tc>
        <w:tc>
          <w:tcPr>
            <w:tcW w:w="5222" w:type="dxa"/>
            <w:tcBorders>
              <w:top w:val="single" w:sz="4" w:space="0" w:color="auto"/>
              <w:bottom w:val="single" w:sz="4" w:space="0" w:color="auto"/>
            </w:tcBorders>
          </w:tcPr>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ind w:right="40"/>
              <w:jc w:val="both"/>
              <w:rPr>
                <w:rFonts w:eastAsia="Times New Roman"/>
                <w:bCs/>
                <w:szCs w:val="28"/>
              </w:rPr>
            </w:pPr>
            <w:r w:rsidRPr="00BD4258">
              <w:rPr>
                <w:rFonts w:eastAsia="Times New Roman"/>
                <w:bCs/>
                <w:szCs w:val="28"/>
              </w:rPr>
              <w:t xml:space="preserve">- </w:t>
            </w:r>
            <w:r w:rsidRPr="00BD4258">
              <w:rPr>
                <w:rFonts w:eastAsia="Times New Roman"/>
                <w:szCs w:val="28"/>
              </w:rPr>
              <w:t>HS tham gia trò chơi.</w:t>
            </w:r>
          </w:p>
          <w:p w:rsidR="00DB18E4" w:rsidRPr="00BD4258" w:rsidRDefault="00DB18E4" w:rsidP="00141970">
            <w:pPr>
              <w:ind w:right="40"/>
              <w:jc w:val="both"/>
              <w:rPr>
                <w:rFonts w:eastAsia="Times New Roman"/>
                <w:bCs/>
                <w:szCs w:val="28"/>
              </w:rPr>
            </w:pPr>
          </w:p>
          <w:p w:rsidR="00DB18E4" w:rsidRPr="00BD4258" w:rsidRDefault="00DB18E4" w:rsidP="00141970">
            <w:pPr>
              <w:ind w:right="40"/>
              <w:jc w:val="both"/>
              <w:rPr>
                <w:rFonts w:eastAsia="Times New Roman"/>
                <w:bCs/>
                <w:szCs w:val="28"/>
              </w:rPr>
            </w:pPr>
          </w:p>
          <w:p w:rsidR="00DB18E4" w:rsidRPr="00BD4258" w:rsidRDefault="00DB18E4" w:rsidP="00141970">
            <w:pPr>
              <w:spacing w:line="276" w:lineRule="auto"/>
              <w:jc w:val="both"/>
              <w:outlineLvl w:val="0"/>
              <w:rPr>
                <w:rFonts w:eastAsia="Times New Roman"/>
                <w:bCs/>
                <w:szCs w:val="28"/>
              </w:rPr>
            </w:pPr>
            <w:r w:rsidRPr="00BD4258">
              <w:rPr>
                <w:rFonts w:eastAsia="Times New Roman"/>
                <w:bCs/>
                <w:szCs w:val="28"/>
              </w:rPr>
              <w:t>- HS theo dõi.</w:t>
            </w:r>
          </w:p>
          <w:p w:rsidR="00DB18E4" w:rsidRPr="00BD4258" w:rsidRDefault="00DB18E4" w:rsidP="00141970">
            <w:pPr>
              <w:spacing w:line="276" w:lineRule="auto"/>
              <w:jc w:val="both"/>
              <w:rPr>
                <w:rFonts w:eastAsia="Calibri"/>
                <w:szCs w:val="28"/>
              </w:rPr>
            </w:pPr>
          </w:p>
        </w:tc>
      </w:tr>
      <w:tr w:rsidR="00DB18E4" w:rsidRPr="00BD4258" w:rsidTr="00C35F91">
        <w:tc>
          <w:tcPr>
            <w:tcW w:w="4786" w:type="dxa"/>
            <w:tcBorders>
              <w:top w:val="single" w:sz="4" w:space="0" w:color="auto"/>
              <w:bottom w:val="single" w:sz="4" w:space="0" w:color="auto"/>
            </w:tcBorders>
          </w:tcPr>
          <w:p w:rsidR="00DB18E4" w:rsidRPr="00BD4258" w:rsidRDefault="00C35F91" w:rsidP="00141970">
            <w:pPr>
              <w:spacing w:line="276" w:lineRule="auto"/>
              <w:jc w:val="both"/>
              <w:outlineLvl w:val="0"/>
              <w:rPr>
                <w:rFonts w:eastAsia="Times New Roman"/>
                <w:b/>
                <w:color w:val="000000"/>
                <w:szCs w:val="28"/>
              </w:rPr>
            </w:pPr>
            <w:r>
              <w:rPr>
                <w:rFonts w:eastAsia="Calibri"/>
                <w:b/>
                <w:bCs/>
                <w:szCs w:val="28"/>
                <w:shd w:val="clear" w:color="auto" w:fill="FFFFFF"/>
              </w:rPr>
              <w:t>2</w:t>
            </w:r>
            <w:r w:rsidR="00DB18E4" w:rsidRPr="00BD4258">
              <w:rPr>
                <w:rFonts w:eastAsia="Calibri"/>
                <w:b/>
                <w:bCs/>
                <w:szCs w:val="28"/>
                <w:shd w:val="clear" w:color="auto" w:fill="FFFFFF"/>
              </w:rPr>
              <w:t>. Hoạt động khám phá:</w:t>
            </w:r>
          </w:p>
          <w:p w:rsidR="00DB18E4" w:rsidRPr="00BD4258" w:rsidRDefault="00DB18E4" w:rsidP="00141970">
            <w:pPr>
              <w:widowControl w:val="0"/>
              <w:tabs>
                <w:tab w:val="left" w:pos="2187"/>
              </w:tabs>
              <w:kinsoku w:val="0"/>
              <w:overflowPunct w:val="0"/>
              <w:autoSpaceDE w:val="0"/>
              <w:autoSpaceDN w:val="0"/>
              <w:adjustRightInd w:val="0"/>
              <w:spacing w:line="276" w:lineRule="auto"/>
              <w:rPr>
                <w:rFonts w:eastAsia="Times New Roman"/>
                <w:szCs w:val="28"/>
              </w:rPr>
            </w:pPr>
            <w:r w:rsidRPr="00BD4258">
              <w:rPr>
                <w:rFonts w:eastAsia="Times New Roman"/>
                <w:b/>
                <w:color w:val="000000"/>
                <w:sz w:val="26"/>
                <w:szCs w:val="28"/>
              </w:rPr>
              <w:t xml:space="preserve">Hoạt động 5: </w:t>
            </w:r>
            <w:r w:rsidRPr="00BD4258">
              <w:rPr>
                <w:rFonts w:eastAsia="Times New Roman"/>
                <w:b/>
                <w:szCs w:val="28"/>
              </w:rPr>
              <w:t>Thực hành so sánh giá một số loại hàng hoá phổ biến</w:t>
            </w:r>
            <w:r w:rsidRPr="00BD4258">
              <w:rPr>
                <w:rFonts w:eastAsia="Times New Roman"/>
                <w:szCs w:val="28"/>
              </w:rPr>
              <w:t xml:space="preserve"> </w:t>
            </w:r>
          </w:p>
          <w:p w:rsidR="00DB18E4" w:rsidRPr="00BD4258" w:rsidRDefault="00DB18E4" w:rsidP="00141970">
            <w:pPr>
              <w:widowControl w:val="0"/>
              <w:tabs>
                <w:tab w:val="left" w:pos="2187"/>
              </w:tabs>
              <w:kinsoku w:val="0"/>
              <w:overflowPunct w:val="0"/>
              <w:autoSpaceDE w:val="0"/>
              <w:autoSpaceDN w:val="0"/>
              <w:adjustRightInd w:val="0"/>
              <w:spacing w:line="276" w:lineRule="auto"/>
              <w:rPr>
                <w:rFonts w:eastAsia="Times New Roman"/>
                <w:szCs w:val="28"/>
              </w:rPr>
            </w:pPr>
            <w:r w:rsidRPr="00BD4258">
              <w:rPr>
                <w:rFonts w:eastAsia="Times New Roman"/>
                <w:iCs/>
                <w:szCs w:val="28"/>
              </w:rPr>
              <w:t>1. Chia sẻ phiếu so sánh giá của một số mặt hàng phổ biến thường được sử dụng trong dịp đón năm mới.</w:t>
            </w: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r w:rsidRPr="00BD4258">
              <w:rPr>
                <w:rFonts w:eastAsia="Times New Roman"/>
                <w:szCs w:val="28"/>
              </w:rPr>
              <w:t>-</w:t>
            </w:r>
            <w:r>
              <w:rPr>
                <w:rFonts w:eastAsia="Times New Roman"/>
                <w:szCs w:val="28"/>
              </w:rPr>
              <w:t xml:space="preserve"> </w:t>
            </w:r>
            <w:r w:rsidRPr="00BD4258">
              <w:rPr>
                <w:rFonts w:eastAsia="Times New Roman"/>
                <w:szCs w:val="28"/>
              </w:rPr>
              <w:t>GV giao nhiệm vụ</w:t>
            </w: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r w:rsidRPr="00BD4258">
              <w:rPr>
                <w:rFonts w:eastAsia="Times New Roman"/>
                <w:szCs w:val="28"/>
              </w:rPr>
              <w:t>- GV nhận xét.</w:t>
            </w: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r w:rsidRPr="00BD4258">
              <w:rPr>
                <w:rFonts w:eastAsia="Times New Roman"/>
                <w:szCs w:val="28"/>
              </w:rPr>
              <w:t>- GV hỏi, HS trả lời.</w:t>
            </w: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zCs w:val="28"/>
              </w:rPr>
            </w:pPr>
            <w:r w:rsidRPr="00BD4258">
              <w:rPr>
                <w:rFonts w:eastAsia="Times New Roman"/>
                <w:szCs w:val="28"/>
              </w:rPr>
              <w:t>- GV nhận xét tuyên dương.</w:t>
            </w:r>
          </w:p>
          <w:p w:rsidR="00DB18E4" w:rsidRPr="00BD4258" w:rsidRDefault="00DB18E4" w:rsidP="00141970">
            <w:pPr>
              <w:widowControl w:val="0"/>
              <w:kinsoku w:val="0"/>
              <w:overflowPunct w:val="0"/>
              <w:autoSpaceDE w:val="0"/>
              <w:autoSpaceDN w:val="0"/>
              <w:adjustRightInd w:val="0"/>
              <w:spacing w:line="276" w:lineRule="auto"/>
              <w:rPr>
                <w:rFonts w:eastAsia="Times New Roman"/>
                <w:szCs w:val="28"/>
              </w:rPr>
            </w:pPr>
            <w:r w:rsidRPr="00BD4258">
              <w:rPr>
                <w:rFonts w:eastAsia="Times New Roman"/>
                <w:iCs/>
                <w:szCs w:val="28"/>
              </w:rPr>
              <w:t xml:space="preserve">2. Thực hiện so sánh giá một số mặt </w:t>
            </w:r>
            <w:r w:rsidRPr="00BD4258">
              <w:rPr>
                <w:rFonts w:eastAsia="Times New Roman"/>
                <w:iCs/>
                <w:szCs w:val="28"/>
              </w:rPr>
              <w:lastRenderedPageBreak/>
              <w:t>hàng dựa trên phiếu so sánh của các thành viên trong lớp.</w:t>
            </w:r>
          </w:p>
          <w:p w:rsidR="00DB18E4" w:rsidRPr="00BD4258" w:rsidRDefault="00DB18E4" w:rsidP="00141970">
            <w:pPr>
              <w:widowControl w:val="0"/>
              <w:tabs>
                <w:tab w:val="left" w:pos="2190"/>
              </w:tabs>
              <w:kinsoku w:val="0"/>
              <w:overflowPunct w:val="0"/>
              <w:autoSpaceDE w:val="0"/>
              <w:autoSpaceDN w:val="0"/>
              <w:adjustRightInd w:val="0"/>
              <w:spacing w:line="276" w:lineRule="auto"/>
              <w:rPr>
                <w:rFonts w:eastAsia="Times New Roman"/>
                <w:spacing w:val="-7"/>
                <w:szCs w:val="28"/>
              </w:rPr>
            </w:pPr>
            <w:r w:rsidRPr="00BD4258">
              <w:rPr>
                <w:rFonts w:eastAsia="Times New Roman"/>
                <w:szCs w:val="28"/>
              </w:rPr>
              <w:t>-  GV</w:t>
            </w:r>
            <w:r w:rsidRPr="00BD4258">
              <w:rPr>
                <w:rFonts w:eastAsia="Times New Roman"/>
                <w:spacing w:val="-7"/>
                <w:szCs w:val="28"/>
              </w:rPr>
              <w:t xml:space="preserve"> giao việc, theo dõi, giúp đỡ:</w:t>
            </w:r>
          </w:p>
          <w:p w:rsidR="00DB18E4" w:rsidRPr="00BD4258" w:rsidRDefault="00DB18E4" w:rsidP="00141970">
            <w:pPr>
              <w:widowControl w:val="0"/>
              <w:tabs>
                <w:tab w:val="left" w:pos="2355"/>
              </w:tabs>
              <w:kinsoku w:val="0"/>
              <w:overflowPunct w:val="0"/>
              <w:autoSpaceDE w:val="0"/>
              <w:autoSpaceDN w:val="0"/>
              <w:adjustRightInd w:val="0"/>
              <w:spacing w:line="276" w:lineRule="auto"/>
              <w:rPr>
                <w:rFonts w:eastAsia="Times New Roman"/>
                <w:szCs w:val="28"/>
              </w:rPr>
            </w:pPr>
          </w:p>
          <w:p w:rsidR="00DB18E4" w:rsidRPr="00BD4258" w:rsidRDefault="00DB18E4" w:rsidP="00141970">
            <w:pPr>
              <w:widowControl w:val="0"/>
              <w:tabs>
                <w:tab w:val="left" w:pos="2355"/>
              </w:tabs>
              <w:kinsoku w:val="0"/>
              <w:overflowPunct w:val="0"/>
              <w:autoSpaceDE w:val="0"/>
              <w:autoSpaceDN w:val="0"/>
              <w:adjustRightInd w:val="0"/>
              <w:spacing w:line="276" w:lineRule="auto"/>
              <w:rPr>
                <w:rFonts w:eastAsia="Times New Roman"/>
                <w:szCs w:val="28"/>
              </w:rPr>
            </w:pPr>
          </w:p>
          <w:p w:rsidR="00DB18E4" w:rsidRPr="00BD4258" w:rsidRDefault="00DB18E4" w:rsidP="00141970">
            <w:pPr>
              <w:widowControl w:val="0"/>
              <w:tabs>
                <w:tab w:val="left" w:pos="2355"/>
              </w:tabs>
              <w:kinsoku w:val="0"/>
              <w:overflowPunct w:val="0"/>
              <w:autoSpaceDE w:val="0"/>
              <w:autoSpaceDN w:val="0"/>
              <w:adjustRightInd w:val="0"/>
              <w:spacing w:line="276" w:lineRule="auto"/>
              <w:rPr>
                <w:rFonts w:eastAsia="Times New Roman"/>
                <w:szCs w:val="28"/>
              </w:rPr>
            </w:pPr>
          </w:p>
          <w:p w:rsidR="00DB18E4" w:rsidRPr="00BD4258" w:rsidRDefault="00DB18E4" w:rsidP="00141970">
            <w:pPr>
              <w:widowControl w:val="0"/>
              <w:tabs>
                <w:tab w:val="left" w:pos="2355"/>
              </w:tabs>
              <w:kinsoku w:val="0"/>
              <w:overflowPunct w:val="0"/>
              <w:autoSpaceDE w:val="0"/>
              <w:autoSpaceDN w:val="0"/>
              <w:adjustRightInd w:val="0"/>
              <w:spacing w:line="276" w:lineRule="auto"/>
              <w:rPr>
                <w:rFonts w:eastAsia="Times New Roman"/>
                <w:szCs w:val="28"/>
              </w:rPr>
            </w:pPr>
          </w:p>
          <w:p w:rsidR="00DB18E4" w:rsidRPr="00BD4258" w:rsidRDefault="00DB18E4" w:rsidP="00141970">
            <w:pPr>
              <w:widowControl w:val="0"/>
              <w:tabs>
                <w:tab w:val="left" w:pos="2355"/>
              </w:tabs>
              <w:kinsoku w:val="0"/>
              <w:overflowPunct w:val="0"/>
              <w:autoSpaceDE w:val="0"/>
              <w:autoSpaceDN w:val="0"/>
              <w:adjustRightInd w:val="0"/>
              <w:spacing w:line="276" w:lineRule="auto"/>
              <w:rPr>
                <w:rFonts w:eastAsia="Times New Roman"/>
                <w:szCs w:val="28"/>
              </w:rPr>
            </w:pPr>
            <w:r w:rsidRPr="00BD4258">
              <w:rPr>
                <w:rFonts w:eastAsia="Times New Roman"/>
                <w:szCs w:val="28"/>
              </w:rPr>
              <w:t>-  GV cho HS trình bày kết quả.</w:t>
            </w:r>
          </w:p>
          <w:p w:rsidR="00DB18E4" w:rsidRPr="00BD4258" w:rsidRDefault="00DB18E4" w:rsidP="00141970">
            <w:pPr>
              <w:spacing w:line="276" w:lineRule="auto"/>
              <w:jc w:val="both"/>
              <w:outlineLvl w:val="0"/>
              <w:rPr>
                <w:rFonts w:eastAsia="Times New Roman"/>
                <w:b/>
                <w:color w:val="000000"/>
                <w:szCs w:val="28"/>
              </w:rPr>
            </w:pPr>
            <w:r w:rsidRPr="00BD4258">
              <w:rPr>
                <w:rFonts w:eastAsia="Calibri"/>
                <w:szCs w:val="28"/>
              </w:rPr>
              <w:t>-  GV</w:t>
            </w:r>
            <w:r w:rsidRPr="00BD4258">
              <w:rPr>
                <w:rFonts w:eastAsia="Calibri"/>
                <w:spacing w:val="-5"/>
                <w:szCs w:val="28"/>
              </w:rPr>
              <w:t xml:space="preserve"> </w:t>
            </w:r>
            <w:r w:rsidRPr="00BD4258">
              <w:rPr>
                <w:rFonts w:eastAsia="Calibri"/>
                <w:szCs w:val="28"/>
              </w:rPr>
              <w:t>nhận xét và tổng kết hoạt động</w:t>
            </w:r>
          </w:p>
        </w:tc>
        <w:tc>
          <w:tcPr>
            <w:tcW w:w="5222" w:type="dxa"/>
            <w:tcBorders>
              <w:top w:val="single" w:sz="4" w:space="0" w:color="auto"/>
              <w:bottom w:val="single" w:sz="4" w:space="0" w:color="auto"/>
            </w:tcBorders>
          </w:tcPr>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pacing w:val="8"/>
                <w:szCs w:val="28"/>
              </w:rPr>
            </w:pP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r w:rsidRPr="00BD4258">
              <w:rPr>
                <w:rFonts w:eastAsia="Calibri"/>
                <w:szCs w:val="28"/>
              </w:rPr>
              <w:t>- Cá nhân</w:t>
            </w:r>
            <w:r w:rsidRPr="00BD4258">
              <w:rPr>
                <w:rFonts w:eastAsia="Calibri"/>
                <w:color w:val="FF0000"/>
                <w:szCs w:val="28"/>
              </w:rPr>
              <w:t xml:space="preserve"> đọc YC một của HĐ </w:t>
            </w:r>
            <w:r w:rsidRPr="00BD4258">
              <w:rPr>
                <w:rFonts w:eastAsia="Calibri"/>
                <w:szCs w:val="28"/>
              </w:rPr>
              <w:t>5 trang 51 và thực hiện theo YC.</w:t>
            </w:r>
          </w:p>
          <w:p w:rsidR="00DB18E4" w:rsidRPr="00BD4258" w:rsidRDefault="00DB18E4" w:rsidP="00141970">
            <w:pPr>
              <w:widowControl w:val="0"/>
              <w:tabs>
                <w:tab w:val="left" w:pos="2191"/>
              </w:tabs>
              <w:kinsoku w:val="0"/>
              <w:overflowPunct w:val="0"/>
              <w:autoSpaceDE w:val="0"/>
              <w:autoSpaceDN w:val="0"/>
              <w:adjustRightInd w:val="0"/>
              <w:spacing w:line="276" w:lineRule="auto"/>
              <w:jc w:val="both"/>
              <w:rPr>
                <w:rFonts w:eastAsia="Times New Roman"/>
                <w:spacing w:val="8"/>
                <w:szCs w:val="28"/>
              </w:rPr>
            </w:pPr>
            <w:r w:rsidRPr="00BD4258">
              <w:rPr>
                <w:rFonts w:eastAsia="Times New Roman"/>
                <w:bCs/>
                <w:color w:val="000000"/>
                <w:sz w:val="26"/>
                <w:szCs w:val="28"/>
              </w:rPr>
              <w:t xml:space="preserve">- Chia sẻ trong nhóm 4 về </w:t>
            </w:r>
            <w:r w:rsidRPr="00BD4258">
              <w:rPr>
                <w:rFonts w:eastAsia="Times New Roman"/>
                <w:spacing w:val="8"/>
                <w:szCs w:val="28"/>
              </w:rPr>
              <w:t>phiếu so sánh giá một số mặt hàng phổ biến sử dụng trong dịp đón năm mới mà các em đã làm.</w:t>
            </w:r>
          </w:p>
          <w:p w:rsidR="00DB18E4" w:rsidRPr="00BD4258" w:rsidRDefault="00DB18E4" w:rsidP="00141970">
            <w:pPr>
              <w:spacing w:line="276" w:lineRule="auto"/>
              <w:jc w:val="both"/>
              <w:outlineLvl w:val="0"/>
              <w:rPr>
                <w:rFonts w:eastAsia="Times New Roman"/>
                <w:color w:val="000000"/>
                <w:szCs w:val="28"/>
              </w:rPr>
            </w:pPr>
            <w:r w:rsidRPr="00BD4258">
              <w:rPr>
                <w:rFonts w:eastAsia="Times New Roman"/>
                <w:color w:val="000000"/>
                <w:szCs w:val="28"/>
              </w:rPr>
              <w:t>- 3 HS chia sẻ</w:t>
            </w:r>
          </w:p>
          <w:p w:rsidR="00DB18E4" w:rsidRPr="00BD4258" w:rsidRDefault="00DB18E4" w:rsidP="00141970">
            <w:pPr>
              <w:spacing w:line="276" w:lineRule="auto"/>
              <w:jc w:val="both"/>
              <w:outlineLvl w:val="0"/>
              <w:rPr>
                <w:rFonts w:eastAsia="Times New Roman"/>
                <w:color w:val="000000"/>
                <w:szCs w:val="28"/>
              </w:rPr>
            </w:pPr>
            <w:r w:rsidRPr="00BD4258">
              <w:rPr>
                <w:rFonts w:eastAsia="Times New Roman"/>
                <w:color w:val="000000"/>
                <w:szCs w:val="28"/>
              </w:rPr>
              <w:t>- HS nhận xét.</w:t>
            </w:r>
          </w:p>
          <w:p w:rsidR="00DB18E4" w:rsidRPr="00BD4258" w:rsidRDefault="00DB18E4" w:rsidP="00141970">
            <w:pPr>
              <w:widowControl w:val="0"/>
              <w:kinsoku w:val="0"/>
              <w:overflowPunct w:val="0"/>
              <w:autoSpaceDE w:val="0"/>
              <w:autoSpaceDN w:val="0"/>
              <w:adjustRightInd w:val="0"/>
              <w:spacing w:line="276" w:lineRule="auto"/>
              <w:rPr>
                <w:rFonts w:eastAsia="Times New Roman"/>
                <w:szCs w:val="28"/>
              </w:rPr>
            </w:pPr>
            <w:r w:rsidRPr="00BD4258">
              <w:rPr>
                <w:rFonts w:eastAsia="Times New Roman"/>
                <w:szCs w:val="28"/>
              </w:rPr>
              <w:t>+ Em đã thực hiện tìm hiểu giá của mặt hàng này như thế nào?</w:t>
            </w:r>
          </w:p>
          <w:p w:rsidR="00DB18E4" w:rsidRPr="00BD4258" w:rsidRDefault="00DB18E4" w:rsidP="00141970">
            <w:pPr>
              <w:widowControl w:val="0"/>
              <w:kinsoku w:val="0"/>
              <w:overflowPunct w:val="0"/>
              <w:autoSpaceDE w:val="0"/>
              <w:autoSpaceDN w:val="0"/>
              <w:adjustRightInd w:val="0"/>
              <w:spacing w:line="276" w:lineRule="auto"/>
              <w:rPr>
                <w:rFonts w:eastAsia="Times New Roman"/>
                <w:szCs w:val="28"/>
              </w:rPr>
            </w:pPr>
            <w:r w:rsidRPr="00BD4258">
              <w:rPr>
                <w:rFonts w:eastAsia="Times New Roman"/>
                <w:szCs w:val="28"/>
              </w:rPr>
              <w:t>+ Ai hỗ trợ em tìm hiểu giá của mặt hàng này?</w:t>
            </w:r>
          </w:p>
          <w:p w:rsidR="00DB18E4" w:rsidRPr="00BD4258" w:rsidRDefault="00DB18E4" w:rsidP="00141970">
            <w:pPr>
              <w:spacing w:line="276" w:lineRule="auto"/>
              <w:jc w:val="both"/>
              <w:outlineLvl w:val="0"/>
              <w:rPr>
                <w:rFonts w:eastAsia="Calibri"/>
                <w:szCs w:val="28"/>
              </w:rPr>
            </w:pPr>
            <w:r w:rsidRPr="00BD4258">
              <w:rPr>
                <w:rFonts w:eastAsia="Calibri"/>
                <w:szCs w:val="28"/>
              </w:rPr>
              <w:t>- Vài HS chia sẻ trước lớp.</w:t>
            </w:r>
          </w:p>
          <w:p w:rsidR="00DB18E4" w:rsidRPr="00BD4258" w:rsidRDefault="00DB18E4" w:rsidP="00141970">
            <w:pPr>
              <w:spacing w:line="276" w:lineRule="auto"/>
              <w:jc w:val="both"/>
              <w:outlineLvl w:val="0"/>
              <w:rPr>
                <w:rFonts w:eastAsia="Calibri"/>
                <w:color w:val="000000"/>
                <w:szCs w:val="28"/>
              </w:rPr>
            </w:pPr>
            <w:r w:rsidRPr="00BD4258">
              <w:rPr>
                <w:rFonts w:eastAsia="Calibri"/>
                <w:color w:val="000000"/>
                <w:szCs w:val="28"/>
              </w:rPr>
              <w:t>- Các nhóm nhận xét.</w:t>
            </w:r>
          </w:p>
          <w:p w:rsidR="00DB18E4" w:rsidRPr="00BD4258" w:rsidRDefault="00DB18E4" w:rsidP="00141970">
            <w:pPr>
              <w:spacing w:line="276" w:lineRule="auto"/>
              <w:jc w:val="both"/>
              <w:rPr>
                <w:rFonts w:eastAsia="Calibri"/>
                <w:color w:val="000000"/>
                <w:szCs w:val="28"/>
              </w:rPr>
            </w:pPr>
            <w:r w:rsidRPr="00BD4258">
              <w:rPr>
                <w:rFonts w:eastAsia="Calibri"/>
                <w:color w:val="000000"/>
                <w:szCs w:val="28"/>
              </w:rPr>
              <w:lastRenderedPageBreak/>
              <w:t>- Lắng nghe.</w:t>
            </w: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r w:rsidRPr="00BD4258">
              <w:rPr>
                <w:rFonts w:eastAsia="Calibri"/>
                <w:szCs w:val="28"/>
              </w:rPr>
              <w:t>- Cá nhân tự so sánh giá của các mặt hàng với các thành viên trong lớp.</w:t>
            </w:r>
          </w:p>
          <w:p w:rsidR="00DB18E4" w:rsidRPr="00BD4258" w:rsidRDefault="00DB18E4" w:rsidP="00141970">
            <w:pPr>
              <w:widowControl w:val="0"/>
              <w:tabs>
                <w:tab w:val="left" w:pos="2191"/>
              </w:tabs>
              <w:kinsoku w:val="0"/>
              <w:overflowPunct w:val="0"/>
              <w:autoSpaceDE w:val="0"/>
              <w:autoSpaceDN w:val="0"/>
              <w:adjustRightInd w:val="0"/>
              <w:spacing w:line="276" w:lineRule="auto"/>
              <w:rPr>
                <w:rFonts w:eastAsia="Times New Roman"/>
                <w:szCs w:val="28"/>
              </w:rPr>
            </w:pPr>
            <w:r w:rsidRPr="00BD4258">
              <w:rPr>
                <w:rFonts w:eastAsia="Times New Roman"/>
                <w:sz w:val="26"/>
                <w:szCs w:val="28"/>
              </w:rPr>
              <w:t xml:space="preserve">- </w:t>
            </w:r>
            <w:r w:rsidRPr="00BD4258">
              <w:rPr>
                <w:rFonts w:eastAsia="Times New Roman"/>
                <w:szCs w:val="28"/>
              </w:rPr>
              <w:t>HS làm việc nhóm 4 – 6 em thảo luận về lợi ích của việc so sánh giá cả hàng hoá trước khi quyết định mua sắm.</w:t>
            </w:r>
          </w:p>
          <w:p w:rsidR="00DB18E4" w:rsidRPr="00BD4258" w:rsidRDefault="00DB18E4" w:rsidP="00141970">
            <w:pPr>
              <w:spacing w:line="276" w:lineRule="auto"/>
              <w:rPr>
                <w:rFonts w:eastAsia="Calibri"/>
                <w:szCs w:val="28"/>
              </w:rPr>
            </w:pPr>
            <w:r w:rsidRPr="00BD4258">
              <w:rPr>
                <w:rFonts w:eastAsia="Calibri"/>
                <w:szCs w:val="28"/>
              </w:rPr>
              <w:t>- 3 HS chia sẻ trước lớp, NX, bổ sung.</w:t>
            </w:r>
          </w:p>
          <w:p w:rsidR="00DB18E4" w:rsidRPr="00BD4258" w:rsidRDefault="00DB18E4" w:rsidP="00141970">
            <w:pPr>
              <w:spacing w:line="276" w:lineRule="auto"/>
              <w:rPr>
                <w:rFonts w:eastAsia="Calibri"/>
                <w:szCs w:val="28"/>
              </w:rPr>
            </w:pPr>
            <w:r w:rsidRPr="00BD4258">
              <w:rPr>
                <w:rFonts w:eastAsia="Calibri"/>
                <w:szCs w:val="28"/>
              </w:rPr>
              <w:t>- HS lắng nghe</w:t>
            </w:r>
          </w:p>
        </w:tc>
      </w:tr>
      <w:tr w:rsidR="00DB18E4" w:rsidRPr="00BD4258" w:rsidTr="00C35F91">
        <w:tc>
          <w:tcPr>
            <w:tcW w:w="4786" w:type="dxa"/>
            <w:tcBorders>
              <w:top w:val="single" w:sz="4" w:space="0" w:color="auto"/>
              <w:bottom w:val="single" w:sz="4" w:space="0" w:color="auto"/>
            </w:tcBorders>
          </w:tcPr>
          <w:p w:rsidR="00DB18E4" w:rsidRPr="00BD4258" w:rsidRDefault="00C35F91" w:rsidP="00141970">
            <w:pPr>
              <w:shd w:val="clear" w:color="auto" w:fill="FFFFFF"/>
              <w:spacing w:line="276" w:lineRule="auto"/>
              <w:jc w:val="both"/>
              <w:rPr>
                <w:rFonts w:eastAsia="Times New Roman"/>
                <w:b/>
                <w:bCs/>
                <w:szCs w:val="28"/>
                <w:shd w:val="clear" w:color="auto" w:fill="FFFFFF"/>
              </w:rPr>
            </w:pPr>
            <w:r>
              <w:rPr>
                <w:rFonts w:eastAsia="Times New Roman"/>
                <w:b/>
                <w:bCs/>
                <w:szCs w:val="28"/>
                <w:shd w:val="clear" w:color="auto" w:fill="FFFFFF"/>
              </w:rPr>
              <w:lastRenderedPageBreak/>
              <w:t>3</w:t>
            </w:r>
            <w:r w:rsidR="00DB18E4" w:rsidRPr="00BD4258">
              <w:rPr>
                <w:rFonts w:eastAsia="Times New Roman"/>
                <w:b/>
                <w:bCs/>
                <w:szCs w:val="28"/>
                <w:shd w:val="clear" w:color="auto" w:fill="FFFFFF"/>
              </w:rPr>
              <w:t>. Hoạt động thực hành, luyện tập</w:t>
            </w:r>
          </w:p>
          <w:p w:rsidR="00DB18E4" w:rsidRPr="00BD4258" w:rsidRDefault="00DB18E4" w:rsidP="00141970">
            <w:pPr>
              <w:spacing w:line="276" w:lineRule="auto"/>
              <w:outlineLvl w:val="0"/>
              <w:rPr>
                <w:rFonts w:eastAsia="Calibri"/>
                <w:b/>
                <w:spacing w:val="-4"/>
                <w:szCs w:val="28"/>
              </w:rPr>
            </w:pPr>
            <w:r w:rsidRPr="00BD4258">
              <w:rPr>
                <w:rFonts w:eastAsia="Calibri"/>
                <w:b/>
                <w:spacing w:val="-4"/>
                <w:szCs w:val="28"/>
              </w:rPr>
              <w:t>Hoạt động 6. Thực hành lựa chọn những mặt hàng muốn mua phù hợp với khả năng tài chính của bản thân và gia đình</w:t>
            </w:r>
          </w:p>
          <w:p w:rsidR="00DB18E4" w:rsidRPr="00BD4258" w:rsidRDefault="00DB18E4" w:rsidP="00141970">
            <w:pPr>
              <w:spacing w:line="276" w:lineRule="auto"/>
              <w:outlineLvl w:val="0"/>
              <w:rPr>
                <w:rFonts w:eastAsia="Calibri"/>
                <w:bCs/>
                <w:iCs/>
                <w:spacing w:val="-4"/>
                <w:szCs w:val="28"/>
              </w:rPr>
            </w:pPr>
            <w:r w:rsidRPr="00BD4258">
              <w:rPr>
                <w:rFonts w:eastAsia="Calibri"/>
                <w:bCs/>
                <w:iCs/>
                <w:spacing w:val="-4"/>
                <w:szCs w:val="28"/>
              </w:rPr>
              <w:t>1. Sắm vai xử lí tình huống</w:t>
            </w:r>
          </w:p>
          <w:p w:rsidR="00DB18E4" w:rsidRPr="00BD4258" w:rsidRDefault="00DB18E4" w:rsidP="00141970">
            <w:pPr>
              <w:widowControl w:val="0"/>
              <w:tabs>
                <w:tab w:val="left" w:pos="2297"/>
              </w:tabs>
              <w:kinsoku w:val="0"/>
              <w:overflowPunct w:val="0"/>
              <w:autoSpaceDE w:val="0"/>
              <w:autoSpaceDN w:val="0"/>
              <w:adjustRightInd w:val="0"/>
              <w:spacing w:line="276" w:lineRule="auto"/>
              <w:jc w:val="both"/>
              <w:rPr>
                <w:rFonts w:eastAsia="Times New Roman"/>
                <w:bCs/>
                <w:spacing w:val="-4"/>
                <w:szCs w:val="28"/>
              </w:rPr>
            </w:pPr>
            <w:r w:rsidRPr="00BD4258">
              <w:rPr>
                <w:rFonts w:eastAsia="Times New Roman"/>
                <w:bCs/>
                <w:spacing w:val="-4"/>
                <w:szCs w:val="28"/>
              </w:rPr>
              <w:t xml:space="preserve">- GV yêu cầu HS đọc nhiệm vụ, </w:t>
            </w:r>
            <w:r w:rsidRPr="00BD4258">
              <w:rPr>
                <w:rFonts w:eastAsia="Times New Roman"/>
                <w:szCs w:val="28"/>
              </w:rPr>
              <w:t>tìm cách xử lí và phân vai xử lí tình huống.</w:t>
            </w:r>
          </w:p>
          <w:p w:rsidR="00DB18E4" w:rsidRPr="00BD4258" w:rsidRDefault="00DB18E4" w:rsidP="00141970">
            <w:pPr>
              <w:widowControl w:val="0"/>
              <w:tabs>
                <w:tab w:val="left" w:pos="2297"/>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297"/>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297"/>
              </w:tabs>
              <w:kinsoku w:val="0"/>
              <w:overflowPunct w:val="0"/>
              <w:autoSpaceDE w:val="0"/>
              <w:autoSpaceDN w:val="0"/>
              <w:adjustRightInd w:val="0"/>
              <w:spacing w:line="276" w:lineRule="auto"/>
              <w:jc w:val="both"/>
              <w:rPr>
                <w:rFonts w:eastAsia="Times New Roman"/>
                <w:szCs w:val="28"/>
              </w:rPr>
            </w:pPr>
          </w:p>
          <w:p w:rsidR="00DB18E4" w:rsidRDefault="00DB18E4" w:rsidP="00141970">
            <w:pPr>
              <w:widowControl w:val="0"/>
              <w:tabs>
                <w:tab w:val="left" w:pos="2297"/>
              </w:tabs>
              <w:kinsoku w:val="0"/>
              <w:overflowPunct w:val="0"/>
              <w:autoSpaceDE w:val="0"/>
              <w:autoSpaceDN w:val="0"/>
              <w:adjustRightInd w:val="0"/>
              <w:spacing w:line="276" w:lineRule="auto"/>
              <w:rPr>
                <w:rFonts w:eastAsia="Times New Roman"/>
                <w:szCs w:val="28"/>
              </w:rPr>
            </w:pPr>
          </w:p>
          <w:p w:rsidR="00DB18E4" w:rsidRDefault="00DB18E4" w:rsidP="00141970">
            <w:pPr>
              <w:widowControl w:val="0"/>
              <w:tabs>
                <w:tab w:val="left" w:pos="2297"/>
              </w:tabs>
              <w:kinsoku w:val="0"/>
              <w:overflowPunct w:val="0"/>
              <w:autoSpaceDE w:val="0"/>
              <w:autoSpaceDN w:val="0"/>
              <w:adjustRightInd w:val="0"/>
              <w:spacing w:line="276" w:lineRule="auto"/>
              <w:rPr>
                <w:rFonts w:eastAsia="Times New Roman"/>
                <w:szCs w:val="28"/>
              </w:rPr>
            </w:pPr>
          </w:p>
          <w:p w:rsidR="00DB18E4" w:rsidRPr="00BD4258" w:rsidRDefault="00DB18E4" w:rsidP="00141970">
            <w:pPr>
              <w:widowControl w:val="0"/>
              <w:tabs>
                <w:tab w:val="left" w:pos="2297"/>
              </w:tabs>
              <w:kinsoku w:val="0"/>
              <w:overflowPunct w:val="0"/>
              <w:autoSpaceDE w:val="0"/>
              <w:autoSpaceDN w:val="0"/>
              <w:adjustRightInd w:val="0"/>
              <w:spacing w:line="276" w:lineRule="auto"/>
              <w:rPr>
                <w:rFonts w:eastAsia="Times New Roman"/>
                <w:szCs w:val="28"/>
              </w:rPr>
            </w:pPr>
            <w:r w:rsidRPr="00BD4258">
              <w:rPr>
                <w:rFonts w:eastAsia="Times New Roman"/>
                <w:szCs w:val="28"/>
              </w:rPr>
              <w:t>- GV nhận xét</w:t>
            </w:r>
          </w:p>
          <w:p w:rsidR="00DB18E4" w:rsidRPr="00BD4258" w:rsidRDefault="00DB18E4" w:rsidP="00141970">
            <w:pPr>
              <w:widowControl w:val="0"/>
              <w:tabs>
                <w:tab w:val="left" w:pos="2169"/>
              </w:tabs>
              <w:kinsoku w:val="0"/>
              <w:overflowPunct w:val="0"/>
              <w:autoSpaceDE w:val="0"/>
              <w:autoSpaceDN w:val="0"/>
              <w:adjustRightInd w:val="0"/>
              <w:spacing w:line="276" w:lineRule="auto"/>
              <w:jc w:val="both"/>
              <w:rPr>
                <w:rFonts w:eastAsia="Times New Roman"/>
                <w:bCs/>
                <w:iCs/>
                <w:spacing w:val="-4"/>
                <w:szCs w:val="28"/>
              </w:rPr>
            </w:pPr>
            <w:r w:rsidRPr="00BD4258">
              <w:rPr>
                <w:rFonts w:eastAsia="Times New Roman"/>
                <w:bCs/>
                <w:iCs/>
                <w:spacing w:val="-4"/>
                <w:szCs w:val="28"/>
              </w:rPr>
              <w:t>2. Chia sẻ cảm xúc, suy nghĩ của em sau khi xử lí tình huống.</w:t>
            </w:r>
          </w:p>
          <w:p w:rsidR="00DB18E4" w:rsidRPr="00BD4258" w:rsidRDefault="00DB18E4" w:rsidP="00141970">
            <w:pPr>
              <w:widowControl w:val="0"/>
              <w:tabs>
                <w:tab w:val="left" w:pos="2189"/>
              </w:tabs>
              <w:kinsoku w:val="0"/>
              <w:overflowPunct w:val="0"/>
              <w:autoSpaceDE w:val="0"/>
              <w:autoSpaceDN w:val="0"/>
              <w:adjustRightInd w:val="0"/>
              <w:spacing w:line="276" w:lineRule="auto"/>
              <w:jc w:val="both"/>
              <w:rPr>
                <w:rFonts w:eastAsia="Times New Roman"/>
                <w:szCs w:val="28"/>
              </w:rPr>
            </w:pPr>
            <w:r w:rsidRPr="00BD4258">
              <w:rPr>
                <w:rFonts w:eastAsia="Times New Roman"/>
                <w:szCs w:val="28"/>
              </w:rPr>
              <w:t>- GV gọi đại diện một số nhóm lên chia sẻ.</w:t>
            </w:r>
          </w:p>
          <w:p w:rsidR="00DB18E4" w:rsidRDefault="00DB18E4" w:rsidP="00141970">
            <w:pPr>
              <w:widowControl w:val="0"/>
              <w:tabs>
                <w:tab w:val="left" w:pos="2297"/>
              </w:tabs>
              <w:kinsoku w:val="0"/>
              <w:overflowPunct w:val="0"/>
              <w:autoSpaceDE w:val="0"/>
              <w:autoSpaceDN w:val="0"/>
              <w:adjustRightInd w:val="0"/>
              <w:spacing w:line="276" w:lineRule="auto"/>
              <w:jc w:val="both"/>
              <w:rPr>
                <w:rFonts w:eastAsia="Times New Roman"/>
                <w:szCs w:val="28"/>
              </w:rPr>
            </w:pPr>
          </w:p>
          <w:p w:rsidR="00DB18E4" w:rsidRPr="00BD4258" w:rsidRDefault="00DB18E4" w:rsidP="00141970">
            <w:pPr>
              <w:widowControl w:val="0"/>
              <w:tabs>
                <w:tab w:val="left" w:pos="2297"/>
              </w:tabs>
              <w:kinsoku w:val="0"/>
              <w:overflowPunct w:val="0"/>
              <w:autoSpaceDE w:val="0"/>
              <w:autoSpaceDN w:val="0"/>
              <w:adjustRightInd w:val="0"/>
              <w:spacing w:line="276" w:lineRule="auto"/>
              <w:jc w:val="both"/>
              <w:rPr>
                <w:rFonts w:eastAsia="Times New Roman"/>
                <w:szCs w:val="28"/>
              </w:rPr>
            </w:pPr>
            <w:r w:rsidRPr="00BD4258">
              <w:rPr>
                <w:rFonts w:eastAsia="Times New Roman"/>
                <w:szCs w:val="28"/>
              </w:rPr>
              <w:t>- GV nhận xét: Hãy so sánh giá, mua sắm phù hợp với khả năng tài chính của bản thân và gia đình, và tiết kiệm tránh lãng phí.</w:t>
            </w:r>
          </w:p>
        </w:tc>
        <w:tc>
          <w:tcPr>
            <w:tcW w:w="5222" w:type="dxa"/>
            <w:tcBorders>
              <w:top w:val="single" w:sz="4" w:space="0" w:color="auto"/>
              <w:bottom w:val="single" w:sz="4" w:space="0" w:color="auto"/>
            </w:tcBorders>
          </w:tcPr>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p>
          <w:p w:rsidR="00DB18E4" w:rsidRPr="00BD4258" w:rsidRDefault="00DB18E4" w:rsidP="00141970">
            <w:pPr>
              <w:widowControl w:val="0"/>
              <w:tabs>
                <w:tab w:val="left" w:pos="2297"/>
              </w:tabs>
              <w:kinsoku w:val="0"/>
              <w:overflowPunct w:val="0"/>
              <w:autoSpaceDE w:val="0"/>
              <w:autoSpaceDN w:val="0"/>
              <w:adjustRightInd w:val="0"/>
              <w:spacing w:line="276" w:lineRule="auto"/>
              <w:jc w:val="both"/>
              <w:rPr>
                <w:rFonts w:eastAsia="Times New Roman"/>
                <w:bCs/>
                <w:i/>
                <w:iCs/>
                <w:spacing w:val="-4"/>
                <w:szCs w:val="28"/>
              </w:rPr>
            </w:pPr>
            <w:r w:rsidRPr="00BD4258">
              <w:rPr>
                <w:rFonts w:eastAsia="Times New Roman"/>
                <w:bCs/>
                <w:spacing w:val="-4"/>
                <w:szCs w:val="28"/>
              </w:rPr>
              <w:t xml:space="preserve">- 2 HS đọc nhiệm vụ 1 </w:t>
            </w:r>
            <w:r w:rsidRPr="00BD4258">
              <w:rPr>
                <w:rFonts w:eastAsia="Times New Roman"/>
                <w:szCs w:val="28"/>
              </w:rPr>
              <w:t xml:space="preserve">và 2 tình huống trong sách trang 52, </w:t>
            </w:r>
            <w:r w:rsidRPr="00BD4258">
              <w:rPr>
                <w:rFonts w:eastAsia="Times New Roman"/>
                <w:sz w:val="26"/>
                <w:szCs w:val="28"/>
              </w:rPr>
              <w:t xml:space="preserve"> cả lớp chú ý lắng nghe</w:t>
            </w:r>
          </w:p>
          <w:p w:rsidR="00DB18E4" w:rsidRPr="00BD4258" w:rsidRDefault="00DB18E4" w:rsidP="00141970">
            <w:pPr>
              <w:spacing w:line="276" w:lineRule="auto"/>
              <w:rPr>
                <w:rFonts w:eastAsia="Calibri"/>
                <w:szCs w:val="28"/>
              </w:rPr>
            </w:pPr>
            <w:r w:rsidRPr="00BD4258">
              <w:rPr>
                <w:rFonts w:eastAsia="Calibri"/>
                <w:szCs w:val="28"/>
              </w:rPr>
              <w:t>- Cá nhân suy nghĩ tìm cách xử lí</w:t>
            </w:r>
          </w:p>
          <w:p w:rsidR="00DB18E4" w:rsidRPr="00BD4258" w:rsidRDefault="00DB18E4" w:rsidP="00141970">
            <w:pPr>
              <w:widowControl w:val="0"/>
              <w:tabs>
                <w:tab w:val="left" w:pos="2297"/>
              </w:tabs>
              <w:kinsoku w:val="0"/>
              <w:overflowPunct w:val="0"/>
              <w:autoSpaceDE w:val="0"/>
              <w:autoSpaceDN w:val="0"/>
              <w:adjustRightInd w:val="0"/>
              <w:spacing w:line="276" w:lineRule="auto"/>
              <w:jc w:val="both"/>
              <w:rPr>
                <w:rFonts w:eastAsia="Times New Roman"/>
                <w:szCs w:val="28"/>
              </w:rPr>
            </w:pPr>
            <w:r w:rsidRPr="00BD4258">
              <w:rPr>
                <w:rFonts w:eastAsia="Times New Roman"/>
                <w:sz w:val="26"/>
                <w:szCs w:val="28"/>
              </w:rPr>
              <w:t xml:space="preserve">- Thực hiện theo nhóm 4 tìm cách sử lí </w:t>
            </w:r>
            <w:r w:rsidRPr="00BD4258">
              <w:rPr>
                <w:rFonts w:eastAsia="Times New Roman"/>
                <w:szCs w:val="28"/>
              </w:rPr>
              <w:t>và phân vai xử lí tình huống.</w:t>
            </w:r>
          </w:p>
          <w:p w:rsidR="00DB18E4" w:rsidRPr="00BD4258" w:rsidRDefault="00DB18E4" w:rsidP="00141970">
            <w:pPr>
              <w:spacing w:line="276" w:lineRule="auto"/>
              <w:rPr>
                <w:rFonts w:eastAsia="Calibri"/>
                <w:szCs w:val="28"/>
              </w:rPr>
            </w:pPr>
            <w:r w:rsidRPr="00BD4258">
              <w:rPr>
                <w:rFonts w:eastAsia="Calibri"/>
                <w:szCs w:val="28"/>
              </w:rPr>
              <w:t>- 3 HS chia sẻ trước lớp.</w:t>
            </w:r>
          </w:p>
          <w:p w:rsidR="00DB18E4" w:rsidRPr="00BD4258" w:rsidRDefault="00DB18E4" w:rsidP="00141970">
            <w:pPr>
              <w:spacing w:line="276" w:lineRule="auto"/>
              <w:rPr>
                <w:rFonts w:eastAsia="Calibri"/>
                <w:szCs w:val="28"/>
              </w:rPr>
            </w:pPr>
            <w:r w:rsidRPr="00BD4258">
              <w:rPr>
                <w:rFonts w:eastAsia="Calibri"/>
                <w:szCs w:val="28"/>
              </w:rPr>
              <w:t>- HS nhận xét</w:t>
            </w: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p>
          <w:p w:rsidR="00DB18E4" w:rsidRPr="00BD4258" w:rsidRDefault="00DB18E4" w:rsidP="00141970">
            <w:pPr>
              <w:spacing w:line="276" w:lineRule="auto"/>
              <w:rPr>
                <w:rFonts w:eastAsia="Calibri"/>
                <w:szCs w:val="28"/>
              </w:rPr>
            </w:pPr>
            <w:r w:rsidRPr="00BD4258">
              <w:rPr>
                <w:rFonts w:eastAsia="Calibri"/>
                <w:szCs w:val="28"/>
              </w:rPr>
              <w:t>-  Đại diện một số nhóm lên chia sẻ về cảm xúc, suy nghĩ sau khi xem các bạn xử lí tình huống.</w:t>
            </w:r>
          </w:p>
          <w:p w:rsidR="00DB18E4" w:rsidRPr="00BD4258" w:rsidRDefault="00DB18E4" w:rsidP="00141970">
            <w:pPr>
              <w:spacing w:line="276" w:lineRule="auto"/>
              <w:rPr>
                <w:rFonts w:eastAsia="Calibri"/>
                <w:szCs w:val="28"/>
              </w:rPr>
            </w:pPr>
            <w:r w:rsidRPr="00BD4258">
              <w:rPr>
                <w:rFonts w:eastAsia="Calibri"/>
                <w:szCs w:val="28"/>
              </w:rPr>
              <w:t>- HS lắng nghe.</w:t>
            </w:r>
          </w:p>
        </w:tc>
      </w:tr>
      <w:tr w:rsidR="00DB18E4" w:rsidRPr="00BD4258" w:rsidTr="00C35F91">
        <w:tc>
          <w:tcPr>
            <w:tcW w:w="4786" w:type="dxa"/>
            <w:tcBorders>
              <w:top w:val="single" w:sz="4" w:space="0" w:color="auto"/>
              <w:bottom w:val="single" w:sz="4" w:space="0" w:color="auto"/>
            </w:tcBorders>
          </w:tcPr>
          <w:p w:rsidR="00DB18E4" w:rsidRPr="00BD4258" w:rsidRDefault="00C35F91" w:rsidP="00141970">
            <w:pPr>
              <w:spacing w:line="276" w:lineRule="auto"/>
              <w:jc w:val="both"/>
              <w:rPr>
                <w:rFonts w:eastAsia="Times New Roman"/>
                <w:szCs w:val="28"/>
                <w:lang w:val="nl-NL"/>
              </w:rPr>
            </w:pPr>
            <w:r>
              <w:rPr>
                <w:rFonts w:eastAsia="Calibri"/>
                <w:b/>
                <w:bCs/>
                <w:szCs w:val="28"/>
                <w:shd w:val="clear" w:color="auto" w:fill="FFFFFF"/>
              </w:rPr>
              <w:t>4</w:t>
            </w:r>
            <w:r w:rsidR="00DB18E4" w:rsidRPr="00BD4258">
              <w:rPr>
                <w:rFonts w:eastAsia="Calibri"/>
                <w:b/>
                <w:bCs/>
                <w:szCs w:val="28"/>
                <w:shd w:val="clear" w:color="auto" w:fill="FFFFFF"/>
              </w:rPr>
              <w:t>. Hoạt động vận dụng</w:t>
            </w:r>
          </w:p>
          <w:p w:rsidR="00DB18E4" w:rsidRPr="00BD4258" w:rsidRDefault="00DB18E4" w:rsidP="00141970">
            <w:pPr>
              <w:spacing w:line="276" w:lineRule="auto"/>
              <w:rPr>
                <w:rFonts w:eastAsia="Calibri"/>
                <w:color w:val="000000"/>
                <w:szCs w:val="28"/>
              </w:rPr>
            </w:pPr>
            <w:r w:rsidRPr="00BD4258">
              <w:rPr>
                <w:rFonts w:eastAsia="Calibri"/>
                <w:color w:val="000000"/>
                <w:szCs w:val="28"/>
              </w:rPr>
              <w:lastRenderedPageBreak/>
              <w:t>- Nêu điều chúng ta đã cùng chia sẻ, trải nghiệm trong tiết học.</w:t>
            </w:r>
          </w:p>
          <w:p w:rsidR="00DB18E4" w:rsidRPr="00BD4258" w:rsidRDefault="00DB18E4" w:rsidP="00141970">
            <w:pPr>
              <w:spacing w:line="276" w:lineRule="auto"/>
              <w:jc w:val="both"/>
              <w:rPr>
                <w:rFonts w:eastAsia="Calibri"/>
                <w:szCs w:val="28"/>
              </w:rPr>
            </w:pPr>
            <w:r w:rsidRPr="00BD4258">
              <w:rPr>
                <w:rFonts w:eastAsia="Calibri"/>
                <w:szCs w:val="28"/>
              </w:rPr>
              <w:t>- GV hỏi, HS trả lời.</w:t>
            </w:r>
          </w:p>
          <w:p w:rsidR="00DB18E4" w:rsidRPr="00BD4258" w:rsidRDefault="00DB18E4" w:rsidP="00141970">
            <w:pPr>
              <w:spacing w:line="276" w:lineRule="auto"/>
              <w:jc w:val="both"/>
              <w:rPr>
                <w:rFonts w:eastAsia="Calibri"/>
                <w:szCs w:val="28"/>
              </w:rPr>
            </w:pPr>
          </w:p>
          <w:p w:rsidR="00DB18E4" w:rsidRPr="00BD4258" w:rsidRDefault="00DB18E4" w:rsidP="00141970">
            <w:pPr>
              <w:spacing w:line="276" w:lineRule="auto"/>
              <w:jc w:val="both"/>
              <w:rPr>
                <w:rFonts w:eastAsia="Calibri"/>
                <w:szCs w:val="28"/>
              </w:rPr>
            </w:pPr>
          </w:p>
          <w:p w:rsidR="00DB18E4" w:rsidRPr="00BD4258" w:rsidRDefault="00DB18E4" w:rsidP="00141970">
            <w:pPr>
              <w:spacing w:line="276" w:lineRule="auto"/>
              <w:jc w:val="both"/>
              <w:rPr>
                <w:rFonts w:eastAsia="Calibri"/>
                <w:szCs w:val="28"/>
              </w:rPr>
            </w:pPr>
          </w:p>
          <w:p w:rsidR="00DB18E4" w:rsidRPr="00BD4258" w:rsidRDefault="00DB18E4" w:rsidP="00141970">
            <w:pPr>
              <w:spacing w:line="276" w:lineRule="auto"/>
              <w:jc w:val="both"/>
              <w:rPr>
                <w:rFonts w:eastAsia="Calibri"/>
                <w:szCs w:val="28"/>
              </w:rPr>
            </w:pPr>
          </w:p>
          <w:p w:rsidR="00DB18E4" w:rsidRPr="00BD4258" w:rsidRDefault="00DB18E4" w:rsidP="00141970">
            <w:pPr>
              <w:spacing w:line="276" w:lineRule="auto"/>
              <w:jc w:val="both"/>
              <w:rPr>
                <w:rFonts w:eastAsia="Calibri"/>
                <w:szCs w:val="28"/>
              </w:rPr>
            </w:pPr>
          </w:p>
          <w:p w:rsidR="00DB18E4" w:rsidRPr="00BD4258" w:rsidRDefault="00DB18E4" w:rsidP="00141970">
            <w:pPr>
              <w:spacing w:line="276" w:lineRule="auto"/>
              <w:jc w:val="both"/>
              <w:rPr>
                <w:rFonts w:eastAsia="Calibri"/>
                <w:szCs w:val="28"/>
              </w:rPr>
            </w:pPr>
          </w:p>
          <w:p w:rsidR="00DB18E4" w:rsidRDefault="00DB18E4" w:rsidP="00141970">
            <w:pPr>
              <w:spacing w:line="276" w:lineRule="auto"/>
              <w:jc w:val="both"/>
              <w:rPr>
                <w:rFonts w:eastAsia="Calibri"/>
                <w:szCs w:val="28"/>
              </w:rPr>
            </w:pPr>
          </w:p>
          <w:p w:rsidR="00DB18E4" w:rsidRPr="00BD4258" w:rsidRDefault="00DB18E4" w:rsidP="00141970">
            <w:pPr>
              <w:spacing w:line="276" w:lineRule="auto"/>
              <w:jc w:val="both"/>
              <w:rPr>
                <w:rFonts w:eastAsia="Calibri"/>
                <w:szCs w:val="28"/>
              </w:rPr>
            </w:pPr>
            <w:r w:rsidRPr="00BD4258">
              <w:rPr>
                <w:rFonts w:eastAsia="Calibri"/>
                <w:szCs w:val="28"/>
              </w:rPr>
              <w:t>- GV dặn dò HS cùng người thân tìm hiểu giá, so sánh, lựa chọn một số mặt hàng phổ biến thường dùng trong dịp Tết.</w:t>
            </w:r>
          </w:p>
        </w:tc>
        <w:tc>
          <w:tcPr>
            <w:tcW w:w="5222" w:type="dxa"/>
            <w:tcBorders>
              <w:top w:val="single" w:sz="4" w:space="0" w:color="auto"/>
              <w:bottom w:val="single" w:sz="4" w:space="0" w:color="auto"/>
            </w:tcBorders>
          </w:tcPr>
          <w:p w:rsidR="00DB18E4" w:rsidRPr="00BD4258" w:rsidRDefault="00DB18E4" w:rsidP="00141970">
            <w:pPr>
              <w:spacing w:line="276" w:lineRule="auto"/>
              <w:ind w:right="40"/>
              <w:jc w:val="both"/>
              <w:rPr>
                <w:rFonts w:eastAsia="Times New Roman"/>
                <w:bCs/>
                <w:szCs w:val="28"/>
                <w:lang w:val="nl-NL"/>
              </w:rPr>
            </w:pPr>
          </w:p>
          <w:p w:rsidR="00DB18E4" w:rsidRPr="00BD4258" w:rsidRDefault="00DB18E4" w:rsidP="00141970">
            <w:pPr>
              <w:spacing w:line="276" w:lineRule="auto"/>
              <w:ind w:right="40"/>
              <w:jc w:val="both"/>
              <w:rPr>
                <w:rFonts w:eastAsia="Calibri"/>
                <w:szCs w:val="28"/>
              </w:rPr>
            </w:pPr>
            <w:r w:rsidRPr="00BD4258">
              <w:rPr>
                <w:rFonts w:eastAsia="Calibri"/>
                <w:szCs w:val="28"/>
              </w:rPr>
              <w:lastRenderedPageBreak/>
              <w:t>- Chúng ta cùng tìm hiểu và trải nghiệm về các so sánh giá mỗi khi đi mua sắm.</w:t>
            </w:r>
          </w:p>
          <w:p w:rsidR="00DB18E4" w:rsidRPr="00BD4258" w:rsidRDefault="00DB18E4" w:rsidP="00141970">
            <w:pPr>
              <w:spacing w:line="276" w:lineRule="auto"/>
              <w:ind w:right="40"/>
              <w:jc w:val="both"/>
              <w:rPr>
                <w:rFonts w:eastAsia="Calibri"/>
                <w:szCs w:val="28"/>
              </w:rPr>
            </w:pP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 Trong khi mua sắm các em cần lưu ý gì?</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Dự kiến:</w:t>
            </w:r>
          </w:p>
          <w:p w:rsidR="00DB18E4" w:rsidRPr="00BD4258" w:rsidRDefault="00DB18E4" w:rsidP="00141970">
            <w:pPr>
              <w:spacing w:before="60" w:line="276" w:lineRule="auto"/>
              <w:rPr>
                <w:rFonts w:eastAsia="Calibri"/>
                <w:szCs w:val="28"/>
              </w:rPr>
            </w:pPr>
            <w:r w:rsidRPr="00BD4258">
              <w:rPr>
                <w:rFonts w:eastAsia="Calibri"/>
                <w:szCs w:val="28"/>
              </w:rPr>
              <w:t>+ Trong khi đi mua sắm, chúng ta cần lựa chọn những món hàng phù hợp với khả năng tài chính của bản thân và gia đình, tránh lãng phí hoặc mua sắm theo sở thích.</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 HS lắng nghe, thực hiện</w:t>
            </w:r>
          </w:p>
          <w:p w:rsidR="00DB18E4" w:rsidRPr="00BD4258" w:rsidRDefault="00DB18E4" w:rsidP="00141970">
            <w:pPr>
              <w:spacing w:line="276" w:lineRule="auto"/>
              <w:jc w:val="both"/>
              <w:rPr>
                <w:rFonts w:eastAsia="Calibri"/>
                <w:szCs w:val="28"/>
              </w:rPr>
            </w:pPr>
            <w:r w:rsidRPr="00BD4258">
              <w:rPr>
                <w:rFonts w:eastAsia="Times New Roman"/>
                <w:szCs w:val="28"/>
              </w:rPr>
              <w:t>- Chuẩn bị tiết sau: giấy, bút, mang đến lớp một số hàng hóa tết bằng vật thật (mô hình, hình vẽ,...)</w:t>
            </w:r>
          </w:p>
        </w:tc>
      </w:tr>
    </w:tbl>
    <w:p w:rsidR="00DB18E4" w:rsidRPr="00BD4258" w:rsidRDefault="00DB18E4" w:rsidP="00DB18E4">
      <w:pPr>
        <w:spacing w:line="276" w:lineRule="auto"/>
        <w:ind w:firstLine="360"/>
        <w:jc w:val="both"/>
        <w:rPr>
          <w:rFonts w:eastAsia="Calibri"/>
          <w:b/>
          <w:szCs w:val="28"/>
        </w:rPr>
      </w:pPr>
      <w:r w:rsidRPr="00BD4258">
        <w:rPr>
          <w:rFonts w:eastAsia="Calibri"/>
          <w:b/>
          <w:szCs w:val="28"/>
        </w:rPr>
        <w:lastRenderedPageBreak/>
        <w:t>IV. ĐIỀU CHỈNH SAU TIẾT DẠY:</w:t>
      </w:r>
    </w:p>
    <w:p w:rsidR="00DB18E4" w:rsidRPr="00BD4258" w:rsidRDefault="00DB18E4" w:rsidP="00C35F91">
      <w:pPr>
        <w:spacing w:line="276" w:lineRule="auto"/>
        <w:ind w:right="-360"/>
        <w:jc w:val="both"/>
        <w:rPr>
          <w:rFonts w:eastAsia="Times New Roman"/>
          <w:szCs w:val="28"/>
          <w:lang w:val="nl-NL"/>
        </w:rPr>
      </w:pPr>
      <w:r w:rsidRPr="00BD4258">
        <w:rPr>
          <w:rFonts w:eastAsia="Times New Roman"/>
          <w:szCs w:val="28"/>
          <w:lang w:val="nl-NL"/>
        </w:rPr>
        <w:t>.......................................................................................................................................</w:t>
      </w:r>
    </w:p>
    <w:p w:rsidR="00DB18E4" w:rsidRPr="00BD4258" w:rsidRDefault="00DB18E4" w:rsidP="00C35F91">
      <w:pPr>
        <w:spacing w:line="276" w:lineRule="auto"/>
        <w:ind w:right="-360"/>
        <w:jc w:val="both"/>
        <w:rPr>
          <w:rFonts w:eastAsia="Times New Roman"/>
          <w:szCs w:val="28"/>
          <w:lang w:val="nl-NL"/>
        </w:rPr>
      </w:pPr>
      <w:r w:rsidRPr="00BD4258">
        <w:rPr>
          <w:rFonts w:eastAsia="Times New Roman"/>
          <w:szCs w:val="28"/>
          <w:lang w:val="nl-NL"/>
        </w:rPr>
        <w:t>.......................................................................................................................................</w:t>
      </w:r>
    </w:p>
    <w:p w:rsidR="00DB18E4" w:rsidRPr="00BD4258" w:rsidRDefault="00DB18E4" w:rsidP="00C35F91">
      <w:pPr>
        <w:spacing w:line="276" w:lineRule="auto"/>
        <w:ind w:right="-360"/>
        <w:jc w:val="both"/>
        <w:rPr>
          <w:rFonts w:eastAsia="Calibri"/>
          <w:szCs w:val="28"/>
        </w:rPr>
      </w:pPr>
      <w:r w:rsidRPr="00BD4258">
        <w:rPr>
          <w:rFonts w:eastAsia="Times New Roman"/>
          <w:szCs w:val="28"/>
          <w:lang w:val="nl-NL"/>
        </w:rPr>
        <w:t>.......................................................................................................................................</w:t>
      </w:r>
    </w:p>
    <w:p w:rsidR="00DB18E4" w:rsidRDefault="00DB18E4" w:rsidP="00DB18E4">
      <w:pPr>
        <w:spacing w:line="288" w:lineRule="auto"/>
        <w:ind w:right="38"/>
        <w:jc w:val="center"/>
        <w:rPr>
          <w:rFonts w:eastAsia="Calibri"/>
          <w:b/>
          <w:szCs w:val="28"/>
        </w:rPr>
      </w:pPr>
    </w:p>
    <w:p w:rsidR="00C35F91" w:rsidRDefault="00C35F91" w:rsidP="00DB18E4">
      <w:pPr>
        <w:spacing w:line="288" w:lineRule="auto"/>
        <w:ind w:right="38"/>
        <w:jc w:val="center"/>
        <w:rPr>
          <w:rFonts w:eastAsia="Calibri"/>
          <w:b/>
          <w:szCs w:val="28"/>
        </w:rPr>
      </w:pPr>
    </w:p>
    <w:p w:rsidR="00DB18E4" w:rsidRPr="00BD4258" w:rsidRDefault="00DB18E4" w:rsidP="00DB18E4">
      <w:pPr>
        <w:spacing w:line="288" w:lineRule="auto"/>
        <w:ind w:right="38"/>
        <w:jc w:val="center"/>
        <w:rPr>
          <w:rFonts w:eastAsia="Calibri"/>
          <w:b/>
          <w:szCs w:val="28"/>
        </w:rPr>
      </w:pPr>
      <w:r w:rsidRPr="00BD4258">
        <w:rPr>
          <w:rFonts w:eastAsia="Calibri"/>
          <w:b/>
          <w:szCs w:val="28"/>
        </w:rPr>
        <w:t xml:space="preserve">CHỦ ĐỀ 5: CHÀO NĂM MỚI VÀ CHI TIÊU TIẾT KIỆM </w:t>
      </w:r>
    </w:p>
    <w:p w:rsidR="00DB18E4" w:rsidRPr="00BD4258" w:rsidRDefault="00DB18E4" w:rsidP="00DB18E4">
      <w:pPr>
        <w:spacing w:before="80" w:after="80"/>
        <w:jc w:val="center"/>
        <w:rPr>
          <w:rFonts w:eastAsia="Calibri"/>
          <w:b/>
          <w:bCs/>
          <w:szCs w:val="28"/>
        </w:rPr>
      </w:pPr>
      <w:r w:rsidRPr="00BD4258">
        <w:rPr>
          <w:rFonts w:eastAsia="Calibri"/>
          <w:b/>
          <w:bCs/>
          <w:szCs w:val="28"/>
        </w:rPr>
        <w:t>TUẦN 19</w:t>
      </w:r>
    </w:p>
    <w:p w:rsidR="00DB18E4" w:rsidRPr="00BD4258" w:rsidRDefault="00DB18E4" w:rsidP="00DB18E4">
      <w:pPr>
        <w:spacing w:line="288" w:lineRule="auto"/>
        <w:ind w:right="38"/>
        <w:jc w:val="center"/>
        <w:rPr>
          <w:rFonts w:eastAsia="Calibri"/>
          <w:b/>
          <w:szCs w:val="28"/>
        </w:rPr>
      </w:pPr>
      <w:r w:rsidRPr="00BD4258">
        <w:rPr>
          <w:rFonts w:eastAsia="Calibri"/>
          <w:b/>
          <w:bCs/>
          <w:szCs w:val="28"/>
        </w:rPr>
        <w:t>TIẾT 3</w:t>
      </w:r>
      <w:r w:rsidRPr="00BD4258">
        <w:rPr>
          <w:rFonts w:eastAsia="Calibri"/>
          <w:b/>
          <w:szCs w:val="28"/>
        </w:rPr>
        <w:t>: Sinh hoạt lớp: THỰC HÀNH MUA SẮM TRONG DỊP TẾT</w:t>
      </w:r>
    </w:p>
    <w:p w:rsidR="00DB18E4" w:rsidRPr="00BD4258" w:rsidRDefault="00DB18E4" w:rsidP="00DB18E4">
      <w:pPr>
        <w:spacing w:line="276" w:lineRule="auto"/>
        <w:ind w:hanging="720"/>
        <w:jc w:val="center"/>
        <w:rPr>
          <w:rFonts w:eastAsia="Times New Roman"/>
          <w:b/>
          <w:bCs/>
          <w:szCs w:val="28"/>
          <w:lang w:val="nl-NL"/>
        </w:rPr>
      </w:pPr>
    </w:p>
    <w:p w:rsidR="00DB18E4" w:rsidRPr="00BD4258" w:rsidRDefault="00DB18E4" w:rsidP="00DB18E4">
      <w:pPr>
        <w:spacing w:line="276" w:lineRule="auto"/>
        <w:ind w:firstLine="360"/>
        <w:jc w:val="both"/>
        <w:rPr>
          <w:rFonts w:eastAsia="Times New Roman"/>
          <w:b/>
          <w:szCs w:val="28"/>
        </w:rPr>
      </w:pPr>
      <w:r w:rsidRPr="00BD4258">
        <w:rPr>
          <w:rFonts w:eastAsia="Times New Roman"/>
          <w:b/>
          <w:szCs w:val="28"/>
        </w:rPr>
        <w:t xml:space="preserve">II. ĐỒ DÙNG DẠY HỌC </w:t>
      </w:r>
    </w:p>
    <w:p w:rsidR="00DB18E4" w:rsidRPr="00BD4258" w:rsidRDefault="00DB18E4" w:rsidP="00C35F91">
      <w:pPr>
        <w:spacing w:line="288" w:lineRule="auto"/>
        <w:ind w:left="-90" w:right="38" w:firstLine="720"/>
        <w:jc w:val="both"/>
        <w:rPr>
          <w:rFonts w:eastAsia="Times New Roman"/>
          <w:szCs w:val="28"/>
        </w:rPr>
      </w:pPr>
      <w:r w:rsidRPr="00BD4258">
        <w:rPr>
          <w:rFonts w:eastAsia="Times New Roman"/>
          <w:szCs w:val="28"/>
        </w:rPr>
        <w:t xml:space="preserve">- GV: Các thẻ tiền mệnh giá (1000 đồng, 2000 đồng, 10 000 đồng, 20 000 đồng, </w:t>
      </w:r>
    </w:p>
    <w:p w:rsidR="00DB18E4" w:rsidRPr="00BD4258" w:rsidRDefault="00DB18E4" w:rsidP="00C35F91">
      <w:pPr>
        <w:spacing w:line="288" w:lineRule="auto"/>
        <w:ind w:left="-90" w:right="38" w:firstLine="720"/>
        <w:jc w:val="both"/>
        <w:rPr>
          <w:rFonts w:eastAsia="Times New Roman"/>
          <w:b/>
          <w:szCs w:val="28"/>
        </w:rPr>
      </w:pPr>
      <w:r w:rsidRPr="00BD4258">
        <w:rPr>
          <w:rFonts w:eastAsia="Times New Roman"/>
          <w:szCs w:val="28"/>
        </w:rPr>
        <w:t>50 000 đồng, 100 0000 đồng, một số hàng hóa tết bằng vật thật (đồ chơi, mô hình, hình vẽ, thẻ ghi chữ,..) để tổ chức trò chơi “Sắm Tết”</w:t>
      </w:r>
    </w:p>
    <w:p w:rsidR="00DB18E4" w:rsidRPr="00BD4258" w:rsidRDefault="00DB18E4" w:rsidP="00C35F91">
      <w:pPr>
        <w:spacing w:line="288" w:lineRule="auto"/>
        <w:ind w:left="-90" w:right="38" w:firstLine="720"/>
        <w:jc w:val="both"/>
        <w:rPr>
          <w:rFonts w:eastAsia="Times New Roman"/>
          <w:szCs w:val="28"/>
        </w:rPr>
      </w:pPr>
      <w:r w:rsidRPr="00BD4258">
        <w:rPr>
          <w:rFonts w:eastAsia="Times New Roman"/>
          <w:szCs w:val="28"/>
        </w:rPr>
        <w:t>- HS: Giấy, bút, mang đến lớp một số hàng hóa tết bằng vật thật (mô hình, hình vẽ,...) để tổ chức trò chơi “Sắm Tết”  (nếu có)</w:t>
      </w:r>
    </w:p>
    <w:p w:rsidR="00DB18E4" w:rsidRPr="00BD4258" w:rsidRDefault="00C35F91" w:rsidP="00DB18E4">
      <w:pPr>
        <w:spacing w:line="276" w:lineRule="auto"/>
        <w:ind w:firstLine="360"/>
        <w:jc w:val="both"/>
        <w:rPr>
          <w:rFonts w:eastAsia="Times New Roman"/>
          <w:szCs w:val="28"/>
        </w:rPr>
      </w:pPr>
      <w:r>
        <w:rPr>
          <w:rFonts w:eastAsia="Times New Roman"/>
          <w:b/>
          <w:bCs/>
          <w:szCs w:val="28"/>
          <w:shd w:val="clear" w:color="auto" w:fill="FFFFFF"/>
        </w:rPr>
        <w:t>III. CÁC HOẠT ĐỘNG DẠY -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831"/>
      </w:tblGrid>
      <w:tr w:rsidR="00DB18E4" w:rsidRPr="00BD4258" w:rsidTr="00C35F91">
        <w:tc>
          <w:tcPr>
            <w:tcW w:w="4907" w:type="dxa"/>
            <w:shd w:val="clear" w:color="auto" w:fill="auto"/>
            <w:vAlign w:val="center"/>
          </w:tcPr>
          <w:p w:rsidR="00DB18E4" w:rsidRPr="00BD4258" w:rsidRDefault="00C35F91" w:rsidP="00141970">
            <w:pPr>
              <w:spacing w:line="276" w:lineRule="auto"/>
              <w:jc w:val="center"/>
              <w:rPr>
                <w:rFonts w:eastAsia="Times New Roman"/>
                <w:szCs w:val="28"/>
              </w:rPr>
            </w:pPr>
            <w:r>
              <w:rPr>
                <w:rFonts w:eastAsia="Times New Roman"/>
                <w:b/>
                <w:bCs/>
                <w:szCs w:val="28"/>
              </w:rPr>
              <w:t>H</w:t>
            </w:r>
            <w:r w:rsidRPr="00BD4258">
              <w:rPr>
                <w:rFonts w:eastAsia="Times New Roman"/>
                <w:b/>
                <w:bCs/>
                <w:szCs w:val="28"/>
              </w:rPr>
              <w:t>oạt động của giáo viên</w:t>
            </w:r>
          </w:p>
        </w:tc>
        <w:tc>
          <w:tcPr>
            <w:tcW w:w="4831" w:type="dxa"/>
            <w:shd w:val="clear" w:color="auto" w:fill="auto"/>
            <w:vAlign w:val="center"/>
          </w:tcPr>
          <w:p w:rsidR="00DB18E4" w:rsidRPr="00BD4258" w:rsidRDefault="00C35F91" w:rsidP="00141970">
            <w:pPr>
              <w:spacing w:line="276" w:lineRule="auto"/>
              <w:jc w:val="center"/>
              <w:rPr>
                <w:rFonts w:eastAsia="Times New Roman"/>
                <w:szCs w:val="28"/>
              </w:rPr>
            </w:pPr>
            <w:r>
              <w:rPr>
                <w:rFonts w:eastAsia="Times New Roman"/>
                <w:b/>
                <w:bCs/>
                <w:szCs w:val="28"/>
              </w:rPr>
              <w:t>H</w:t>
            </w:r>
            <w:r w:rsidRPr="00BD4258">
              <w:rPr>
                <w:rFonts w:eastAsia="Times New Roman"/>
                <w:b/>
                <w:bCs/>
                <w:szCs w:val="28"/>
              </w:rPr>
              <w:t>oạt động của học sinh</w:t>
            </w:r>
          </w:p>
        </w:tc>
      </w:tr>
      <w:tr w:rsidR="00DB18E4" w:rsidRPr="00BD4258" w:rsidTr="00C35F91">
        <w:tc>
          <w:tcPr>
            <w:tcW w:w="4907" w:type="dxa"/>
            <w:shd w:val="clear" w:color="auto" w:fill="auto"/>
          </w:tcPr>
          <w:p w:rsidR="00DB18E4" w:rsidRPr="00BD4258" w:rsidRDefault="00C35F91" w:rsidP="00141970">
            <w:pPr>
              <w:spacing w:line="276" w:lineRule="auto"/>
              <w:jc w:val="both"/>
              <w:rPr>
                <w:rFonts w:eastAsia="Times New Roman"/>
                <w:b/>
                <w:bCs/>
                <w:szCs w:val="28"/>
                <w:shd w:val="clear" w:color="auto" w:fill="FFFFFF"/>
              </w:rPr>
            </w:pPr>
            <w:r>
              <w:rPr>
                <w:rFonts w:eastAsia="Times New Roman"/>
                <w:b/>
                <w:bCs/>
                <w:szCs w:val="28"/>
                <w:shd w:val="clear" w:color="auto" w:fill="FFFFFF"/>
              </w:rPr>
              <w:t>1</w:t>
            </w:r>
            <w:r w:rsidR="00DB18E4" w:rsidRPr="00BD4258">
              <w:rPr>
                <w:rFonts w:eastAsia="Times New Roman"/>
                <w:b/>
                <w:bCs/>
                <w:szCs w:val="28"/>
                <w:shd w:val="clear" w:color="auto" w:fill="FFFFFF"/>
              </w:rPr>
              <w:t>. Hoạt động khởi động</w:t>
            </w:r>
          </w:p>
          <w:p w:rsidR="00DB18E4" w:rsidRPr="00BD4258" w:rsidRDefault="00DB18E4" w:rsidP="00141970">
            <w:pPr>
              <w:autoSpaceDE w:val="0"/>
              <w:autoSpaceDN w:val="0"/>
              <w:adjustRightInd w:val="0"/>
              <w:spacing w:line="276" w:lineRule="auto"/>
              <w:rPr>
                <w:rFonts w:eastAsia="Times New Roman"/>
                <w:bCs/>
                <w:szCs w:val="28"/>
              </w:rPr>
            </w:pPr>
            <w:r w:rsidRPr="00BD4258">
              <w:rPr>
                <w:rFonts w:eastAsia="Times New Roman"/>
                <w:bCs/>
                <w:szCs w:val="28"/>
                <w:lang w:val="nl-NL"/>
              </w:rPr>
              <w:lastRenderedPageBreak/>
              <w:t xml:space="preserve">- GV </w:t>
            </w:r>
            <w:r w:rsidRPr="00BD4258">
              <w:rPr>
                <w:rFonts w:eastAsia="Times New Roman"/>
                <w:bCs/>
                <w:szCs w:val="28"/>
              </w:rPr>
              <w:t>tổ chức cho HS hát tập thể.</w:t>
            </w:r>
          </w:p>
          <w:p w:rsidR="00DB18E4" w:rsidRPr="00BD4258" w:rsidRDefault="00DB18E4" w:rsidP="00141970">
            <w:pPr>
              <w:autoSpaceDE w:val="0"/>
              <w:autoSpaceDN w:val="0"/>
              <w:adjustRightInd w:val="0"/>
              <w:spacing w:line="276" w:lineRule="auto"/>
              <w:rPr>
                <w:rFonts w:eastAsia="Calibri"/>
                <w:szCs w:val="28"/>
              </w:rPr>
            </w:pPr>
          </w:p>
          <w:p w:rsidR="00DB18E4" w:rsidRPr="00BD4258" w:rsidRDefault="00DB18E4" w:rsidP="00141970">
            <w:pPr>
              <w:spacing w:line="276" w:lineRule="auto"/>
              <w:jc w:val="both"/>
              <w:outlineLvl w:val="0"/>
              <w:rPr>
                <w:rFonts w:eastAsia="Calibri"/>
                <w:iCs/>
                <w:szCs w:val="28"/>
              </w:rPr>
            </w:pPr>
          </w:p>
          <w:p w:rsidR="00DB18E4" w:rsidRPr="00BD4258" w:rsidRDefault="00DB18E4" w:rsidP="00141970">
            <w:pPr>
              <w:spacing w:line="276" w:lineRule="auto"/>
              <w:jc w:val="both"/>
              <w:outlineLvl w:val="0"/>
              <w:rPr>
                <w:rFonts w:eastAsia="Calibri"/>
                <w:iCs/>
                <w:szCs w:val="28"/>
              </w:rPr>
            </w:pPr>
            <w:r w:rsidRPr="00BD4258">
              <w:rPr>
                <w:rFonts w:eastAsia="Calibri"/>
                <w:iCs/>
                <w:szCs w:val="28"/>
              </w:rPr>
              <w:t>- GV hỏi, HS trả lời:</w:t>
            </w:r>
          </w:p>
          <w:p w:rsidR="00DB18E4" w:rsidRPr="00BD4258" w:rsidRDefault="00DB18E4" w:rsidP="00141970">
            <w:pPr>
              <w:spacing w:line="276" w:lineRule="auto"/>
              <w:jc w:val="both"/>
              <w:outlineLvl w:val="0"/>
              <w:rPr>
                <w:rFonts w:eastAsia="Calibri"/>
                <w:i/>
                <w:iCs/>
                <w:szCs w:val="28"/>
              </w:rPr>
            </w:pPr>
          </w:p>
          <w:p w:rsidR="00DB18E4" w:rsidRPr="00BD4258" w:rsidRDefault="00DB18E4" w:rsidP="00141970">
            <w:pPr>
              <w:spacing w:line="276" w:lineRule="auto"/>
              <w:jc w:val="both"/>
              <w:outlineLvl w:val="0"/>
              <w:rPr>
                <w:rFonts w:eastAsia="Times New Roman"/>
                <w:bCs/>
                <w:szCs w:val="28"/>
                <w:lang w:val="nl-NL"/>
              </w:rPr>
            </w:pPr>
          </w:p>
          <w:p w:rsidR="00DB18E4" w:rsidRPr="00BD4258" w:rsidRDefault="00DB18E4" w:rsidP="00141970">
            <w:pPr>
              <w:spacing w:line="276" w:lineRule="auto"/>
              <w:jc w:val="both"/>
              <w:outlineLvl w:val="0"/>
              <w:rPr>
                <w:rFonts w:eastAsia="Times New Roman"/>
                <w:bCs/>
                <w:szCs w:val="28"/>
                <w:lang w:val="nl-NL"/>
              </w:rPr>
            </w:pPr>
          </w:p>
          <w:p w:rsidR="00DB18E4" w:rsidRPr="00BD4258" w:rsidRDefault="00DB18E4" w:rsidP="00141970">
            <w:pPr>
              <w:spacing w:line="276" w:lineRule="auto"/>
              <w:jc w:val="both"/>
              <w:outlineLvl w:val="0"/>
              <w:rPr>
                <w:rFonts w:eastAsia="Times New Roman"/>
                <w:bCs/>
                <w:szCs w:val="28"/>
                <w:lang w:val="nl-NL"/>
              </w:rPr>
            </w:pPr>
            <w:r w:rsidRPr="00BD4258">
              <w:rPr>
                <w:rFonts w:eastAsia="Times New Roman"/>
                <w:bCs/>
                <w:szCs w:val="28"/>
                <w:lang w:val="nl-NL"/>
              </w:rPr>
              <w:t>- GV Nhận xét, tuyên dương.</w:t>
            </w:r>
          </w:p>
          <w:p w:rsidR="00DB18E4" w:rsidRPr="00BD4258" w:rsidRDefault="00DB18E4" w:rsidP="00141970">
            <w:pPr>
              <w:shd w:val="clear" w:color="auto" w:fill="FFFFFF"/>
              <w:spacing w:line="276" w:lineRule="auto"/>
              <w:jc w:val="both"/>
              <w:rPr>
                <w:rFonts w:eastAsia="Times New Roman"/>
                <w:szCs w:val="28"/>
              </w:rPr>
            </w:pPr>
            <w:r w:rsidRPr="00BD4258">
              <w:rPr>
                <w:rFonts w:eastAsia="Times New Roman"/>
                <w:bCs/>
                <w:szCs w:val="28"/>
                <w:lang w:val="nl-NL"/>
              </w:rPr>
              <w:t>- GV dẫn dắt vào bài mới.</w:t>
            </w:r>
          </w:p>
        </w:tc>
        <w:tc>
          <w:tcPr>
            <w:tcW w:w="4831" w:type="dxa"/>
            <w:shd w:val="clear" w:color="auto" w:fill="auto"/>
          </w:tcPr>
          <w:p w:rsidR="00DB18E4" w:rsidRPr="00BD4258" w:rsidRDefault="00DB18E4" w:rsidP="00141970">
            <w:pPr>
              <w:spacing w:line="276" w:lineRule="auto"/>
              <w:jc w:val="both"/>
              <w:rPr>
                <w:rFonts w:eastAsia="Times New Roman"/>
                <w:szCs w:val="28"/>
                <w:shd w:val="clear" w:color="auto" w:fill="FFFFFF"/>
              </w:rPr>
            </w:pPr>
          </w:p>
          <w:p w:rsidR="00DB18E4" w:rsidRPr="00BD4258" w:rsidRDefault="00DB18E4" w:rsidP="00141970">
            <w:pPr>
              <w:autoSpaceDE w:val="0"/>
              <w:autoSpaceDN w:val="0"/>
              <w:adjustRightInd w:val="0"/>
              <w:spacing w:line="276" w:lineRule="auto"/>
              <w:rPr>
                <w:rFonts w:eastAsia="Calibri"/>
                <w:szCs w:val="28"/>
              </w:rPr>
            </w:pPr>
            <w:r w:rsidRPr="00BD4258">
              <w:rPr>
                <w:rFonts w:eastAsia="Times New Roman"/>
                <w:szCs w:val="28"/>
                <w:lang w:val="nl-NL"/>
              </w:rPr>
              <w:lastRenderedPageBreak/>
              <w:t xml:space="preserve">- </w:t>
            </w:r>
            <w:r w:rsidRPr="00BD4258">
              <w:rPr>
                <w:rFonts w:eastAsia="Times New Roman"/>
                <w:bCs/>
                <w:szCs w:val="28"/>
              </w:rPr>
              <w:t>H</w:t>
            </w:r>
            <w:r w:rsidRPr="00BD4258">
              <w:rPr>
                <w:rFonts w:eastAsia="Times New Roman"/>
                <w:bCs/>
                <w:szCs w:val="28"/>
                <w:lang w:val="nl-NL"/>
              </w:rPr>
              <w:t>át “Ngày tết quê em” để khởi động bài học</w:t>
            </w:r>
            <w:r w:rsidRPr="00BD4258">
              <w:rPr>
                <w:rFonts w:eastAsia="Calibri"/>
                <w:szCs w:val="28"/>
              </w:rPr>
              <w:t>.</w:t>
            </w:r>
          </w:p>
          <w:p w:rsidR="00DB18E4" w:rsidRPr="00BD4258" w:rsidRDefault="00DB18E4" w:rsidP="00141970">
            <w:pPr>
              <w:spacing w:line="276" w:lineRule="auto"/>
              <w:jc w:val="both"/>
              <w:rPr>
                <w:rFonts w:eastAsia="Times New Roman"/>
                <w:szCs w:val="28"/>
              </w:rPr>
            </w:pPr>
            <w:r w:rsidRPr="00BD4258">
              <w:rPr>
                <w:rFonts w:eastAsia="Times New Roman"/>
                <w:szCs w:val="28"/>
              </w:rPr>
              <w:t>- Cá nhân chia sẻ về nội dung bài hát</w:t>
            </w:r>
          </w:p>
          <w:p w:rsidR="00DB18E4" w:rsidRPr="00BD4258" w:rsidRDefault="00DB18E4" w:rsidP="00141970">
            <w:pPr>
              <w:spacing w:line="276" w:lineRule="auto"/>
              <w:rPr>
                <w:rFonts w:eastAsia="Times New Roman"/>
                <w:iCs/>
                <w:szCs w:val="28"/>
              </w:rPr>
            </w:pPr>
            <w:r w:rsidRPr="00BD4258">
              <w:rPr>
                <w:rFonts w:eastAsia="Times New Roman"/>
                <w:szCs w:val="28"/>
              </w:rPr>
              <w:t>- Các bạn trong lời bài hát có cảm xúc như thế nào</w:t>
            </w:r>
            <w:r w:rsidRPr="00BD4258">
              <w:rPr>
                <w:rFonts w:eastAsia="Times New Roman"/>
                <w:iCs/>
                <w:szCs w:val="28"/>
              </w:rPr>
              <w:t>?</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w:t>
            </w:r>
            <w:r w:rsidRPr="00BD4258">
              <w:rPr>
                <w:rFonts w:eastAsia="Times New Roman"/>
                <w:szCs w:val="28"/>
              </w:rPr>
              <w:t xml:space="preserve"> C</w:t>
            </w:r>
            <w:r w:rsidRPr="00BD4258">
              <w:rPr>
                <w:rFonts w:eastAsia="Times New Roman"/>
                <w:szCs w:val="28"/>
                <w:lang w:val="nl-NL"/>
              </w:rPr>
              <w:t>hia sẻ nhận xét về cảm xúc của các bạn trong lời bài hát trước lớp.</w:t>
            </w:r>
          </w:p>
          <w:p w:rsidR="00DB18E4" w:rsidRPr="00BD4258" w:rsidRDefault="00DB18E4" w:rsidP="00141970">
            <w:pPr>
              <w:spacing w:line="276" w:lineRule="auto"/>
              <w:jc w:val="both"/>
              <w:rPr>
                <w:rFonts w:eastAsia="Times New Roman"/>
                <w:szCs w:val="28"/>
                <w:shd w:val="clear" w:color="auto" w:fill="FFFFFF"/>
              </w:rPr>
            </w:pPr>
            <w:r w:rsidRPr="00BD4258">
              <w:rPr>
                <w:rFonts w:eastAsia="Times New Roman"/>
                <w:szCs w:val="28"/>
                <w:lang w:val="nl-NL"/>
              </w:rPr>
              <w:t>- HS lắng nghe.</w:t>
            </w:r>
          </w:p>
        </w:tc>
      </w:tr>
      <w:tr w:rsidR="00DB18E4" w:rsidRPr="00BD4258" w:rsidTr="00C35F91">
        <w:tc>
          <w:tcPr>
            <w:tcW w:w="4907" w:type="dxa"/>
            <w:tcBorders>
              <w:top w:val="dashed" w:sz="4" w:space="0" w:color="auto"/>
              <w:bottom w:val="single" w:sz="4" w:space="0" w:color="auto"/>
            </w:tcBorders>
          </w:tcPr>
          <w:p w:rsidR="00DB18E4" w:rsidRPr="00BD4258" w:rsidRDefault="00C35F91" w:rsidP="00141970">
            <w:pPr>
              <w:spacing w:line="276" w:lineRule="auto"/>
              <w:jc w:val="both"/>
              <w:rPr>
                <w:rFonts w:eastAsia="Times New Roman"/>
                <w:b/>
                <w:szCs w:val="28"/>
                <w:lang w:val="nl-NL"/>
              </w:rPr>
            </w:pPr>
            <w:r>
              <w:rPr>
                <w:rFonts w:eastAsia="Calibri"/>
                <w:b/>
                <w:bCs/>
                <w:szCs w:val="28"/>
                <w:shd w:val="clear" w:color="auto" w:fill="FFFFFF"/>
              </w:rPr>
              <w:lastRenderedPageBreak/>
              <w:t>2</w:t>
            </w:r>
            <w:r w:rsidR="00DB18E4" w:rsidRPr="00BD4258">
              <w:rPr>
                <w:rFonts w:eastAsia="Calibri"/>
                <w:b/>
                <w:bCs/>
                <w:szCs w:val="28"/>
                <w:shd w:val="clear" w:color="auto" w:fill="FFFFFF"/>
              </w:rPr>
              <w:t>. Hoạt độ</w:t>
            </w:r>
            <w:r>
              <w:rPr>
                <w:rFonts w:eastAsia="Calibri"/>
                <w:b/>
                <w:bCs/>
                <w:szCs w:val="28"/>
                <w:shd w:val="clear" w:color="auto" w:fill="FFFFFF"/>
              </w:rPr>
              <w:t>ng khám phá</w:t>
            </w:r>
          </w:p>
          <w:p w:rsidR="00DB18E4" w:rsidRPr="00BD4258" w:rsidRDefault="00DB18E4" w:rsidP="00141970">
            <w:pPr>
              <w:spacing w:line="276" w:lineRule="auto"/>
              <w:jc w:val="both"/>
              <w:rPr>
                <w:rFonts w:eastAsia="Times New Roman"/>
                <w:b/>
                <w:szCs w:val="28"/>
                <w:lang w:val="nl-NL"/>
              </w:rPr>
            </w:pPr>
            <w:r w:rsidRPr="00BD4258">
              <w:rPr>
                <w:rFonts w:eastAsia="Times New Roman"/>
                <w:b/>
                <w:szCs w:val="28"/>
                <w:lang w:val="nl-NL"/>
              </w:rPr>
              <w:t>Phần 1: Sinh hoạt lớp:</w:t>
            </w:r>
          </w:p>
          <w:p w:rsidR="00DB18E4" w:rsidRPr="00BD4258" w:rsidRDefault="00DB18E4" w:rsidP="00141970">
            <w:pPr>
              <w:spacing w:line="276" w:lineRule="auto"/>
              <w:jc w:val="both"/>
              <w:rPr>
                <w:rFonts w:eastAsia="Times New Roman"/>
                <w:b/>
                <w:szCs w:val="28"/>
              </w:rPr>
            </w:pPr>
            <w:r w:rsidRPr="00BD4258">
              <w:rPr>
                <w:rFonts w:eastAsia="Times New Roman"/>
                <w:b/>
                <w:szCs w:val="28"/>
                <w:lang w:val="nl-NL"/>
              </w:rPr>
              <w:t>* Hoạt động 1: Đánh giá kết quả</w:t>
            </w:r>
            <w:r w:rsidRPr="00BD4258">
              <w:rPr>
                <w:rFonts w:eastAsia="Times New Roman"/>
                <w:b/>
                <w:szCs w:val="28"/>
              </w:rPr>
              <w:t xml:space="preserve"> cuối</w:t>
            </w:r>
            <w:r w:rsidRPr="00BD4258">
              <w:rPr>
                <w:rFonts w:eastAsia="Times New Roman"/>
                <w:b/>
                <w:szCs w:val="28"/>
                <w:lang w:val="nl-NL"/>
              </w:rPr>
              <w:t xml:space="preserve"> tuần 19</w:t>
            </w:r>
          </w:p>
          <w:p w:rsidR="00DB18E4" w:rsidRPr="00BD4258" w:rsidRDefault="00DB18E4" w:rsidP="00141970">
            <w:pPr>
              <w:spacing w:line="276" w:lineRule="auto"/>
              <w:jc w:val="both"/>
              <w:rPr>
                <w:rFonts w:eastAsia="Times New Roman"/>
                <w:szCs w:val="28"/>
                <w:lang w:val="nl-NL"/>
              </w:rPr>
            </w:pPr>
            <w:r w:rsidRPr="00BD4258">
              <w:rPr>
                <w:rFonts w:eastAsia="Times New Roman"/>
                <w:b/>
                <w:szCs w:val="28"/>
                <w:lang w:val="nl-NL"/>
              </w:rPr>
              <w:t xml:space="preserve">- </w:t>
            </w:r>
            <w:r w:rsidRPr="00BD4258">
              <w:rPr>
                <w:rFonts w:eastAsia="Times New Roman"/>
                <w:szCs w:val="28"/>
                <w:lang w:val="nl-NL"/>
              </w:rPr>
              <w:t>GV</w:t>
            </w:r>
            <w:r w:rsidRPr="00BD4258">
              <w:rPr>
                <w:rFonts w:eastAsia="Times New Roman"/>
                <w:szCs w:val="28"/>
              </w:rPr>
              <w:t xml:space="preserve"> tổ chức cho HS đánh giá kết quả hoạt động cuối tuần.</w:t>
            </w:r>
            <w:r w:rsidRPr="00BD4258">
              <w:rPr>
                <w:rFonts w:eastAsia="Times New Roman"/>
                <w:szCs w:val="28"/>
                <w:lang w:val="nl-NL"/>
              </w:rPr>
              <w:t xml:space="preserve"> </w:t>
            </w: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rPr>
            </w:pPr>
            <w:r w:rsidRPr="00BD4258">
              <w:rPr>
                <w:rFonts w:eastAsia="Times New Roman"/>
                <w:szCs w:val="28"/>
                <w:lang w:val="nl-NL"/>
              </w:rPr>
              <w:t xml:space="preserve">- GV nhận xét chung, tuyên </w:t>
            </w:r>
            <w:r w:rsidRPr="00BD4258">
              <w:rPr>
                <w:rFonts w:eastAsia="Times New Roman"/>
                <w:szCs w:val="28"/>
              </w:rPr>
              <w:t>dương, khen thưởng.</w:t>
            </w:r>
          </w:p>
          <w:p w:rsidR="00DB18E4" w:rsidRPr="00BD4258" w:rsidRDefault="00DB18E4" w:rsidP="00141970">
            <w:pPr>
              <w:spacing w:line="276" w:lineRule="auto"/>
              <w:jc w:val="both"/>
              <w:rPr>
                <w:rFonts w:eastAsia="Times New Roman"/>
                <w:b/>
                <w:szCs w:val="28"/>
                <w:lang w:val="nl-NL"/>
              </w:rPr>
            </w:pPr>
            <w:r w:rsidRPr="00BD4258">
              <w:rPr>
                <w:rFonts w:eastAsia="Times New Roman"/>
                <w:b/>
                <w:szCs w:val="28"/>
                <w:lang w:val="nl-NL"/>
              </w:rPr>
              <w:t xml:space="preserve">* Hoạt động 2: </w:t>
            </w:r>
            <w:r w:rsidRPr="00BD4258">
              <w:rPr>
                <w:rFonts w:eastAsia="Times New Roman"/>
                <w:b/>
                <w:szCs w:val="28"/>
              </w:rPr>
              <w:t>Phương hướng</w:t>
            </w:r>
            <w:r w:rsidRPr="00BD4258">
              <w:rPr>
                <w:rFonts w:eastAsia="Times New Roman"/>
                <w:b/>
                <w:szCs w:val="28"/>
                <w:lang w:val="nl-NL"/>
              </w:rPr>
              <w:t xml:space="preserve"> tuần tới 20</w:t>
            </w:r>
          </w:p>
          <w:p w:rsidR="00DB18E4" w:rsidRPr="00BD4258" w:rsidRDefault="00DB18E4" w:rsidP="00141970">
            <w:pPr>
              <w:spacing w:line="276" w:lineRule="auto"/>
              <w:jc w:val="both"/>
              <w:rPr>
                <w:rFonts w:eastAsia="Times New Roman"/>
                <w:szCs w:val="28"/>
              </w:rPr>
            </w:pPr>
            <w:r w:rsidRPr="00BD4258">
              <w:rPr>
                <w:rFonts w:eastAsia="Times New Roman"/>
                <w:szCs w:val="28"/>
              </w:rPr>
              <w:t>- Đưa phương hướng tuần tới.</w:t>
            </w:r>
          </w:p>
          <w:p w:rsidR="00DB18E4" w:rsidRPr="00BD4258" w:rsidRDefault="00DB18E4" w:rsidP="00141970">
            <w:pPr>
              <w:spacing w:line="276" w:lineRule="auto"/>
              <w:jc w:val="both"/>
              <w:rPr>
                <w:rFonts w:eastAsia="Times New Roman"/>
                <w:szCs w:val="28"/>
              </w:rPr>
            </w:pPr>
            <w:r w:rsidRPr="00BD4258">
              <w:rPr>
                <w:rFonts w:eastAsia="Times New Roman"/>
                <w:szCs w:val="28"/>
              </w:rPr>
              <w:t>- Tổ chức cho HS trao đổi nhóm, bổ sung và đưa ra biện pháp thực hiện.</w:t>
            </w: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hd w:val="clear" w:color="auto" w:fill="FFFFFF"/>
              <w:spacing w:line="276" w:lineRule="auto"/>
              <w:jc w:val="both"/>
              <w:rPr>
                <w:rFonts w:eastAsia="Times New Roman"/>
                <w:szCs w:val="28"/>
                <w:lang w:val="nl-NL"/>
              </w:rPr>
            </w:pPr>
          </w:p>
          <w:p w:rsidR="00DB18E4" w:rsidRPr="00BD4258" w:rsidRDefault="00DB18E4" w:rsidP="00141970">
            <w:pPr>
              <w:shd w:val="clear" w:color="auto" w:fill="FFFFFF"/>
              <w:spacing w:line="276" w:lineRule="auto"/>
              <w:jc w:val="both"/>
              <w:rPr>
                <w:rFonts w:eastAsia="Times New Roman"/>
                <w:szCs w:val="28"/>
                <w:lang w:val="nl-NL"/>
              </w:rPr>
            </w:pPr>
          </w:p>
          <w:p w:rsidR="00DB18E4" w:rsidRPr="00BD4258" w:rsidRDefault="00DB18E4" w:rsidP="00141970">
            <w:pPr>
              <w:shd w:val="clear" w:color="auto" w:fill="FFFFFF"/>
              <w:spacing w:line="276" w:lineRule="auto"/>
              <w:jc w:val="both"/>
              <w:rPr>
                <w:rFonts w:eastAsia="Times New Roman"/>
                <w:szCs w:val="28"/>
              </w:rPr>
            </w:pPr>
          </w:p>
          <w:p w:rsidR="00DB18E4" w:rsidRPr="00BD4258" w:rsidRDefault="00DB18E4" w:rsidP="00141970">
            <w:pPr>
              <w:shd w:val="clear" w:color="auto" w:fill="FFFFFF"/>
              <w:spacing w:line="276" w:lineRule="auto"/>
              <w:jc w:val="both"/>
              <w:rPr>
                <w:rFonts w:eastAsia="Times New Roman"/>
                <w:szCs w:val="28"/>
                <w:lang w:val="nl-NL"/>
              </w:rPr>
            </w:pPr>
          </w:p>
          <w:p w:rsidR="00DB18E4" w:rsidRPr="00BD4258" w:rsidRDefault="00DB18E4" w:rsidP="00141970">
            <w:pPr>
              <w:shd w:val="clear" w:color="auto" w:fill="FFFFFF"/>
              <w:spacing w:line="276" w:lineRule="auto"/>
              <w:jc w:val="both"/>
              <w:rPr>
                <w:rFonts w:eastAsia="Times New Roman"/>
                <w:szCs w:val="28"/>
              </w:rPr>
            </w:pPr>
            <w:r w:rsidRPr="00BD4258">
              <w:rPr>
                <w:rFonts w:eastAsia="Times New Roman"/>
                <w:szCs w:val="28"/>
                <w:lang w:val="nl-NL"/>
              </w:rPr>
              <w:t>- GV nhận xét chung, thống nhất, và biểu quyết hành động.</w:t>
            </w:r>
          </w:p>
        </w:tc>
        <w:tc>
          <w:tcPr>
            <w:tcW w:w="4831" w:type="dxa"/>
            <w:tcBorders>
              <w:top w:val="dashed" w:sz="4" w:space="0" w:color="auto"/>
              <w:bottom w:val="single" w:sz="4" w:space="0" w:color="auto"/>
            </w:tcBorders>
          </w:tcPr>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 Lớp trưởng lên điều hành nội dung sinh hoạt: Mời các tổ thảo luận, tự đánh giá kết quả kết quả hoạt động trong tuần:</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 xml:space="preserve">+ </w:t>
            </w:r>
            <w:r w:rsidRPr="00BD4258">
              <w:rPr>
                <w:rFonts w:eastAsia="Times New Roman"/>
                <w:szCs w:val="28"/>
              </w:rPr>
              <w:t>N</w:t>
            </w:r>
            <w:r w:rsidRPr="00BD4258">
              <w:rPr>
                <w:rFonts w:eastAsia="Times New Roman"/>
                <w:szCs w:val="28"/>
                <w:lang w:val="nl-NL"/>
              </w:rPr>
              <w:t>ề nếp.</w:t>
            </w:r>
          </w:p>
          <w:p w:rsidR="00DB18E4" w:rsidRPr="00BD4258" w:rsidRDefault="00DB18E4" w:rsidP="00141970">
            <w:pPr>
              <w:spacing w:line="276" w:lineRule="auto"/>
              <w:jc w:val="both"/>
              <w:rPr>
                <w:rFonts w:eastAsia="Times New Roman"/>
                <w:szCs w:val="28"/>
              </w:rPr>
            </w:pPr>
            <w:r w:rsidRPr="00BD4258">
              <w:rPr>
                <w:rFonts w:eastAsia="Times New Roman"/>
                <w:szCs w:val="28"/>
                <w:lang w:val="nl-NL"/>
              </w:rPr>
              <w:t xml:space="preserve">+ </w:t>
            </w:r>
            <w:r w:rsidRPr="00BD4258">
              <w:rPr>
                <w:rFonts w:eastAsia="Times New Roman"/>
                <w:szCs w:val="28"/>
              </w:rPr>
              <w:t>Học tập.</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 xml:space="preserve">+ </w:t>
            </w:r>
            <w:r w:rsidRPr="00BD4258">
              <w:rPr>
                <w:rFonts w:eastAsia="Times New Roman"/>
                <w:szCs w:val="28"/>
              </w:rPr>
              <w:t>P</w:t>
            </w:r>
            <w:r w:rsidRPr="00BD4258">
              <w:rPr>
                <w:rFonts w:eastAsia="Times New Roman"/>
                <w:szCs w:val="28"/>
                <w:lang w:val="nl-NL"/>
              </w:rPr>
              <w:t>hong trào.</w:t>
            </w:r>
          </w:p>
          <w:p w:rsidR="00DB18E4" w:rsidRPr="00BD4258" w:rsidRDefault="00DB18E4" w:rsidP="00141970">
            <w:pPr>
              <w:spacing w:line="276" w:lineRule="auto"/>
              <w:jc w:val="both"/>
              <w:rPr>
                <w:rFonts w:eastAsia="Times New Roman"/>
                <w:szCs w:val="28"/>
              </w:rPr>
            </w:pPr>
            <w:r w:rsidRPr="00BD4258">
              <w:rPr>
                <w:rFonts w:eastAsia="Times New Roman"/>
                <w:szCs w:val="28"/>
                <w:lang w:val="nl-NL"/>
              </w:rPr>
              <w:t xml:space="preserve">- Lớp trưởng mời Tổ trưởng các tổ báo </w:t>
            </w:r>
            <w:r w:rsidRPr="00BD4258">
              <w:rPr>
                <w:rFonts w:eastAsia="Times New Roman"/>
                <w:szCs w:val="28"/>
              </w:rPr>
              <w:t>cáo, mời các bạn khác bổ sung ý kiến.</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 Lớp trưởng tổng hợp kết quả và mời giáo viên chủ nhiệm nhận xét chung.</w:t>
            </w:r>
          </w:p>
          <w:p w:rsidR="00DB18E4" w:rsidRPr="00BD4258" w:rsidRDefault="00DB18E4" w:rsidP="00141970">
            <w:pPr>
              <w:spacing w:line="276" w:lineRule="auto"/>
              <w:jc w:val="both"/>
              <w:rPr>
                <w:rFonts w:eastAsia="Times New Roman"/>
                <w:szCs w:val="28"/>
              </w:rPr>
            </w:pPr>
            <w:r w:rsidRPr="00BD4258">
              <w:rPr>
                <w:rFonts w:eastAsia="Times New Roman"/>
                <w:szCs w:val="28"/>
              </w:rPr>
              <w:t>- Lắng nghe</w:t>
            </w:r>
          </w:p>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lang w:val="nl-NL"/>
              </w:rPr>
            </w:pPr>
          </w:p>
          <w:p w:rsidR="00DB18E4" w:rsidRDefault="00DB18E4" w:rsidP="00141970">
            <w:pPr>
              <w:spacing w:line="276" w:lineRule="auto"/>
              <w:jc w:val="both"/>
              <w:rPr>
                <w:rFonts w:eastAsia="Times New Roman"/>
                <w:szCs w:val="28"/>
              </w:rPr>
            </w:pPr>
          </w:p>
          <w:p w:rsidR="00DB18E4" w:rsidRPr="00BD4258" w:rsidRDefault="00DB18E4" w:rsidP="00141970">
            <w:pPr>
              <w:spacing w:line="276" w:lineRule="auto"/>
              <w:jc w:val="both"/>
              <w:rPr>
                <w:rFonts w:eastAsia="Times New Roman"/>
                <w:szCs w:val="28"/>
              </w:rPr>
            </w:pPr>
            <w:r w:rsidRPr="00BD4258">
              <w:rPr>
                <w:rFonts w:eastAsia="Times New Roman"/>
                <w:szCs w:val="28"/>
              </w:rPr>
              <w:t xml:space="preserve">- 1 HS đọc </w:t>
            </w:r>
          </w:p>
          <w:p w:rsidR="00DB18E4" w:rsidRPr="00BD4258" w:rsidRDefault="00DB18E4" w:rsidP="00141970">
            <w:pPr>
              <w:spacing w:line="276" w:lineRule="auto"/>
              <w:jc w:val="both"/>
              <w:rPr>
                <w:rFonts w:eastAsia="Times New Roman"/>
                <w:szCs w:val="28"/>
              </w:rPr>
            </w:pPr>
            <w:r w:rsidRPr="00BD4258">
              <w:rPr>
                <w:rFonts w:eastAsia="Times New Roman"/>
                <w:szCs w:val="28"/>
              </w:rPr>
              <w:t>- HS trao đổi nhóm 2, bổ sung và đưa ra biện pháp thực hiện.</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 xml:space="preserve">+ </w:t>
            </w:r>
            <w:r w:rsidRPr="00BD4258">
              <w:rPr>
                <w:rFonts w:eastAsia="Times New Roman"/>
                <w:szCs w:val="28"/>
              </w:rPr>
              <w:t>Nề nếp: ...</w:t>
            </w:r>
            <w:r w:rsidRPr="00BD4258">
              <w:rPr>
                <w:rFonts w:eastAsia="Times New Roman"/>
                <w:szCs w:val="28"/>
                <w:lang w:val="nl-NL"/>
              </w:rPr>
              <w:t xml:space="preserve"> </w:t>
            </w:r>
          </w:p>
          <w:p w:rsidR="00DB18E4" w:rsidRPr="00BD4258" w:rsidRDefault="00DB18E4" w:rsidP="00141970">
            <w:pPr>
              <w:spacing w:line="276" w:lineRule="auto"/>
              <w:jc w:val="both"/>
              <w:rPr>
                <w:rFonts w:eastAsia="Times New Roman"/>
                <w:szCs w:val="28"/>
              </w:rPr>
            </w:pPr>
            <w:r w:rsidRPr="00BD4258">
              <w:rPr>
                <w:rFonts w:eastAsia="Times New Roman"/>
                <w:szCs w:val="28"/>
                <w:lang w:val="nl-NL"/>
              </w:rPr>
              <w:t xml:space="preserve">+ </w:t>
            </w:r>
            <w:r w:rsidRPr="00BD4258">
              <w:rPr>
                <w:rFonts w:eastAsia="Times New Roman"/>
                <w:szCs w:val="28"/>
              </w:rPr>
              <w:t>Học tập: ...</w:t>
            </w:r>
          </w:p>
          <w:p w:rsidR="00DB18E4" w:rsidRPr="00BD4258" w:rsidRDefault="00DB18E4" w:rsidP="00141970">
            <w:pPr>
              <w:spacing w:line="276" w:lineRule="auto"/>
              <w:jc w:val="both"/>
              <w:rPr>
                <w:rFonts w:eastAsia="Times New Roman"/>
                <w:szCs w:val="28"/>
              </w:rPr>
            </w:pPr>
            <w:r w:rsidRPr="00BD4258">
              <w:rPr>
                <w:rFonts w:eastAsia="Times New Roman"/>
                <w:szCs w:val="28"/>
                <w:lang w:val="nl-NL"/>
              </w:rPr>
              <w:t xml:space="preserve">+ </w:t>
            </w:r>
            <w:r w:rsidRPr="00BD4258">
              <w:rPr>
                <w:rFonts w:eastAsia="Times New Roman"/>
                <w:szCs w:val="28"/>
              </w:rPr>
              <w:t>Phong trào: ...</w:t>
            </w:r>
          </w:p>
          <w:p w:rsidR="00DB18E4" w:rsidRPr="00BD4258" w:rsidRDefault="00DB18E4" w:rsidP="00141970">
            <w:pPr>
              <w:spacing w:line="276" w:lineRule="auto"/>
              <w:jc w:val="both"/>
              <w:rPr>
                <w:rFonts w:eastAsia="Times New Roman"/>
                <w:szCs w:val="28"/>
              </w:rPr>
            </w:pPr>
            <w:r w:rsidRPr="00BD4258">
              <w:rPr>
                <w:rFonts w:eastAsia="Times New Roman"/>
                <w:szCs w:val="28"/>
              </w:rPr>
              <w:t>- 1 HS tổ chức cho lớp chia sẻ.</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lastRenderedPageBreak/>
              <w:t>- Cá</w:t>
            </w:r>
            <w:r w:rsidRPr="00BD4258">
              <w:rPr>
                <w:rFonts w:eastAsia="Times New Roman"/>
                <w:szCs w:val="28"/>
              </w:rPr>
              <w:t xml:space="preserve"> nhân</w:t>
            </w:r>
            <w:r w:rsidRPr="00BD4258">
              <w:rPr>
                <w:rFonts w:eastAsia="Times New Roman"/>
                <w:szCs w:val="28"/>
                <w:lang w:val="nl-NL"/>
              </w:rPr>
              <w:t xml:space="preserve"> báo cáo kết quả hoạt động</w:t>
            </w:r>
            <w:r w:rsidRPr="00BD4258">
              <w:rPr>
                <w:rFonts w:eastAsia="Times New Roman"/>
                <w:szCs w:val="28"/>
              </w:rPr>
              <w:t xml:space="preserve"> của nhóm</w:t>
            </w:r>
            <w:r w:rsidRPr="00BD4258">
              <w:rPr>
                <w:rFonts w:eastAsia="Times New Roman"/>
                <w:szCs w:val="28"/>
                <w:lang w:val="nl-NL"/>
              </w:rPr>
              <w:t>.</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 xml:space="preserve">- Một số </w:t>
            </w:r>
            <w:r w:rsidRPr="00BD4258">
              <w:rPr>
                <w:rFonts w:eastAsia="Times New Roman"/>
                <w:szCs w:val="28"/>
              </w:rPr>
              <w:t>bạn</w:t>
            </w:r>
            <w:r w:rsidRPr="00BD4258">
              <w:rPr>
                <w:rFonts w:eastAsia="Times New Roman"/>
                <w:szCs w:val="28"/>
                <w:lang w:val="nl-NL"/>
              </w:rPr>
              <w:t xml:space="preserve"> nhận xét, bổ sung.</w:t>
            </w:r>
          </w:p>
          <w:p w:rsidR="00DB18E4" w:rsidRPr="00BD4258" w:rsidRDefault="00DB18E4" w:rsidP="00141970">
            <w:pPr>
              <w:spacing w:line="276" w:lineRule="auto"/>
              <w:jc w:val="both"/>
              <w:rPr>
                <w:rFonts w:eastAsia="Times New Roman"/>
                <w:szCs w:val="28"/>
                <w:lang w:val="nl-NL"/>
              </w:rPr>
            </w:pPr>
            <w:r w:rsidRPr="00BD4258">
              <w:rPr>
                <w:rFonts w:eastAsia="Times New Roman"/>
                <w:szCs w:val="28"/>
                <w:lang w:val="nl-NL"/>
              </w:rPr>
              <w:t>- Lắng nghe.</w:t>
            </w:r>
          </w:p>
          <w:p w:rsidR="00DB18E4" w:rsidRPr="00BD4258" w:rsidRDefault="00DB18E4" w:rsidP="00141970">
            <w:pPr>
              <w:spacing w:line="276" w:lineRule="auto"/>
              <w:jc w:val="both"/>
              <w:rPr>
                <w:rFonts w:eastAsia="Times New Roman"/>
                <w:b/>
                <w:szCs w:val="28"/>
              </w:rPr>
            </w:pPr>
            <w:r w:rsidRPr="00BD4258">
              <w:rPr>
                <w:rFonts w:eastAsia="Times New Roman"/>
                <w:szCs w:val="28"/>
                <w:lang w:val="nl-NL"/>
              </w:rPr>
              <w:t>- Cả lớp biểu quyết hành động bằng giơ tay.</w:t>
            </w:r>
          </w:p>
        </w:tc>
      </w:tr>
      <w:tr w:rsidR="00DB18E4" w:rsidRPr="00BD4258" w:rsidTr="00C35F91">
        <w:tc>
          <w:tcPr>
            <w:tcW w:w="4907" w:type="dxa"/>
            <w:tcBorders>
              <w:top w:val="single" w:sz="4" w:space="0" w:color="auto"/>
              <w:bottom w:val="single" w:sz="4" w:space="0" w:color="auto"/>
            </w:tcBorders>
          </w:tcPr>
          <w:p w:rsidR="00DB18E4" w:rsidRPr="00BD4258" w:rsidRDefault="00C35F91" w:rsidP="00141970">
            <w:pPr>
              <w:shd w:val="clear" w:color="auto" w:fill="FFFFFF"/>
              <w:spacing w:line="276" w:lineRule="auto"/>
              <w:jc w:val="both"/>
              <w:rPr>
                <w:rFonts w:eastAsia="Times New Roman"/>
                <w:b/>
                <w:bCs/>
                <w:szCs w:val="28"/>
                <w:shd w:val="clear" w:color="auto" w:fill="FFFFFF"/>
              </w:rPr>
            </w:pPr>
            <w:r>
              <w:rPr>
                <w:rFonts w:eastAsia="Times New Roman"/>
                <w:b/>
                <w:bCs/>
                <w:szCs w:val="28"/>
                <w:shd w:val="clear" w:color="auto" w:fill="FFFFFF"/>
              </w:rPr>
              <w:lastRenderedPageBreak/>
              <w:t>3</w:t>
            </w:r>
            <w:r w:rsidR="00DB18E4" w:rsidRPr="00BD4258">
              <w:rPr>
                <w:rFonts w:eastAsia="Times New Roman"/>
                <w:b/>
                <w:bCs/>
                <w:szCs w:val="28"/>
                <w:shd w:val="clear" w:color="auto" w:fill="FFFFFF"/>
              </w:rPr>
              <w:t>. Hoạt động thực hành, luyện tập</w:t>
            </w:r>
          </w:p>
          <w:p w:rsidR="00DB18E4" w:rsidRPr="00BD4258" w:rsidRDefault="00DB18E4" w:rsidP="00141970">
            <w:pPr>
              <w:shd w:val="clear" w:color="auto" w:fill="FFFFFF"/>
              <w:spacing w:line="276" w:lineRule="auto"/>
              <w:jc w:val="both"/>
              <w:rPr>
                <w:rFonts w:eastAsia="Times New Roman"/>
                <w:b/>
                <w:bCs/>
                <w:szCs w:val="28"/>
                <w:shd w:val="clear" w:color="auto" w:fill="FFFFFF"/>
              </w:rPr>
            </w:pPr>
            <w:r w:rsidRPr="00BD4258">
              <w:rPr>
                <w:rFonts w:eastAsia="Times New Roman"/>
                <w:b/>
                <w:bCs/>
                <w:szCs w:val="28"/>
                <w:shd w:val="clear" w:color="auto" w:fill="FFFFFF"/>
              </w:rPr>
              <w:t>Phần 2: Sinh hoạt theo chủ điểm:</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iCs/>
                <w:szCs w:val="28"/>
              </w:rPr>
            </w:pPr>
            <w:r w:rsidRPr="00BD4258">
              <w:rPr>
                <w:rFonts w:eastAsia="Times New Roman"/>
                <w:iCs/>
                <w:szCs w:val="28"/>
              </w:rPr>
              <w:t>1. Chơi trò chơi “Sắm Tết”</w:t>
            </w:r>
          </w:p>
          <w:p w:rsidR="00DB18E4" w:rsidRPr="00BD4258" w:rsidRDefault="00DB18E4" w:rsidP="00141970">
            <w:pPr>
              <w:widowControl w:val="0"/>
              <w:tabs>
                <w:tab w:val="left" w:pos="2167"/>
              </w:tabs>
              <w:kinsoku w:val="0"/>
              <w:overflowPunct w:val="0"/>
              <w:autoSpaceDE w:val="0"/>
              <w:autoSpaceDN w:val="0"/>
              <w:adjustRightInd w:val="0"/>
              <w:spacing w:before="97"/>
              <w:jc w:val="both"/>
              <w:rPr>
                <w:rFonts w:eastAsia="Times New Roman"/>
                <w:szCs w:val="28"/>
              </w:rPr>
            </w:pPr>
            <w:r w:rsidRPr="00BD4258">
              <w:rPr>
                <w:rFonts w:eastAsia="Times New Roman"/>
                <w:szCs w:val="28"/>
              </w:rPr>
              <w:t>- GV hướng dẫn HS chơi trò chơi “Sắm Tết”</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Cho HS tham gia chơi.</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GV nhận xét đánh giá.</w:t>
            </w:r>
          </w:p>
          <w:p w:rsidR="00DB18E4" w:rsidRPr="00BD4258" w:rsidRDefault="00DB18E4" w:rsidP="00141970">
            <w:pPr>
              <w:widowControl w:val="0"/>
              <w:tabs>
                <w:tab w:val="left" w:pos="2298"/>
              </w:tabs>
              <w:kinsoku w:val="0"/>
              <w:overflowPunct w:val="0"/>
              <w:autoSpaceDE w:val="0"/>
              <w:autoSpaceDN w:val="0"/>
              <w:adjustRightInd w:val="0"/>
              <w:spacing w:before="97"/>
              <w:rPr>
                <w:rFonts w:eastAsia="Times New Roman"/>
                <w:iCs/>
                <w:szCs w:val="28"/>
              </w:rPr>
            </w:pPr>
            <w:r w:rsidRPr="00BD4258">
              <w:rPr>
                <w:rFonts w:eastAsia="Times New Roman"/>
                <w:iCs/>
                <w:szCs w:val="28"/>
              </w:rPr>
              <w:t>2. Trao đổi cách em lựa chọn mua những món hàng nhân dịp Tết.</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GV mời một số đại diện một số nhóm chia sẻ.</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p>
          <w:p w:rsidR="00DB18E4" w:rsidRPr="00BD4258" w:rsidRDefault="00DB18E4" w:rsidP="00141970">
            <w:pPr>
              <w:shd w:val="clear" w:color="auto" w:fill="FFFFFF"/>
              <w:spacing w:line="276" w:lineRule="auto"/>
              <w:jc w:val="both"/>
              <w:rPr>
                <w:rFonts w:eastAsia="Calibri"/>
                <w:color w:val="000000"/>
                <w:szCs w:val="28"/>
              </w:rPr>
            </w:pPr>
            <w:r w:rsidRPr="00BD4258">
              <w:rPr>
                <w:rFonts w:eastAsia="Calibri"/>
                <w:szCs w:val="28"/>
              </w:rPr>
              <w:t>- GV nhận xét tuyên dương.</w:t>
            </w:r>
          </w:p>
        </w:tc>
        <w:tc>
          <w:tcPr>
            <w:tcW w:w="4831" w:type="dxa"/>
            <w:tcBorders>
              <w:top w:val="single" w:sz="4" w:space="0" w:color="auto"/>
              <w:bottom w:val="single" w:sz="4" w:space="0" w:color="auto"/>
            </w:tcBorders>
          </w:tcPr>
          <w:p w:rsidR="00DB18E4" w:rsidRPr="00BD4258" w:rsidRDefault="00DB18E4" w:rsidP="00141970">
            <w:pPr>
              <w:rPr>
                <w:rFonts w:eastAsia="Calibri"/>
                <w:szCs w:val="28"/>
              </w:rPr>
            </w:pPr>
          </w:p>
          <w:p w:rsidR="00DB18E4" w:rsidRPr="00BD4258" w:rsidRDefault="00DB18E4" w:rsidP="00141970">
            <w:pPr>
              <w:rPr>
                <w:rFonts w:eastAsia="Calibri"/>
                <w:szCs w:val="28"/>
              </w:rPr>
            </w:pPr>
          </w:p>
          <w:p w:rsidR="00DB18E4" w:rsidRPr="00BD4258" w:rsidRDefault="00DB18E4" w:rsidP="00141970">
            <w:pPr>
              <w:rPr>
                <w:rFonts w:eastAsia="Calibri"/>
                <w:szCs w:val="28"/>
              </w:rPr>
            </w:pPr>
          </w:p>
          <w:p w:rsidR="00DB18E4" w:rsidRPr="00BD4258" w:rsidRDefault="00DB18E4" w:rsidP="00141970">
            <w:pPr>
              <w:rPr>
                <w:rFonts w:eastAsia="Calibri"/>
                <w:szCs w:val="28"/>
              </w:rPr>
            </w:pP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HS lắng nghe và thực hiện.</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xml:space="preserve">+ Cử 1 số HS làm người bán hàng, </w:t>
            </w:r>
            <w:r w:rsidR="00C35F91">
              <w:rPr>
                <w:rFonts w:eastAsia="Times New Roman"/>
                <w:szCs w:val="28"/>
              </w:rPr>
              <w:t>..</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HS nhận mỗi nhóm 100 000 đồng.</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Với số tiền đó, hãy mua sắm 3 - 5  món hàng phục vụ cho việc đón năm mới.</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Tiêu chí mua sắm thành công:</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Mua sắm được ít nhất 3 - 5 mặt hàng thật sự cần cho dịp đón năm mới.</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Thuyết minh được lí do hợp lí cho việc lựa chọn mua sắm</w:t>
            </w:r>
            <w:r w:rsidR="00C35F91">
              <w:rPr>
                <w:rFonts w:eastAsia="Times New Roman"/>
                <w:szCs w:val="28"/>
              </w:rPr>
              <w:t>..</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Yêu cầu HS tham gia trò chơi theo nhóm 4 - 6 em.</w:t>
            </w:r>
          </w:p>
          <w:p w:rsidR="00DB18E4" w:rsidRPr="00BD4258" w:rsidRDefault="00DB18E4" w:rsidP="00141970">
            <w:pPr>
              <w:widowControl w:val="0"/>
              <w:tabs>
                <w:tab w:val="left" w:pos="2298"/>
              </w:tabs>
              <w:kinsoku w:val="0"/>
              <w:overflowPunct w:val="0"/>
              <w:autoSpaceDE w:val="0"/>
              <w:autoSpaceDN w:val="0"/>
              <w:adjustRightInd w:val="0"/>
              <w:spacing w:before="97"/>
              <w:jc w:val="both"/>
              <w:rPr>
                <w:rFonts w:eastAsia="Times New Roman"/>
                <w:szCs w:val="28"/>
              </w:rPr>
            </w:pPr>
            <w:r w:rsidRPr="00BD4258">
              <w:rPr>
                <w:rFonts w:eastAsia="Times New Roman"/>
                <w:szCs w:val="28"/>
              </w:rPr>
              <w:t>- HS lắng nghe.</w:t>
            </w:r>
          </w:p>
          <w:p w:rsidR="00DB18E4" w:rsidRPr="00C35F91" w:rsidRDefault="00DB18E4" w:rsidP="00141970">
            <w:pPr>
              <w:rPr>
                <w:rFonts w:eastAsia="Calibri"/>
                <w:sz w:val="32"/>
                <w:szCs w:val="28"/>
              </w:rPr>
            </w:pPr>
          </w:p>
          <w:p w:rsidR="00DB18E4" w:rsidRPr="00BD4258" w:rsidRDefault="00DB18E4" w:rsidP="00141970">
            <w:pPr>
              <w:rPr>
                <w:rFonts w:eastAsia="Calibri"/>
                <w:szCs w:val="28"/>
              </w:rPr>
            </w:pPr>
            <w:r w:rsidRPr="00BD4258">
              <w:rPr>
                <w:rFonts w:eastAsia="Calibri"/>
                <w:szCs w:val="28"/>
              </w:rPr>
              <w:t>- Một số em đại diện một số nhóm chia sẻ về các món hàng và cách các em lựa chọn mua những món hàng nhân dịp Tết.</w:t>
            </w:r>
          </w:p>
          <w:p w:rsidR="00DB18E4" w:rsidRPr="00BD4258" w:rsidRDefault="00DB18E4" w:rsidP="00141970">
            <w:pPr>
              <w:rPr>
                <w:rFonts w:eastAsia="Calibri"/>
                <w:szCs w:val="28"/>
              </w:rPr>
            </w:pPr>
            <w:r w:rsidRPr="00BD4258">
              <w:rPr>
                <w:rFonts w:eastAsia="Calibri"/>
                <w:szCs w:val="28"/>
              </w:rPr>
              <w:t>- HS nhận xét</w:t>
            </w:r>
          </w:p>
        </w:tc>
      </w:tr>
      <w:tr w:rsidR="00DB18E4" w:rsidRPr="00BD4258" w:rsidTr="00C35F91">
        <w:tc>
          <w:tcPr>
            <w:tcW w:w="4907" w:type="dxa"/>
            <w:tcBorders>
              <w:top w:val="single" w:sz="4" w:space="0" w:color="auto"/>
              <w:bottom w:val="single" w:sz="4" w:space="0" w:color="auto"/>
            </w:tcBorders>
          </w:tcPr>
          <w:p w:rsidR="00DB18E4" w:rsidRPr="00BD4258" w:rsidRDefault="00C35F91" w:rsidP="00141970">
            <w:pPr>
              <w:spacing w:line="276" w:lineRule="auto"/>
              <w:jc w:val="both"/>
              <w:rPr>
                <w:rFonts w:eastAsia="Times New Roman"/>
                <w:szCs w:val="28"/>
                <w:lang w:val="nl-NL"/>
              </w:rPr>
            </w:pPr>
            <w:r>
              <w:rPr>
                <w:rFonts w:eastAsia="Calibri"/>
                <w:b/>
                <w:bCs/>
                <w:szCs w:val="28"/>
                <w:shd w:val="clear" w:color="auto" w:fill="FFFFFF"/>
              </w:rPr>
              <w:t>4</w:t>
            </w:r>
            <w:r w:rsidR="00DB18E4" w:rsidRPr="00BD4258">
              <w:rPr>
                <w:rFonts w:eastAsia="Calibri"/>
                <w:b/>
                <w:bCs/>
                <w:szCs w:val="28"/>
                <w:shd w:val="clear" w:color="auto" w:fill="FFFFFF"/>
              </w:rPr>
              <w:t>. Hoạt động vận dụng</w:t>
            </w:r>
          </w:p>
          <w:p w:rsidR="00DB18E4" w:rsidRPr="00BD4258" w:rsidRDefault="00DB18E4" w:rsidP="00141970">
            <w:pPr>
              <w:shd w:val="clear" w:color="auto" w:fill="FFFFFF"/>
              <w:spacing w:line="276" w:lineRule="auto"/>
              <w:jc w:val="both"/>
              <w:rPr>
                <w:rFonts w:eastAsia="Times New Roman"/>
                <w:bCs/>
                <w:szCs w:val="28"/>
                <w:shd w:val="clear" w:color="auto" w:fill="FFFFFF"/>
              </w:rPr>
            </w:pPr>
            <w:r w:rsidRPr="00BD4258">
              <w:rPr>
                <w:rFonts w:eastAsia="Times New Roman"/>
                <w:bCs/>
                <w:szCs w:val="28"/>
                <w:shd w:val="clear" w:color="auto" w:fill="FFFFFF"/>
              </w:rPr>
              <w:t>- Yêu cầu HS nêu cảm nhận.</w:t>
            </w:r>
          </w:p>
          <w:p w:rsidR="00DB18E4" w:rsidRPr="00BD4258" w:rsidRDefault="00DB18E4" w:rsidP="00141970">
            <w:pPr>
              <w:shd w:val="clear" w:color="auto" w:fill="FFFFFF"/>
              <w:spacing w:line="276" w:lineRule="auto"/>
              <w:jc w:val="both"/>
              <w:rPr>
                <w:rFonts w:eastAsia="Times New Roman"/>
                <w:bCs/>
                <w:szCs w:val="28"/>
                <w:shd w:val="clear" w:color="auto" w:fill="FFFFFF"/>
              </w:rPr>
            </w:pPr>
          </w:p>
          <w:p w:rsidR="00DB18E4" w:rsidRPr="00BD4258" w:rsidRDefault="00DB18E4" w:rsidP="00141970">
            <w:pPr>
              <w:shd w:val="clear" w:color="auto" w:fill="FFFFFF"/>
              <w:spacing w:line="276" w:lineRule="auto"/>
              <w:jc w:val="both"/>
              <w:rPr>
                <w:rFonts w:eastAsia="Times New Roman"/>
                <w:bCs/>
                <w:szCs w:val="28"/>
                <w:shd w:val="clear" w:color="auto" w:fill="FFFFFF"/>
              </w:rPr>
            </w:pPr>
          </w:p>
          <w:p w:rsidR="00DB18E4" w:rsidRPr="00BD4258" w:rsidRDefault="00DB18E4" w:rsidP="00141970">
            <w:pPr>
              <w:shd w:val="clear" w:color="auto" w:fill="FFFFFF"/>
              <w:spacing w:line="276" w:lineRule="auto"/>
              <w:jc w:val="both"/>
              <w:rPr>
                <w:rFonts w:eastAsia="Calibri"/>
                <w:szCs w:val="28"/>
              </w:rPr>
            </w:pPr>
            <w:r w:rsidRPr="00BD4258">
              <w:rPr>
                <w:rFonts w:eastAsia="Calibri"/>
                <w:szCs w:val="28"/>
              </w:rPr>
              <w:lastRenderedPageBreak/>
              <w:t xml:space="preserve">- GV cho HS khái quát lại các cách lựa chọn những mặt hàng muốn mua phù hợp. </w:t>
            </w:r>
          </w:p>
          <w:p w:rsidR="00DB18E4" w:rsidRPr="00BD4258" w:rsidRDefault="00DB18E4" w:rsidP="00141970">
            <w:pPr>
              <w:shd w:val="clear" w:color="auto" w:fill="FFFFFF"/>
              <w:spacing w:line="276" w:lineRule="auto"/>
              <w:jc w:val="both"/>
              <w:rPr>
                <w:rFonts w:eastAsia="Calibri"/>
                <w:szCs w:val="28"/>
              </w:rPr>
            </w:pPr>
          </w:p>
          <w:p w:rsidR="00DB18E4" w:rsidRPr="00BD4258" w:rsidRDefault="00DB18E4" w:rsidP="00141970">
            <w:pPr>
              <w:shd w:val="clear" w:color="auto" w:fill="FFFFFF"/>
              <w:spacing w:line="276" w:lineRule="auto"/>
              <w:jc w:val="both"/>
              <w:rPr>
                <w:rFonts w:eastAsia="Times New Roman"/>
                <w:bCs/>
                <w:szCs w:val="28"/>
                <w:shd w:val="clear" w:color="auto" w:fill="FFFFFF"/>
              </w:rPr>
            </w:pPr>
            <w:r w:rsidRPr="00BD4258">
              <w:rPr>
                <w:rFonts w:eastAsia="Calibri"/>
                <w:szCs w:val="28"/>
              </w:rPr>
              <w:t>- YC HS chuẩn bị tiết học tới.</w:t>
            </w:r>
          </w:p>
        </w:tc>
        <w:tc>
          <w:tcPr>
            <w:tcW w:w="4831" w:type="dxa"/>
            <w:tcBorders>
              <w:top w:val="single" w:sz="4" w:space="0" w:color="auto"/>
              <w:bottom w:val="single" w:sz="4" w:space="0" w:color="auto"/>
            </w:tcBorders>
          </w:tcPr>
          <w:p w:rsidR="00DB18E4" w:rsidRPr="00BD4258" w:rsidRDefault="00DB18E4" w:rsidP="00141970">
            <w:pPr>
              <w:spacing w:line="276" w:lineRule="auto"/>
              <w:jc w:val="both"/>
              <w:rPr>
                <w:rFonts w:eastAsia="Times New Roman"/>
                <w:szCs w:val="28"/>
                <w:lang w:val="nl-NL"/>
              </w:rPr>
            </w:pPr>
          </w:p>
          <w:p w:rsidR="00DB18E4" w:rsidRPr="00BD4258" w:rsidRDefault="00DB18E4" w:rsidP="00141970">
            <w:pPr>
              <w:spacing w:line="276" w:lineRule="auto"/>
              <w:jc w:val="both"/>
              <w:rPr>
                <w:rFonts w:eastAsia="Times New Roman"/>
                <w:szCs w:val="28"/>
              </w:rPr>
            </w:pPr>
            <w:r w:rsidRPr="00BD4258">
              <w:rPr>
                <w:rFonts w:eastAsia="Times New Roman"/>
                <w:szCs w:val="28"/>
              </w:rPr>
              <w:t>- HS nêu cảm nhận.</w:t>
            </w:r>
          </w:p>
          <w:p w:rsidR="00DB18E4" w:rsidRPr="00BD4258" w:rsidRDefault="00DB18E4" w:rsidP="00141970">
            <w:pPr>
              <w:spacing w:line="276" w:lineRule="auto"/>
              <w:jc w:val="both"/>
              <w:rPr>
                <w:rFonts w:eastAsia="Times New Roman"/>
                <w:szCs w:val="28"/>
              </w:rPr>
            </w:pPr>
            <w:r w:rsidRPr="00BD4258">
              <w:rPr>
                <w:rFonts w:eastAsia="Times New Roman"/>
                <w:szCs w:val="28"/>
              </w:rPr>
              <w:t>- Trong lúc đi mua sắm em thích hoạt động nào nhất?</w:t>
            </w:r>
          </w:p>
          <w:p w:rsidR="00DB18E4" w:rsidRPr="00BD4258" w:rsidRDefault="00DB18E4" w:rsidP="00141970">
            <w:pPr>
              <w:spacing w:line="276" w:lineRule="auto"/>
              <w:jc w:val="both"/>
              <w:rPr>
                <w:rFonts w:eastAsia="Times New Roman"/>
                <w:szCs w:val="28"/>
              </w:rPr>
            </w:pPr>
            <w:r w:rsidRPr="00BD4258">
              <w:rPr>
                <w:rFonts w:eastAsia="Calibri"/>
                <w:szCs w:val="28"/>
              </w:rPr>
              <w:lastRenderedPageBreak/>
              <w:t>- HS nêu lại các cách lựa chọn những mặt hàng, mua phù hợp với khả năng tài chính của bản thân và gia đình.</w:t>
            </w:r>
          </w:p>
          <w:p w:rsidR="00DB18E4" w:rsidRPr="00BD4258" w:rsidRDefault="00DB18E4" w:rsidP="00141970">
            <w:pPr>
              <w:spacing w:line="276" w:lineRule="auto"/>
              <w:jc w:val="both"/>
              <w:rPr>
                <w:rFonts w:eastAsia="Times New Roman"/>
                <w:szCs w:val="28"/>
              </w:rPr>
            </w:pPr>
            <w:r w:rsidRPr="00BD4258">
              <w:rPr>
                <w:rFonts w:eastAsia="Times New Roman"/>
                <w:szCs w:val="28"/>
              </w:rPr>
              <w:t>- HS lắng nghe, thực hiện.</w:t>
            </w:r>
          </w:p>
          <w:p w:rsidR="00DB18E4" w:rsidRPr="00BD4258" w:rsidRDefault="00DB18E4" w:rsidP="00141970">
            <w:pPr>
              <w:spacing w:line="276" w:lineRule="auto"/>
              <w:jc w:val="both"/>
              <w:rPr>
                <w:rFonts w:eastAsia="Times New Roman"/>
                <w:szCs w:val="28"/>
              </w:rPr>
            </w:pPr>
            <w:r w:rsidRPr="00BD4258">
              <w:rPr>
                <w:rFonts w:eastAsia="Times New Roman"/>
                <w:szCs w:val="28"/>
              </w:rPr>
              <w:t>+ Tự nguyện chuẩn bị quà tặng cho HS gặp khó khăn.</w:t>
            </w:r>
          </w:p>
        </w:tc>
      </w:tr>
    </w:tbl>
    <w:p w:rsidR="00DB18E4" w:rsidRPr="00BD4258" w:rsidRDefault="00DB18E4" w:rsidP="00DB18E4">
      <w:pPr>
        <w:spacing w:line="276" w:lineRule="auto"/>
        <w:ind w:firstLine="360"/>
        <w:jc w:val="both"/>
        <w:rPr>
          <w:rFonts w:eastAsia="Calibri"/>
          <w:b/>
          <w:szCs w:val="28"/>
        </w:rPr>
      </w:pPr>
      <w:r w:rsidRPr="00BD4258">
        <w:rPr>
          <w:rFonts w:eastAsia="Calibri"/>
          <w:b/>
          <w:szCs w:val="28"/>
        </w:rPr>
        <w:lastRenderedPageBreak/>
        <w:t>IV. ĐIỀU CHỈNH SAU TIẾT DẠY:</w:t>
      </w:r>
    </w:p>
    <w:p w:rsidR="00DB18E4" w:rsidRPr="00BD4258" w:rsidRDefault="00DB18E4" w:rsidP="00C35F91">
      <w:pPr>
        <w:spacing w:line="276" w:lineRule="auto"/>
        <w:ind w:right="-360"/>
        <w:jc w:val="both"/>
        <w:rPr>
          <w:rFonts w:eastAsia="Times New Roman"/>
          <w:szCs w:val="28"/>
          <w:lang w:val="nl-NL"/>
        </w:rPr>
      </w:pPr>
      <w:r w:rsidRPr="00BD4258">
        <w:rPr>
          <w:rFonts w:eastAsia="Times New Roman"/>
          <w:szCs w:val="28"/>
          <w:lang w:val="nl-NL"/>
        </w:rPr>
        <w:t>.......................................................................................................................................</w:t>
      </w:r>
    </w:p>
    <w:p w:rsidR="00DB18E4" w:rsidRPr="00BD4258" w:rsidRDefault="00DB18E4" w:rsidP="00C35F91">
      <w:pPr>
        <w:spacing w:line="276" w:lineRule="auto"/>
        <w:ind w:right="-360"/>
        <w:jc w:val="both"/>
        <w:rPr>
          <w:rFonts w:eastAsia="Times New Roman"/>
          <w:szCs w:val="28"/>
          <w:lang w:val="nl-NL"/>
        </w:rPr>
      </w:pPr>
      <w:r w:rsidRPr="00BD4258">
        <w:rPr>
          <w:rFonts w:eastAsia="Times New Roman"/>
          <w:szCs w:val="28"/>
          <w:lang w:val="nl-NL"/>
        </w:rPr>
        <w:t>.......................................................................................................................................</w:t>
      </w:r>
    </w:p>
    <w:p w:rsidR="00DB18E4" w:rsidRPr="00BD4258" w:rsidRDefault="00DB18E4" w:rsidP="00C35F91">
      <w:pPr>
        <w:spacing w:line="276" w:lineRule="auto"/>
        <w:ind w:right="-360"/>
        <w:jc w:val="both"/>
        <w:rPr>
          <w:rFonts w:eastAsia="Calibri"/>
          <w:szCs w:val="28"/>
        </w:rPr>
      </w:pPr>
      <w:r w:rsidRPr="00BD4258">
        <w:rPr>
          <w:rFonts w:eastAsia="Times New Roman"/>
          <w:szCs w:val="28"/>
          <w:lang w:val="nl-NL"/>
        </w:rPr>
        <w:t>.......................................................................................................................................</w:t>
      </w:r>
    </w:p>
    <w:p w:rsidR="00FE6502" w:rsidRDefault="00FE6502"/>
    <w:sectPr w:rsidR="00FE6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408"/>
    <w:lvl w:ilvl="0">
      <w:start w:val="1"/>
      <w:numFmt w:val="decimal"/>
      <w:lvlText w:val="%1."/>
      <w:lvlJc w:val="left"/>
      <w:pPr>
        <w:ind w:left="2297" w:hanging="259"/>
      </w:pPr>
      <w:rPr>
        <w:rFonts w:ascii="Calibri" w:hAnsi="Calibri" w:cs="Calibri"/>
        <w:b/>
        <w:bCs/>
        <w:color w:val="231F20"/>
        <w:w w:val="104"/>
        <w:sz w:val="24"/>
        <w:szCs w:val="24"/>
      </w:rPr>
    </w:lvl>
    <w:lvl w:ilvl="1">
      <w:numFmt w:val="bullet"/>
      <w:lvlText w:val="•"/>
      <w:lvlJc w:val="left"/>
      <w:pPr>
        <w:ind w:left="3161" w:hanging="259"/>
      </w:pPr>
    </w:lvl>
    <w:lvl w:ilvl="2">
      <w:numFmt w:val="bullet"/>
      <w:lvlText w:val="•"/>
      <w:lvlJc w:val="left"/>
      <w:pPr>
        <w:ind w:left="4026" w:hanging="259"/>
      </w:pPr>
    </w:lvl>
    <w:lvl w:ilvl="3">
      <w:numFmt w:val="bullet"/>
      <w:lvlText w:val="•"/>
      <w:lvlJc w:val="left"/>
      <w:pPr>
        <w:ind w:left="4890" w:hanging="259"/>
      </w:pPr>
    </w:lvl>
    <w:lvl w:ilvl="4">
      <w:numFmt w:val="bullet"/>
      <w:lvlText w:val="•"/>
      <w:lvlJc w:val="left"/>
      <w:pPr>
        <w:ind w:left="5754" w:hanging="259"/>
      </w:pPr>
    </w:lvl>
    <w:lvl w:ilvl="5">
      <w:numFmt w:val="bullet"/>
      <w:lvlText w:val="•"/>
      <w:lvlJc w:val="left"/>
      <w:pPr>
        <w:ind w:left="6619" w:hanging="259"/>
      </w:pPr>
    </w:lvl>
    <w:lvl w:ilvl="6">
      <w:numFmt w:val="bullet"/>
      <w:lvlText w:val="•"/>
      <w:lvlJc w:val="left"/>
      <w:pPr>
        <w:ind w:left="7483" w:hanging="259"/>
      </w:pPr>
    </w:lvl>
    <w:lvl w:ilvl="7">
      <w:numFmt w:val="bullet"/>
      <w:lvlText w:val="•"/>
      <w:lvlJc w:val="left"/>
      <w:pPr>
        <w:ind w:left="8348" w:hanging="259"/>
      </w:pPr>
    </w:lvl>
    <w:lvl w:ilvl="8">
      <w:numFmt w:val="bullet"/>
      <w:lvlText w:val="•"/>
      <w:lvlJc w:val="left"/>
      <w:pPr>
        <w:ind w:left="9212" w:hanging="2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E4"/>
    <w:rsid w:val="00642526"/>
    <w:rsid w:val="00C35F91"/>
    <w:rsid w:val="00DB18E4"/>
    <w:rsid w:val="00FE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0FBFC-76CD-4FD8-A88F-124E06CD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E4"/>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2025-02-24T11:52:00Z</dcterms:created>
  <dcterms:modified xsi:type="dcterms:W3CDTF">2025-02-24T11:52:00Z</dcterms:modified>
</cp:coreProperties>
</file>