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6598"/>
      </w:tblGrid>
      <w:tr w:rsidR="00D77E1D" w:rsidRPr="000625D2" w14:paraId="336CC7CB" w14:textId="77777777" w:rsidTr="00083A2D">
        <w:tc>
          <w:tcPr>
            <w:tcW w:w="2802" w:type="dxa"/>
          </w:tcPr>
          <w:p w14:paraId="5C3279CF" w14:textId="33B08D2A" w:rsidR="00D77E1D" w:rsidRPr="000625D2" w:rsidRDefault="000625D2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Pr="000625D2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 w:rsidRPr="000625D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1856A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0625D2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26AE1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0625D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51548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Pr="000625D2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Pr="000625D2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6577C213" w14:textId="77777777" w:rsidR="000625D2" w:rsidRPr="000625D2" w:rsidRDefault="000625D2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17244500" w:rsidR="00FD28DB" w:rsidRPr="000625D2" w:rsidRDefault="009A783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0625D2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22: ĐA DẠNG ĐỘNG VẬT KHÔNG XƯƠNG SỐNG</w:t>
      </w:r>
    </w:p>
    <w:p w14:paraId="42730999" w14:textId="40BBF4C8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550B5DD4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A783B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CF3B20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0625D2" w:rsidRDefault="009C529A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326F0EB" w14:textId="06133D56" w:rsidR="00FB48BC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Nhận biết và nêu tên được một số nhóm động vật không xương sống.</w:t>
      </w:r>
    </w:p>
    <w:p w14:paraId="4DC4E0A7" w14:textId="5EDEDB96" w:rsidR="009A783B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Nêu được một số lợi ích và tác hại của động vật không xương sống trong đời sống.</w:t>
      </w:r>
    </w:p>
    <w:p w14:paraId="41A26846" w14:textId="7C21A59D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119291FA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tìm kiếm thông tin, đọc sách giáo khoa, quan sát tranh ả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xem video </w:t>
      </w: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để tìm hiểu về 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đa dạng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động vật không xương sống.</w:t>
      </w:r>
    </w:p>
    <w:p w14:paraId="3B12BA3A" w14:textId="1ED92668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trình bày lợi ích và tách hại của động vật không xương sống trong đời sống.</w:t>
      </w:r>
    </w:p>
    <w:p w14:paraId="2F891CEF" w14:textId="0725B6BE" w:rsidR="001160E6" w:rsidRPr="000625D2" w:rsidRDefault="001160E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đưa ra được các giải pháp phòng bệnh do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ĐVKXS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gây ra và ứng dụng một số giải pháp trong thực tiễn. </w:t>
      </w:r>
    </w:p>
    <w:p w14:paraId="49D30152" w14:textId="25E2E417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AD9A0E1" w14:textId="1C614589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sự đa dạng c</w:t>
      </w:r>
      <w:r w:rsidR="00CA05BF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ủa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7BE3E1" w14:textId="0293275E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của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với đời sống con người.</w:t>
      </w:r>
    </w:p>
    <w:p w14:paraId="5244266C" w14:textId="3C35BF45" w:rsidR="001160E6" w:rsidRPr="000625D2" w:rsidRDefault="00746CC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triệu chứng một số bệnh do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gây ra và biện pháp phòng, chữa bệnh.</w:t>
      </w:r>
    </w:p>
    <w:p w14:paraId="0E87118F" w14:textId="39E3DDAA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0625D2" w:rsidRDefault="00DC7301" w:rsidP="000625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6ABAC594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đa dạng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</w:p>
    <w:p w14:paraId="7ED5F95B" w14:textId="2E081EE1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tìm hiểu về vai trò và các bệnh liên quan tớ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27590F" w14:textId="75C478BA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</w:t>
      </w:r>
      <w:r w:rsidR="00690758" w:rsidRPr="000625D2">
        <w:rPr>
          <w:rFonts w:ascii="Times New Roman" w:eastAsia="Arial" w:hAnsi="Times New Roman" w:cs="Times New Roman"/>
          <w:b/>
          <w:sz w:val="26"/>
          <w:szCs w:val="26"/>
        </w:rPr>
        <w:t>ệu</w:t>
      </w:r>
    </w:p>
    <w:p w14:paraId="5464383E" w14:textId="61D4B7A9" w:rsidR="00014B4C" w:rsidRPr="000625D2" w:rsidRDefault="0069075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Video về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một số ĐVKXS.</w:t>
      </w:r>
    </w:p>
    <w:p w14:paraId="464CEC20" w14:textId="56540D76" w:rsidR="003F37EF" w:rsidRPr="000625D2" w:rsidRDefault="009008D5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chia hs thành 4 nhóm và chuẩn bị các tư liệu về các ngành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Ruột khoang, thân mềm, giun, chân khớp.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 cần gợi ý cho HS cách chuẩn bị tư liệu, bao gồm:</w:t>
      </w:r>
    </w:p>
    <w:p w14:paraId="71955C9A" w14:textId="6DBC0AD9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Hình ảnh và số liệu về sự đa dạng.</w:t>
      </w:r>
    </w:p>
    <w:p w14:paraId="61F9149A" w14:textId="253D0D14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Đặc điểm của ngành</w:t>
      </w:r>
    </w:p>
    <w:p w14:paraId="322B8658" w14:textId="65FCB473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Một số tập tính</w:t>
      </w:r>
    </w:p>
    <w:p w14:paraId="2AA37D4A" w14:textId="57387A5F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Vai trò, tác hại</w:t>
      </w:r>
    </w:p>
    <w:p w14:paraId="2CBB6FC5" w14:textId="43CEE020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sưu tầm thành các quyển tư liệu</w:t>
      </w:r>
    </w:p>
    <w:p w14:paraId="7278F6C6" w14:textId="760D7F7B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các bài PPT và đặt máy tính ở các góc</w:t>
      </w:r>
    </w:p>
    <w:p w14:paraId="7EE07902" w14:textId="1552143C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mô hình…</w:t>
      </w:r>
    </w:p>
    <w:p w14:paraId="08DF0E87" w14:textId="380EA528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sản phẩm này, HS sẽ nộp cho GV trước 1 ngày khi tiến hành bài học để GV thiết kế các góc học tập phù hợp và bổ sung nếu cần thiết.</w:t>
      </w:r>
    </w:p>
    <w:p w14:paraId="26096A20" w14:textId="38996774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0625D2" w:rsidRDefault="00CD6E64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</w:t>
      </w:r>
    </w:p>
    <w:p w14:paraId="38B3F1CE" w14:textId="7F6BCA4F" w:rsidR="00FD28DB" w:rsidRPr="000625D2" w:rsidRDefault="00CD6E64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ác định được vấn đề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</w:p>
    <w:p w14:paraId="6A5043A6" w14:textId="782AA97C" w:rsidR="00FD28DB" w:rsidRPr="000625D2" w:rsidRDefault="000D44CE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HS xếp hình ghép với tên hì</w:t>
      </w:r>
      <w:r w:rsidR="0013069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 (GV có thể cắt hình và chữ ở bảng dưới đây để tạo trò chơi khởi đầu cho HS)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(Chú ý: Tùy vào mục đích, GV có thể sử dụng hoặc xóa đi chữ bôi vàng).</w:t>
      </w:r>
    </w:p>
    <w:tbl>
      <w:tblPr>
        <w:tblStyle w:val="TableGrid"/>
        <w:tblW w:w="9525" w:type="dxa"/>
        <w:jc w:val="center"/>
        <w:tblLook w:val="04A0" w:firstRow="1" w:lastRow="0" w:firstColumn="1" w:lastColumn="0" w:noHBand="0" w:noVBand="1"/>
      </w:tblPr>
      <w:tblGrid>
        <w:gridCol w:w="3246"/>
        <w:gridCol w:w="4116"/>
        <w:gridCol w:w="3576"/>
      </w:tblGrid>
      <w:tr w:rsidR="00130690" w:rsidRPr="000625D2" w14:paraId="466BDBF6" w14:textId="77777777" w:rsidTr="007B4AC9">
        <w:trPr>
          <w:jc w:val="center"/>
        </w:trPr>
        <w:tc>
          <w:tcPr>
            <w:tcW w:w="2830" w:type="dxa"/>
          </w:tcPr>
          <w:p w14:paraId="31995F8A" w14:textId="06ED5BAD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DDB0380" wp14:editId="5E2B4B8F">
                  <wp:extent cx="1241274" cy="1440000"/>
                  <wp:effectExtent l="0" t="0" r="0" b="8255"/>
                  <wp:docPr id="2" name="Picture 2" descr="D:\1 - TVS\2 - Major Lesson plant\2 - E.Les.plant\3 - G7\8 - Bai 8 - Thuy tuc\image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- TVS\2 - Major Lesson plant\2 - E.Les.plant\3 - G7\8 - Bai 8 - Thuy tuc\image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3F2F6E4" w14:textId="74285698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8C62F45" wp14:editId="68FF3A7E">
                  <wp:extent cx="1492822" cy="1440000"/>
                  <wp:effectExtent l="0" t="0" r="0" b="8255"/>
                  <wp:docPr id="3" name="Picture 3" descr="D:\1 - TVS\2 - Major Lesson plant\2 - E.Les.plant\3 - G7\9 - Bai 9 - Da dang nganh RK\con-su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 - TVS\2 - Major Lesson plant\2 - E.Les.plant\3 - G7\9 - Bai 9 - Da dang nganh RK\con-su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AF666C9" w14:textId="452A5475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1DECACE" wp14:editId="15964C26">
                  <wp:extent cx="2118661" cy="1440000"/>
                  <wp:effectExtent l="0" t="0" r="0" b="8255"/>
                  <wp:docPr id="4" name="Picture 4" descr="D:\1 - TVS\2 - Major Lesson plant\2 - E.Les.plant\3 - G7\13 - Giun dua\giun-d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 - TVS\2 - Major Lesson plant\2 - E.Les.plant\3 - G7\13 - Giun dua\giun-du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690" w:rsidRPr="000625D2" w14:paraId="52E3A53E" w14:textId="77777777" w:rsidTr="007B4AC9">
        <w:trPr>
          <w:jc w:val="center"/>
        </w:trPr>
        <w:tc>
          <w:tcPr>
            <w:tcW w:w="2830" w:type="dxa"/>
          </w:tcPr>
          <w:p w14:paraId="6C76D9F1" w14:textId="6ED68D6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Thủy tức</w:t>
            </w:r>
          </w:p>
          <w:p w14:paraId="32E2587D" w14:textId="1121910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580" w:type="dxa"/>
          </w:tcPr>
          <w:p w14:paraId="1F767A95" w14:textId="77777777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Sứa</w:t>
            </w:r>
          </w:p>
          <w:p w14:paraId="3069915F" w14:textId="27BA2E8C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115" w:type="dxa"/>
          </w:tcPr>
          <w:p w14:paraId="0075BC85" w14:textId="77777777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đũa</w:t>
            </w:r>
          </w:p>
          <w:p w14:paraId="5CFABACF" w14:textId="2A76B929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(Ngành giun)</w:t>
            </w:r>
          </w:p>
        </w:tc>
      </w:tr>
      <w:tr w:rsidR="00130690" w:rsidRPr="000625D2" w14:paraId="0A7101D0" w14:textId="77777777" w:rsidTr="007B4AC9">
        <w:trPr>
          <w:jc w:val="center"/>
        </w:trPr>
        <w:tc>
          <w:tcPr>
            <w:tcW w:w="2830" w:type="dxa"/>
          </w:tcPr>
          <w:p w14:paraId="138FA223" w14:textId="61BF21D3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D697752" wp14:editId="5958F5DB">
                  <wp:extent cx="1920171" cy="1440000"/>
                  <wp:effectExtent l="0" t="0" r="4445" b="8255"/>
                  <wp:docPr id="5" name="Picture 5" descr="D:\1 - TVS\2 - Major Lesson plant\2 - E.Les.plant\3 - G7\18 - Bai 18 - Trai song\1 - T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 - TVS\2 - Major Lesson plant\2 - E.Les.plant\3 - G7\18 - Bai 18 - Trai song\1 - T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084BDFC0" w14:textId="423EE4BC" w:rsidR="00130690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3B8E1091" wp14:editId="221DBCD0">
                  <wp:extent cx="2468197" cy="1440000"/>
                  <wp:effectExtent l="0" t="0" r="8890" b="8255"/>
                  <wp:docPr id="6" name="Picture 6" descr="Phát hiện ra “cứu tinh” cho châu Phi: Có thể tiêu diệt hàng trăm tỷ con châu  chấu | Báo dân s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át hiện ra “cứu tinh” cho châu Phi: Có thể tiêu diệt hàng trăm tỷ con châu  chấu | Báo dân s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D383B8" w14:textId="7950894C" w:rsidR="00130690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0DDEEBBE" wp14:editId="039B2243">
                  <wp:extent cx="2126339" cy="1440000"/>
                  <wp:effectExtent l="0" t="0" r="7620" b="8255"/>
                  <wp:docPr id="7" name="Picture 7" descr="Chuồn chuồn sinh ra ở đâ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uồn chuồn sinh ra ở đâu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185" w:rsidRPr="000625D2" w14:paraId="23624380" w14:textId="77777777" w:rsidTr="007B4AC9">
        <w:trPr>
          <w:jc w:val="center"/>
        </w:trPr>
        <w:tc>
          <w:tcPr>
            <w:tcW w:w="2830" w:type="dxa"/>
          </w:tcPr>
          <w:p w14:paraId="501EFF55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Trai sông</w:t>
            </w:r>
          </w:p>
          <w:p w14:paraId="3DE8F135" w14:textId="27ABE3B5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highlight w:val="yellow"/>
                <w:lang w:val="en-US" w:eastAsia="en-US"/>
              </w:rPr>
              <w:t>(Thân mềm)</w:t>
            </w:r>
          </w:p>
        </w:tc>
        <w:tc>
          <w:tcPr>
            <w:tcW w:w="3580" w:type="dxa"/>
          </w:tcPr>
          <w:p w14:paraId="4DD8EC6F" w14:textId="77777777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Châu chấu</w:t>
            </w:r>
          </w:p>
          <w:p w14:paraId="2C7A583F" w14:textId="29354D20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  <w:tc>
          <w:tcPr>
            <w:tcW w:w="3115" w:type="dxa"/>
          </w:tcPr>
          <w:p w14:paraId="446D1ACF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Chuồn chuồn</w:t>
            </w:r>
          </w:p>
          <w:p w14:paraId="6C982221" w14:textId="63CDCCE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</w:tr>
      <w:tr w:rsidR="007B4AC9" w:rsidRPr="000625D2" w14:paraId="0E4CB0C8" w14:textId="77777777" w:rsidTr="007B4AC9">
        <w:trPr>
          <w:jc w:val="center"/>
        </w:trPr>
        <w:tc>
          <w:tcPr>
            <w:tcW w:w="9525" w:type="dxa"/>
            <w:gridSpan w:val="3"/>
          </w:tcPr>
          <w:p w14:paraId="7B588755" w14:textId="5D3CE53A" w:rsidR="007B4AC9" w:rsidRPr="000625D2" w:rsidRDefault="007B4AC9" w:rsidP="007B4AC9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color w:val="FF0000"/>
                <w:sz w:val="26"/>
                <w:szCs w:val="26"/>
                <w:lang w:val="en-US"/>
              </w:rPr>
              <w:t>GV có thể cho thêm các từ dưới đây để gây nhiễu:</w:t>
            </w:r>
          </w:p>
        </w:tc>
      </w:tr>
      <w:tr w:rsidR="007B4AC9" w:rsidRPr="000625D2" w14:paraId="6F353812" w14:textId="77777777" w:rsidTr="007B4AC9">
        <w:trPr>
          <w:jc w:val="center"/>
        </w:trPr>
        <w:tc>
          <w:tcPr>
            <w:tcW w:w="2830" w:type="dxa"/>
          </w:tcPr>
          <w:p w14:paraId="0FCFC53D" w14:textId="6DC011E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Hến</w:t>
            </w:r>
          </w:p>
        </w:tc>
        <w:tc>
          <w:tcPr>
            <w:tcW w:w="3580" w:type="dxa"/>
          </w:tcPr>
          <w:p w14:paraId="30CE687D" w14:textId="2ACAB394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đất</w:t>
            </w:r>
          </w:p>
        </w:tc>
        <w:tc>
          <w:tcPr>
            <w:tcW w:w="3115" w:type="dxa"/>
          </w:tcPr>
          <w:p w14:paraId="798B4724" w14:textId="66604A3C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dẹp</w:t>
            </w:r>
          </w:p>
        </w:tc>
      </w:tr>
      <w:tr w:rsidR="007B4AC9" w:rsidRPr="000625D2" w14:paraId="3F1DCD0F" w14:textId="77777777" w:rsidTr="007B4AC9">
        <w:trPr>
          <w:jc w:val="center"/>
        </w:trPr>
        <w:tc>
          <w:tcPr>
            <w:tcW w:w="2830" w:type="dxa"/>
          </w:tcPr>
          <w:p w14:paraId="2CD57A84" w14:textId="4B6294D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Ngao</w:t>
            </w:r>
          </w:p>
        </w:tc>
        <w:tc>
          <w:tcPr>
            <w:tcW w:w="3580" w:type="dxa"/>
          </w:tcPr>
          <w:p w14:paraId="14C9D3BA" w14:textId="7E80B070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Trùng roi</w:t>
            </w:r>
          </w:p>
        </w:tc>
        <w:tc>
          <w:tcPr>
            <w:tcW w:w="3115" w:type="dxa"/>
          </w:tcPr>
          <w:p w14:paraId="1DCC3BC6" w14:textId="77777777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0939DA0E" w14:textId="77777777" w:rsidR="00F07762" w:rsidRPr="000625D2" w:rsidRDefault="00F07762" w:rsidP="000D44C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14:paraId="02212CF6" w14:textId="4AABDE20" w:rsidR="003A2CAA" w:rsidRPr="000625D2" w:rsidRDefault="00FD28DB" w:rsidP="00C6404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0D44C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xếp tên vào hình (Có thể đúng/sai)</w:t>
      </w:r>
    </w:p>
    <w:p w14:paraId="59F721F8" w14:textId="47E37EB6" w:rsidR="00FD28DB" w:rsidRPr="000625D2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D1DE6AA" w14:textId="2C73596A" w:rsidR="000D44CE" w:rsidRPr="000625D2" w:rsidRDefault="003A2CAA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C692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Để mở đầu tiết học và dẫn vào bài, GV khởi động bằng trò chơi “Ai nhanh hơn”. HS tham gia cá nhân (3 HS)</w:t>
      </w:r>
    </w:p>
    <w:p w14:paraId="6039F3E6" w14:textId="55DF0ACA" w:rsidR="003C692E" w:rsidRPr="000625D2" w:rsidRDefault="003C692E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Các hình ảnh + chữ được xếp lộn xộn trên bảng. Yêu cầu: HS xếp tên phù hợp với các hình ả</w:t>
      </w:r>
      <w:r w:rsidR="003E76D4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nh.</w:t>
      </w:r>
    </w:p>
    <w:p w14:paraId="68ADDCDE" w14:textId="7BA6CA51" w:rsidR="003E76D4" w:rsidRPr="000625D2" w:rsidRDefault="003E76D4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dẫn vào bài.</w:t>
      </w:r>
    </w:p>
    <w:p w14:paraId="1FA951B0" w14:textId="41661C9E" w:rsidR="00FD28DB" w:rsidRPr="000625D2" w:rsidRDefault="000625D2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1D7E2007" w:rsidR="00683E3B" w:rsidRPr="000625D2" w:rsidRDefault="00683E3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4F5B3C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đặc điểm và đa dạng ĐVKXS</w:t>
      </w:r>
    </w:p>
    <w:p w14:paraId="1100B2A2" w14:textId="3E89BB46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4085E3F7" w:rsidR="006430D7" w:rsidRPr="000625D2" w:rsidRDefault="00683E3B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đặc điểm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sự đa dạng của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CF55263" w14:textId="00269649" w:rsidR="004F5B3C" w:rsidRPr="000625D2" w:rsidRDefault="004F5B3C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*</w:t>
      </w:r>
      <w:r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Nên sử dụng </w:t>
      </w:r>
      <w:r w:rsidRPr="000625D2">
        <w:rPr>
          <w:rFonts w:ascii="Times New Roman" w:eastAsia="Arial" w:hAnsi="Times New Roman" w:cs="Times New Roman"/>
          <w:b/>
          <w:color w:val="FF0000"/>
          <w:sz w:val="26"/>
          <w:szCs w:val="26"/>
          <w:lang w:val="en-US"/>
        </w:rPr>
        <w:t>PP góc</w:t>
      </w:r>
      <w:r w:rsidR="0075030D"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 trong nội dung đa dạng ĐVKXS.</w:t>
      </w:r>
    </w:p>
    <w:p w14:paraId="462678E0" w14:textId="6774AA7E" w:rsidR="00DC7891" w:rsidRPr="000625D2" w:rsidRDefault="0075030D" w:rsidP="007503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chiếu hình ảnh về thực vật và động vậ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 (slide 1), 2 nhóm ĐV (slide 2)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cầu HS trả lời câu hỏi: </w:t>
      </w:r>
    </w:p>
    <w:p w14:paraId="3054B258" w14:textId="7D0FEC92" w:rsidR="0072261C" w:rsidRPr="000625D2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1</w:t>
      </w:r>
      <w:r w:rsidR="00D221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vật và động vật khác nhau ở những đặc điểm nào? </w:t>
      </w:r>
    </w:p>
    <w:p w14:paraId="66F3A089" w14:textId="74E96CF7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H2. Động vật được chia làm mấy nhóm? Đó là những nhóm nào?</w:t>
      </w:r>
    </w:p>
    <w:p w14:paraId="2DA4537A" w14:textId="60093E67" w:rsidR="0075030D" w:rsidRPr="000625D2" w:rsidRDefault="0075030D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đã chuẩn bị sẵn 4 góc học tập của lớp: </w:t>
      </w:r>
    </w:p>
    <w:p w14:paraId="1A31E588" w14:textId="0564C02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ruột khoang</w:t>
      </w:r>
    </w:p>
    <w:p w14:paraId="456E467F" w14:textId="052B6698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giun</w:t>
      </w:r>
    </w:p>
    <w:p w14:paraId="224996C3" w14:textId="6D0B75F6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thân mềm</w:t>
      </w:r>
    </w:p>
    <w:p w14:paraId="502926CC" w14:textId="6BB946AA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chân khớp</w:t>
      </w:r>
    </w:p>
    <w:p w14:paraId="2EB670FA" w14:textId="14C9B26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sẽ di chuyển đến từng góc và lựa chọn góc phù hợp để nghiên cứ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thông tin và hoàn thành PHT trong góc đó. </w:t>
      </w:r>
    </w:p>
    <w:p w14:paraId="354CA5C4" w14:textId="7B12FBF0" w:rsidR="00AC55D5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2582C3D" w14:textId="500C3F42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trả lời các câu hỏi H1, H2. </w:t>
      </w:r>
    </w:p>
    <w:p w14:paraId="00E39C53" w14:textId="3F0CBA94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lựa chọn các góc và tạo thành nhóm yêu thích nghiên cứu thông tin góc học tập đó. Hoàn thành phiếu học tập ở góc. </w:t>
      </w:r>
    </w:p>
    <w:p w14:paraId="5BFE16C5" w14:textId="0EE2FE90" w:rsidR="0089706E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B15790E" w14:textId="77777777" w:rsidR="00AC55D5" w:rsidRPr="000625D2" w:rsidRDefault="00AC55D5" w:rsidP="00AC55D5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- GV chiếu hình ảnh về thực vật và động vật (slide 1), 2 nhóm ĐV (slide 2) yêu cầu HS trả lời câu hỏi: </w:t>
      </w:r>
    </w:p>
    <w:p w14:paraId="7A5DCA78" w14:textId="77777777" w:rsidR="000625D2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H1. Thực vật và động vật khác nhau ở những đặc điểm nào? </w:t>
      </w:r>
    </w:p>
    <w:p w14:paraId="4C930599" w14:textId="46CB252B" w:rsidR="00AC55D5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H2. Động vật được chia làm mấy nhóm? Đó là những nhóm nào?</w:t>
      </w:r>
    </w:p>
    <w:p w14:paraId="6C03F236" w14:textId="630EF0E5" w:rsidR="00AC55D5" w:rsidRPr="000625D2" w:rsidRDefault="00AC55D5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giới thiệu nội dung 2 tìm hiểu về đa dạng ĐVKXS: Yêu cầu HS đến các góc học tập đã được trưng bày, có tài liệu và PHT ở các góc. HS đọc nhanh và lựa chọn góc học tập mà mình yêu thích nhất. Những HS cùng lựa chọn 1 nội dung sẽ tạo thành 1 nhóm nghiên cứ</w:t>
      </w:r>
      <w:r w:rsidR="0011269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và hoàn thành PHT trong góc đó. </w:t>
      </w:r>
    </w:p>
    <w:p w14:paraId="4F3C7F72" w14:textId="6E01604A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Sau khi thống nhất ý kiến và hoàn thành PHT, HS sẽ trình bày nội dung PHT trong nhóm trước lớp. </w:t>
      </w:r>
    </w:p>
    <w:p w14:paraId="45D7DA16" w14:textId="22F5A989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chốt kiến thức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cơ bản cho HS. </w:t>
      </w:r>
    </w:p>
    <w:p w14:paraId="67AC3065" w14:textId="50355163" w:rsidR="00E51557" w:rsidRPr="000625D2" w:rsidRDefault="00E51557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vai trò </w:t>
      </w:r>
      <w:r w:rsidR="00756FC6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và tác hại của ĐVKXS</w:t>
      </w:r>
    </w:p>
    <w:p w14:paraId="53C97320" w14:textId="77777777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A90EB17" w14:textId="19A64D53" w:rsidR="003D367E" w:rsidRPr="000625D2" w:rsidRDefault="003D367E" w:rsidP="00756FC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và tác hại của ĐVKXS.</w:t>
      </w:r>
    </w:p>
    <w:p w14:paraId="6EBD8A12" w14:textId="24EB90E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49D78A50" w14:textId="649646B0" w:rsidR="003F37EF" w:rsidRPr="000625D2" w:rsidRDefault="00E32BAC" w:rsidP="00756FC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56FC6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Dựa trên những nội dung đã nghiên cứu ở các góc, HS tóm tắt lại vai trò và tác hại của ĐVKXS.</w:t>
      </w:r>
    </w:p>
    <w:p w14:paraId="71FB0EFF" w14:textId="7E87428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50FCED0" w14:textId="29438E51" w:rsidR="00322630" w:rsidRPr="000625D2" w:rsidRDefault="00756FC6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E90A0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Sơ đồ tư duy tóm tắt vai trò và tác hại của ĐVKXS</w:t>
      </w:r>
    </w:p>
    <w:p w14:paraId="20C51233" w14:textId="4F6A18C9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ABB421E" w14:textId="77777777" w:rsidR="002E6AA6" w:rsidRPr="000625D2" w:rsidRDefault="00E90A0E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36FA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2E6AA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yêu cầu HS: Dựa trên các kiến thức đã học ở phần đa dạng ĐVKXS</w:t>
      </w:r>
    </w:p>
    <w:p w14:paraId="1AB46A56" w14:textId="7B2D545A" w:rsidR="00081CD2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dãy 1 nêu vai trò </w:t>
      </w:r>
    </w:p>
    <w:p w14:paraId="537BBE66" w14:textId="1509FD27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dãy 2 nêu tác hại của ĐVKXS</w:t>
      </w:r>
    </w:p>
    <w:p w14:paraId="02D1A165" w14:textId="02EAA1C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(Gợi ý: Nên tổ chức thành trò phản xạ nhanh. Mỗi bàn đều phải có ý kiến. Bàn sau không trùng với ý kiến của bàn trước). </w:t>
      </w:r>
    </w:p>
    <w:p w14:paraId="7E4C6890" w14:textId="6491002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- GV tổng hợp thành sơ đồ tư duy trên bảng cho HS ghi lại vào vở. </w:t>
      </w:r>
    </w:p>
    <w:p w14:paraId="0BB0F808" w14:textId="022EFBC8" w:rsidR="00FD28DB" w:rsidRPr="000625D2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  <w:r w:rsidR="00266E4E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vận dụng.</w:t>
      </w:r>
    </w:p>
    <w:p w14:paraId="5F1427B7" w14:textId="5DE6582C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Hệ thống kiến thức đã học.</w:t>
      </w:r>
    </w:p>
    <w:p w14:paraId="183434FE" w14:textId="1CFD9A83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chơi trò chơi trên quizz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E4632E7" w14:textId="7ABFA805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Kết quả trắc nghiệm trên quizz.</w:t>
      </w:r>
    </w:p>
    <w:p w14:paraId="2DA91AAF" w14:textId="6A9B1192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CA45CC" w14:textId="7E581B1F" w:rsidR="009008D5" w:rsidRPr="000625D2" w:rsidRDefault="00EE67CA" w:rsidP="00266E4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yêu cầu HS sử dụng smart phone để tham gia củng cố kiến thức trên quizz (Có thể theo nhóm nếu k</w:t>
      </w:r>
      <w:r w:rsidR="000625D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hông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đủ điện thoại).</w:t>
      </w:r>
    </w:p>
    <w:p w14:paraId="10C6EC43" w14:textId="77C3F5B6" w:rsidR="00EE1BC0" w:rsidRPr="000625D2" w:rsidRDefault="009008D5" w:rsidP="009008D5">
      <w:pPr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PHIẾU HỌC TẬP</w:t>
      </w:r>
    </w:p>
    <w:p w14:paraId="33B62C1F" w14:textId="77777777" w:rsidR="009008D5" w:rsidRPr="000625D2" w:rsidRDefault="009008D5" w:rsidP="009008D5">
      <w:pPr>
        <w:jc w:val="center"/>
        <w:rPr>
          <w:rFonts w:ascii="Times New Roman" w:eastAsia="Arial" w:hAnsi="Times New Roman" w:cs="Times New Roman"/>
          <w:b/>
          <w:szCs w:val="26"/>
          <w:lang w:val="en-US"/>
        </w:rPr>
      </w:pPr>
    </w:p>
    <w:p w14:paraId="2779F314" w14:textId="607B3989" w:rsidR="009008D5" w:rsidRPr="000625D2" w:rsidRDefault="009008D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Ngành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</w:p>
    <w:p w14:paraId="7A86CFE1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p w14:paraId="725B2524" w14:textId="7B6C0849" w:rsidR="009008D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Yêu cầu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Tìm hiểu các thông tin ở góc học tập và hoàn thiện các nội dung trong bảng sau:</w:t>
      </w:r>
    </w:p>
    <w:p w14:paraId="7A5382FA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278"/>
        <w:gridCol w:w="1560"/>
        <w:gridCol w:w="1560"/>
        <w:gridCol w:w="2118"/>
        <w:gridCol w:w="1417"/>
        <w:gridCol w:w="1985"/>
      </w:tblGrid>
      <w:tr w:rsidR="00B70E65" w:rsidRPr="000625D2" w14:paraId="310DEC3D" w14:textId="77777777" w:rsidTr="00B70E65">
        <w:tc>
          <w:tcPr>
            <w:tcW w:w="1278" w:type="dxa"/>
          </w:tcPr>
          <w:p w14:paraId="42F57EAA" w14:textId="1062D79E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Đại diện</w:t>
            </w:r>
          </w:p>
        </w:tc>
        <w:tc>
          <w:tcPr>
            <w:tcW w:w="1560" w:type="dxa"/>
          </w:tcPr>
          <w:p w14:paraId="2AFC28B5" w14:textId="22B63A4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Nơi sống</w:t>
            </w:r>
          </w:p>
        </w:tc>
        <w:tc>
          <w:tcPr>
            <w:tcW w:w="1560" w:type="dxa"/>
          </w:tcPr>
          <w:p w14:paraId="5F091985" w14:textId="27BD79F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118" w:type="dxa"/>
          </w:tcPr>
          <w:p w14:paraId="7B24F461" w14:textId="7365C56D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Đặc điểm cơ thể</w:t>
            </w:r>
          </w:p>
        </w:tc>
        <w:tc>
          <w:tcPr>
            <w:tcW w:w="1417" w:type="dxa"/>
          </w:tcPr>
          <w:p w14:paraId="53C0311C" w14:textId="1E01413C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Vai trò</w:t>
            </w:r>
          </w:p>
        </w:tc>
        <w:tc>
          <w:tcPr>
            <w:tcW w:w="1985" w:type="dxa"/>
          </w:tcPr>
          <w:p w14:paraId="0F28F364" w14:textId="2275D2D2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Tác hại</w:t>
            </w:r>
          </w:p>
        </w:tc>
      </w:tr>
      <w:tr w:rsidR="00B70E65" w:rsidRPr="000625D2" w14:paraId="65556C53" w14:textId="77777777" w:rsidTr="00B70E65">
        <w:tc>
          <w:tcPr>
            <w:tcW w:w="1278" w:type="dxa"/>
          </w:tcPr>
          <w:p w14:paraId="37D79E8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64EFAF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292E63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3256CD52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4A088475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C1378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C38F72D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D5F44A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BFF36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1A90E7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F4CB591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D36380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658049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E2CC0BD" w14:textId="2A8D35DC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292DF56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15EB1809" w14:textId="26B281E5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118" w:type="dxa"/>
          </w:tcPr>
          <w:p w14:paraId="7705D108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35310FD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14:paraId="3639E00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4E1972CF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sectPr w:rsidR="00B70E65" w:rsidRPr="000625D2" w:rsidSect="000E2870">
      <w:headerReference w:type="default" r:id="rId13"/>
      <w:footerReference w:type="default" r:id="rId14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335F" w14:textId="77777777" w:rsidR="00D71770" w:rsidRDefault="00D71770" w:rsidP="008F21FE">
      <w:r>
        <w:separator/>
      </w:r>
    </w:p>
  </w:endnote>
  <w:endnote w:type="continuationSeparator" w:id="0">
    <w:p w14:paraId="7EE4BEFE" w14:textId="77777777" w:rsidR="00D71770" w:rsidRDefault="00D7177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BB1524-37EB-49FD-89AC-5902F37AFA80}"/>
    <w:embedBold r:id="rId2" w:fontKey="{50DD8F32-0B3B-47E9-8F8D-3B5761C4BB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B0BACB46-F566-4656-BCA0-C696AF1D8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1EBB2796-ED47-4830-889C-53D010764A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Source Sans Pro Black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A39DA7F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CF7FB0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F01E7" w14:textId="77777777" w:rsidR="00D71770" w:rsidRDefault="00D71770" w:rsidP="008F21FE">
      <w:r>
        <w:separator/>
      </w:r>
    </w:p>
  </w:footnote>
  <w:footnote w:type="continuationSeparator" w:id="0">
    <w:p w14:paraId="1AC3D25E" w14:textId="77777777" w:rsidR="00D71770" w:rsidRDefault="00D7177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88"/>
    <w:rsid w:val="00014B4C"/>
    <w:rsid w:val="00034FCB"/>
    <w:rsid w:val="000515F4"/>
    <w:rsid w:val="0005406C"/>
    <w:rsid w:val="000625D2"/>
    <w:rsid w:val="000712EF"/>
    <w:rsid w:val="00081CD2"/>
    <w:rsid w:val="000D44CE"/>
    <w:rsid w:val="000E2870"/>
    <w:rsid w:val="00112698"/>
    <w:rsid w:val="001160E6"/>
    <w:rsid w:val="0012243F"/>
    <w:rsid w:val="00125558"/>
    <w:rsid w:val="00130690"/>
    <w:rsid w:val="00137146"/>
    <w:rsid w:val="001C4F6B"/>
    <w:rsid w:val="001C543C"/>
    <w:rsid w:val="001F37FE"/>
    <w:rsid w:val="001F7DEE"/>
    <w:rsid w:val="0022210B"/>
    <w:rsid w:val="002512BD"/>
    <w:rsid w:val="00266E4E"/>
    <w:rsid w:val="00272553"/>
    <w:rsid w:val="00293711"/>
    <w:rsid w:val="002E6AA6"/>
    <w:rsid w:val="002F7A28"/>
    <w:rsid w:val="00322630"/>
    <w:rsid w:val="003A2CAA"/>
    <w:rsid w:val="003C2F97"/>
    <w:rsid w:val="003C692E"/>
    <w:rsid w:val="003D367E"/>
    <w:rsid w:val="003E76D4"/>
    <w:rsid w:val="003E77C2"/>
    <w:rsid w:val="003F37EF"/>
    <w:rsid w:val="004177EE"/>
    <w:rsid w:val="00423C0D"/>
    <w:rsid w:val="004308D4"/>
    <w:rsid w:val="00454805"/>
    <w:rsid w:val="004F5B3C"/>
    <w:rsid w:val="004F7177"/>
    <w:rsid w:val="00510C13"/>
    <w:rsid w:val="00530664"/>
    <w:rsid w:val="00550AE6"/>
    <w:rsid w:val="00563DEA"/>
    <w:rsid w:val="005B40FA"/>
    <w:rsid w:val="006257C5"/>
    <w:rsid w:val="006308A8"/>
    <w:rsid w:val="006430D7"/>
    <w:rsid w:val="006707C7"/>
    <w:rsid w:val="00672883"/>
    <w:rsid w:val="00672D9F"/>
    <w:rsid w:val="00680946"/>
    <w:rsid w:val="00683B6A"/>
    <w:rsid w:val="00683E3B"/>
    <w:rsid w:val="00690758"/>
    <w:rsid w:val="00704FBF"/>
    <w:rsid w:val="0071600F"/>
    <w:rsid w:val="0072261C"/>
    <w:rsid w:val="00746CC6"/>
    <w:rsid w:val="0075030D"/>
    <w:rsid w:val="00756FC6"/>
    <w:rsid w:val="007768F1"/>
    <w:rsid w:val="007B4AC9"/>
    <w:rsid w:val="00844ED0"/>
    <w:rsid w:val="0085280D"/>
    <w:rsid w:val="00882DAB"/>
    <w:rsid w:val="0089706E"/>
    <w:rsid w:val="008C5937"/>
    <w:rsid w:val="008D7847"/>
    <w:rsid w:val="008F21FE"/>
    <w:rsid w:val="009008D5"/>
    <w:rsid w:val="00947BC8"/>
    <w:rsid w:val="00965F1B"/>
    <w:rsid w:val="00984EFB"/>
    <w:rsid w:val="009A72C1"/>
    <w:rsid w:val="009A783B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A930D3"/>
    <w:rsid w:val="00AC55D5"/>
    <w:rsid w:val="00AF2E38"/>
    <w:rsid w:val="00B25E29"/>
    <w:rsid w:val="00B70E65"/>
    <w:rsid w:val="00BA3E4C"/>
    <w:rsid w:val="00BC512C"/>
    <w:rsid w:val="00C36FAE"/>
    <w:rsid w:val="00C4786E"/>
    <w:rsid w:val="00C64046"/>
    <w:rsid w:val="00C67A88"/>
    <w:rsid w:val="00C77D35"/>
    <w:rsid w:val="00CA05BF"/>
    <w:rsid w:val="00CB1994"/>
    <w:rsid w:val="00CD6E64"/>
    <w:rsid w:val="00CF3B20"/>
    <w:rsid w:val="00CF7FB0"/>
    <w:rsid w:val="00D16C53"/>
    <w:rsid w:val="00D22183"/>
    <w:rsid w:val="00D65D92"/>
    <w:rsid w:val="00D71770"/>
    <w:rsid w:val="00D77E1D"/>
    <w:rsid w:val="00DA5E23"/>
    <w:rsid w:val="00DC6185"/>
    <w:rsid w:val="00DC7301"/>
    <w:rsid w:val="00DC7891"/>
    <w:rsid w:val="00DD0A47"/>
    <w:rsid w:val="00E03DF6"/>
    <w:rsid w:val="00E32BAC"/>
    <w:rsid w:val="00E46A74"/>
    <w:rsid w:val="00E51557"/>
    <w:rsid w:val="00E71D64"/>
    <w:rsid w:val="00E90A0E"/>
    <w:rsid w:val="00EB035B"/>
    <w:rsid w:val="00EE1BC0"/>
    <w:rsid w:val="00EE2D8B"/>
    <w:rsid w:val="00EE67CA"/>
    <w:rsid w:val="00EE7918"/>
    <w:rsid w:val="00EF6B38"/>
    <w:rsid w:val="00F07762"/>
    <w:rsid w:val="00F33059"/>
    <w:rsid w:val="00F637E6"/>
    <w:rsid w:val="00FA3166"/>
    <w:rsid w:val="00FB48BC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098.603.8289</Company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Phượng</dc:creator>
  <cp:keywords/>
  <cp:lastModifiedBy>Nguyễn Phượng</cp:lastModifiedBy>
  <cp:revision>27</cp:revision>
  <dcterms:created xsi:type="dcterms:W3CDTF">2021-03-01T10:59:00Z</dcterms:created>
  <dcterms:modified xsi:type="dcterms:W3CDTF">2021-05-26T07:14:00Z</dcterms:modified>
</cp:coreProperties>
</file>