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1" w:rsidRPr="00DC28B3" w:rsidRDefault="009A31B1" w:rsidP="009A31B1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Bài 30:  Ngày - tháng (Tiết 1)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vi-VN"/>
        </w:rPr>
        <w:t>I. Yêu cầu cần đạt: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nhận biết được số ngày trong tháng.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Nhận biết được ngày trong tháng thông qua tờ lịch tháng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Phát triển năng lực tự chủ và tự học, giải quyết vấn đề và sáng tạo, tư duy và lập luận toán học.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Phát triển kĩ năng giao tiếp toán học, rèn tính cẩn thận, gọn gàng, khoa học.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Làm được lịch thể hiện ngày các tháng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vi-VN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GV: Máy chiếu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HS: SGK; Ccá loại lịch: lịch để bàn, lịch treo tường, cuốn lịch,..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vi-VN"/>
        </w:rPr>
        <w:t>III. Các hoạt động dạy học: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1. Khởi động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Cho HS quan sát các tờ lịch.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chia sẻ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GV nhận xét, giới thiệu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2. Khám phá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quan sát tờ lịch và trả lời.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thảo luận nhóm 2 các tháng có 30 ngày, 31 ngày và 28 hoặc 29 ngày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chia sẻ: + Tháng 1, tháng 3, tháng 5, tháng 7, tháng 8, tháng 10, tháng 12 có 31 ngày.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+ Tháng 4, tháng 6, tháng 9, tháng 11 có 30 ngày.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+ Tháng 2 có 28 hoặc 29 ngày.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GV nhận xét, kết luận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>3. Luyện tập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  <w:lang w:val="vi-VN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đọc yêu cầu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+ Hướng dẫn mẫu: Con chó có ngày sinh là ngày mười tháng Một, con bò cũng có ngày sinh là ngày 10 tháng 1. Vậy 2 con vật này có cùng ngày sinh, chúng ta nối với nhau.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quan sát và đọc ngày sinh của các con vật còn lại rồi nối hai con có cùng ngày sinh với nhau (hoạt động nhóm 2)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chia sẻ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Nhận xét, tuyên dương, kết luận.</w:t>
      </w:r>
    </w:p>
    <w:p w:rsidR="009A31B1" w:rsidRDefault="009A31B1" w:rsidP="009A31B1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Chỉ vào tờ lịch và giới thiệu: Đây là tờ lịch của tháng 12, những ô để dấu chấm hỏi là những ngày còn thiếu (hoạt động cá nhân)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chia sẻ.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Nhận xét, tuyên dương,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  <w:lang w:val="vi-VN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đọc yêu cầu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>- HS làm việc theo nhóm đôi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hỏi – đáp theo cặp.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Nhận xét, khen ngợi HS,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* Làm lịch thể hiện ngày các tháng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HS nêu yêu cầu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HS đưa ra tưởng và chuẩn bị vật liệu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HS thực hiện sản phẩm theo nhóm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HS chia sẻ sản phẩm và hướng dẫn cách sử dụng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Bình chọn các sản phẩm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- Nhận xét, tuyên dương, kết luận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4.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 em học bài gì?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Hôm nay là ngày mấy? tháng mấy?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giờ học.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……………………………………………………………………………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                                   _________________________________</w:t>
      </w:r>
    </w:p>
    <w:p w:rsidR="009A31B1" w:rsidRPr="0018449B" w:rsidRDefault="009A31B1" w:rsidP="009A31B1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Bài 30: Luyện tập (Tiết 2)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I. Yêu cầu cần đạt: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Củng cố kĩ năng đọc, tìm hiểu tờ lịch tháng.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-Qua hoạt động quan sát, diễn đạt, trả lời câu hỏi (bằng cách nói hoặc viết) mà GV đặt ra.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phát triển năng lực giao tiếp toán học, năng lực tư duy và lập luận, năng lực giải quyết vấn đề.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Phát triển kĩ năng giao tiếp toán học, rèn tính cẩn thận, gọn gàng, khoa học.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II. Đồ dùng dạy học: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GV: Máy chiếu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HS: SGK; Bộ đồ dùng Toán.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III. Các hoạt động dạy học: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1. Khởi động: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quan sát tờ lịch và trả lời câu hỏi: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Tháng 12 có bao nhiêu ngày?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Ngày 22 tháng 12 là ngày thứ mấy trong tuần?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+ Trong lớp mình có bạn nào có ngày sinh trong tháng 12? Sinh nhật của em là ngày nào?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thảo luận nhóm 2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</w:t>
      </w:r>
    </w:p>
    <w:p w:rsidR="009A31B1" w:rsidRPr="0018449B" w:rsidRDefault="009A31B1" w:rsidP="009A31B1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dẫn dắt vào bài.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2. Luyện tập: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 xml:space="preserve">Bài 1: </w:t>
      </w: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thực hiện nhóm đôi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 trước lớp.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2:</w:t>
      </w: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thực hiện nhóm đôi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lastRenderedPageBreak/>
        <w:t>- HS chia sẻ trước lớp.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3:</w:t>
      </w: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thực hiện cá nhân.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 trước lớp.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val="en-US"/>
        </w:rPr>
        <w:t>Bài 4:</w:t>
      </w: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đọc yêu cầu bài.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hỏi – đáp theo cặp.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chia sẻ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khen ngợi HS, kết luận.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/>
        </w:rPr>
        <w:t>3. Vận dụng: 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Trò chơi ai nhanh hơn (Củng cố kiến thức ngày - tháng).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Nêu luật chơi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HS chơi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- Nhận xét, tuyên dương, kết luận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u w:val="single"/>
          <w:lang w:val="en-US"/>
        </w:rPr>
        <w:t>IV. Điều chỉnh sau bài dạy: </w:t>
      </w:r>
    </w:p>
    <w:p w:rsidR="009A31B1" w:rsidRPr="0018449B" w:rsidRDefault="009A31B1" w:rsidP="009A31B1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………………………………………………………………………………………</w:t>
      </w:r>
    </w:p>
    <w:p w:rsidR="009A31B1" w:rsidRPr="0018449B" w:rsidRDefault="009A31B1" w:rsidP="009A31B1">
      <w:pPr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18449B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_________________________________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31: Thực hành và trải nghiệm xem đồng hồ (Tiết 1)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hành đọc giờ trên đồng hồ khi kim dài (kim phút) chỉ số 12, số 3, số 6.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biết được số ngày trong tháng,ngày trong tháng thông qua tờ lịch tháng.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hành sắp xếp thời gian biểu học tập và sinh hoạt của cá nhân.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giao tiếp toán học.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Làm được đồng hồ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1. GV: Laptop; máy chiếu; clip, slide tranh minh họa.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2. Học sinh: SHS; vở bài tập thực hành; bảng con, ...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hát và vận động theo nhạc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giới thiệu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1: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theo nhóm 2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Lớp trưởng điều khiển cả lớp trả lời.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Trên tay lớp trưởng đang cầm là 1 chiếc đồng hồ, mời 1 bạn lên quay kim đồng hồ chỉ thời gian: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a) 2 giờ                       b) 9 giờ 30 phút                     c) 7 giờ 15 phút.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cặp đôi.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lastRenderedPageBreak/>
        <w:t>- Chia sẻ trước lớp.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Học sinh nhìn vào thời khóa biểu rồi trả lời.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cầu: quan sát  đồng hồ rồi tự trả lời.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hoạt động cá nhân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sát, hỗ trợ HS gặp khó khăn.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4: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cầu: quan sát  đồng hồ rồi tự trả lời.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hoạt động cá nhân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Quan sát, hỗ trợ HS gặp khó khăn.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giá, nhận xét bài HS,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5: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Thảo luận cặp đôi.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bài trước lớp.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Đánh giá nhận xét, kết luận.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* Làm đồng hồ: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yêu cầu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đưa ra tưởng và chuẩn bị vật liệu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sản phẩm theo nhóm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sản phẩm và hướng dẫn cách sử dụng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Bình chọn các sản phẩm - Nhận xét, tuyên dương, kết luận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3. Vận dụng: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Lập thời gian biểu của học sinh. 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Chia sẻ trước lớp.</w:t>
      </w:r>
    </w:p>
    <w:p w:rsidR="009A31B1" w:rsidRPr="00DC28B3" w:rsidRDefault="009A31B1" w:rsidP="009A31B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đánh giá.</w:t>
      </w:r>
    </w:p>
    <w:p w:rsidR="009A31B1" w:rsidRPr="00DC28B3" w:rsidRDefault="009A31B1" w:rsidP="009A31B1">
      <w:pPr>
        <w:spacing w:after="0" w:line="240" w:lineRule="auto"/>
        <w:rPr>
          <w:rFonts w:asciiTheme="majorHAnsi" w:eastAsia=".VnTime" w:hAnsiTheme="majorHAnsi" w:cstheme="majorHAnsi"/>
          <w:b/>
          <w:sz w:val="26"/>
          <w:szCs w:val="26"/>
          <w:u w:val="single"/>
        </w:rPr>
      </w:pPr>
      <w:r w:rsidRPr="00DC28B3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IV. Điều chỉnh sau bài </w:t>
      </w:r>
      <w:r w:rsidRPr="00DC28B3">
        <w:rPr>
          <w:rFonts w:asciiTheme="majorHAnsi" w:eastAsia=".VnTime" w:hAnsiTheme="majorHAnsi" w:cstheme="majorHAnsi"/>
          <w:b/>
          <w:sz w:val="26"/>
          <w:szCs w:val="26"/>
          <w:u w:val="single"/>
        </w:rPr>
        <w:t>dạy (nếu có).</w:t>
      </w:r>
    </w:p>
    <w:p w:rsidR="009A31B1" w:rsidRPr="00DC28B3" w:rsidRDefault="009A31B1" w:rsidP="009A31B1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</w:t>
      </w:r>
    </w:p>
    <w:p w:rsidR="009A31B1" w:rsidRPr="00DC28B3" w:rsidRDefault="009A31B1" w:rsidP="009A31B1">
      <w:pPr>
        <w:pStyle w:val="Header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 w:rsidRPr="00DC28B3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>
            <wp:extent cx="3988435" cy="9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    </w:t>
      </w:r>
    </w:p>
    <w:p w:rsidR="009A31B1" w:rsidRPr="009A31B1" w:rsidRDefault="009A31B1" w:rsidP="009A31B1">
      <w:pPr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sectPr w:rsidR="009A31B1" w:rsidRPr="009A31B1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31B1"/>
    <w:rsid w:val="007C0C07"/>
    <w:rsid w:val="009A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B1"/>
    <w:pPr>
      <w:spacing w:after="160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1B1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31B1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B1"/>
    <w:rPr>
      <w:rFonts w:ascii="Tahoma" w:eastAsiaTheme="minorEastAsi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2025-02-07T08:34:00Z</dcterms:created>
  <dcterms:modified xsi:type="dcterms:W3CDTF">2025-02-07T08:35:00Z</dcterms:modified>
</cp:coreProperties>
</file>