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C36" w:rsidRPr="002B7342" w:rsidRDefault="00890C36" w:rsidP="00890C36">
      <w:pPr>
        <w:spacing w:after="0" w:line="240" w:lineRule="auto"/>
        <w:jc w:val="center"/>
        <w:rPr>
          <w:b/>
          <w:bCs/>
          <w:sz w:val="28"/>
          <w:szCs w:val="28"/>
          <w:u w:val="single"/>
          <w:lang w:val="nl-NL"/>
        </w:rPr>
      </w:pPr>
      <w:r w:rsidRPr="002B7342">
        <w:rPr>
          <w:b/>
          <w:bCs/>
          <w:sz w:val="28"/>
          <w:szCs w:val="28"/>
          <w:lang w:val="nl-NL"/>
        </w:rPr>
        <w:t>TOÁN</w:t>
      </w:r>
    </w:p>
    <w:p w:rsidR="00890C36" w:rsidRPr="002B7342" w:rsidRDefault="00890C36" w:rsidP="00890C36">
      <w:pPr>
        <w:tabs>
          <w:tab w:val="left" w:pos="2850"/>
        </w:tabs>
        <w:spacing w:after="0" w:line="240" w:lineRule="auto"/>
        <w:jc w:val="center"/>
        <w:rPr>
          <w:b/>
          <w:bCs/>
          <w:color w:val="000000"/>
          <w:sz w:val="28"/>
          <w:szCs w:val="28"/>
          <w:lang w:val="vi-VN"/>
        </w:rPr>
      </w:pPr>
      <w:r w:rsidRPr="002B7342">
        <w:rPr>
          <w:b/>
          <w:bCs/>
          <w:color w:val="000000"/>
          <w:sz w:val="28"/>
          <w:szCs w:val="28"/>
        </w:rPr>
        <w:t>Bài 28: Thực hành và trải nghiệm vẽ hai đường thẳng vuông góc (T1)</w:t>
      </w:r>
    </w:p>
    <w:p w:rsidR="00890C36" w:rsidRPr="002B7342" w:rsidRDefault="00890C36" w:rsidP="00890C36">
      <w:pPr>
        <w:spacing w:after="0" w:line="240" w:lineRule="auto"/>
        <w:jc w:val="both"/>
        <w:rPr>
          <w:sz w:val="28"/>
          <w:szCs w:val="28"/>
          <w:lang w:val="vi-VN"/>
        </w:rPr>
      </w:pPr>
      <w:r w:rsidRPr="002B7342">
        <w:rPr>
          <w:b/>
          <w:sz w:val="28"/>
          <w:szCs w:val="28"/>
        </w:rPr>
        <w:t>I.</w:t>
      </w:r>
      <w:r w:rsidRPr="002B7342">
        <w:rPr>
          <w:b/>
          <w:sz w:val="28"/>
          <w:szCs w:val="28"/>
          <w:lang w:val="vi-VN"/>
        </w:rPr>
        <w:t xml:space="preserve"> </w:t>
      </w:r>
      <w:r w:rsidRPr="002B7342">
        <w:rPr>
          <w:b/>
          <w:sz w:val="28"/>
          <w:szCs w:val="28"/>
        </w:rPr>
        <w:t>Yêu cầu cần đạt:</w:t>
      </w:r>
    </w:p>
    <w:p w:rsidR="00890C36" w:rsidRPr="002B7342" w:rsidRDefault="00890C36" w:rsidP="00890C36">
      <w:pPr>
        <w:spacing w:after="0" w:line="240" w:lineRule="auto"/>
        <w:rPr>
          <w:sz w:val="28"/>
          <w:szCs w:val="28"/>
          <w:lang w:val="nl-NL"/>
        </w:rPr>
      </w:pPr>
      <w:r w:rsidRPr="002B7342">
        <w:rPr>
          <w:b/>
          <w:i/>
          <w:sz w:val="28"/>
          <w:szCs w:val="28"/>
        </w:rPr>
        <w:t xml:space="preserve">- </w:t>
      </w:r>
      <w:r w:rsidRPr="002B7342">
        <w:rPr>
          <w:sz w:val="28"/>
          <w:szCs w:val="28"/>
          <w:lang w:val="nl-NL"/>
        </w:rPr>
        <w:t>Củng cố đặc điểm của 2 đường thẳng vuông góc.</w:t>
      </w:r>
    </w:p>
    <w:p w:rsidR="00890C36" w:rsidRPr="002B7342" w:rsidRDefault="00890C36" w:rsidP="00890C36">
      <w:pPr>
        <w:spacing w:after="0" w:line="240" w:lineRule="auto"/>
        <w:rPr>
          <w:sz w:val="28"/>
          <w:szCs w:val="28"/>
        </w:rPr>
      </w:pPr>
      <w:r w:rsidRPr="002B7342">
        <w:rPr>
          <w:sz w:val="28"/>
          <w:szCs w:val="28"/>
        </w:rPr>
        <w:t>- Thực hiện được việc vẽ hai đường thẳng vuông góc bằng thước thẳng và ê ke.</w:t>
      </w:r>
    </w:p>
    <w:p w:rsidR="00890C36" w:rsidRPr="002B7342" w:rsidRDefault="00890C36" w:rsidP="00890C36">
      <w:pPr>
        <w:spacing w:after="0" w:line="240" w:lineRule="auto"/>
        <w:rPr>
          <w:sz w:val="28"/>
          <w:szCs w:val="28"/>
        </w:rPr>
      </w:pPr>
      <w:r w:rsidRPr="002B7342">
        <w:rPr>
          <w:sz w:val="28"/>
          <w:szCs w:val="28"/>
        </w:rPr>
        <w:t>- Phát triển năng lực: Qua việc mô tả các hiện tượng quan sát được diễn ra câu trả lời được đưa ra học sinh có thể hình thành và phát triển năng năng lực tư duy và lập luận toán học.</w:t>
      </w:r>
    </w:p>
    <w:p w:rsidR="00890C36" w:rsidRPr="002B7342" w:rsidRDefault="00890C36" w:rsidP="00890C36">
      <w:pPr>
        <w:spacing w:after="0" w:line="240" w:lineRule="auto"/>
        <w:rPr>
          <w:sz w:val="28"/>
          <w:szCs w:val="28"/>
        </w:rPr>
      </w:pPr>
      <w:r w:rsidRPr="002B7342">
        <w:rPr>
          <w:sz w:val="28"/>
          <w:szCs w:val="28"/>
        </w:rPr>
        <w:t>- Cùng với hoạt động trên qua hoạt động diễn giải trả lời câu hỏi (bằng cách nói hoặc viết) mà GV đặt ra sẽ giúp HS phát triển năng lực giao tiếp toán học.</w:t>
      </w:r>
    </w:p>
    <w:p w:rsidR="00890C36" w:rsidRPr="002B7342" w:rsidRDefault="00890C36" w:rsidP="00890C36">
      <w:pPr>
        <w:spacing w:after="0" w:line="240" w:lineRule="auto"/>
        <w:jc w:val="both"/>
        <w:rPr>
          <w:sz w:val="28"/>
          <w:szCs w:val="28"/>
          <w:lang w:val="vi-VN"/>
        </w:rPr>
      </w:pPr>
      <w:r w:rsidRPr="002B7342">
        <w:rPr>
          <w:sz w:val="28"/>
          <w:szCs w:val="28"/>
        </w:rPr>
        <w:t>- Biết vận dụng bài học vào thực tiễn cuộc sống.</w:t>
      </w:r>
    </w:p>
    <w:p w:rsidR="00890C36" w:rsidRPr="002B7342" w:rsidRDefault="00890C36" w:rsidP="00890C36">
      <w:pPr>
        <w:spacing w:after="0" w:line="240" w:lineRule="auto"/>
        <w:jc w:val="both"/>
        <w:rPr>
          <w:sz w:val="28"/>
          <w:szCs w:val="28"/>
          <w:lang w:val="vi-VN"/>
        </w:rPr>
      </w:pPr>
      <w:r w:rsidRPr="002B7342">
        <w:rPr>
          <w:b/>
          <w:sz w:val="28"/>
          <w:szCs w:val="28"/>
          <w:lang w:val="nl-NL"/>
        </w:rPr>
        <w:t>II. Đồ dùng dạy học</w:t>
      </w:r>
      <w:r w:rsidRPr="002B7342">
        <w:rPr>
          <w:sz w:val="28"/>
          <w:szCs w:val="28"/>
          <w:lang w:val="nl-NL"/>
        </w:rPr>
        <w:t xml:space="preserve">: </w:t>
      </w:r>
    </w:p>
    <w:p w:rsidR="00890C36" w:rsidRPr="002B7342" w:rsidRDefault="00890C36" w:rsidP="00890C36">
      <w:pPr>
        <w:spacing w:after="0" w:line="240" w:lineRule="auto"/>
        <w:rPr>
          <w:sz w:val="28"/>
          <w:szCs w:val="28"/>
        </w:rPr>
      </w:pPr>
      <w:r w:rsidRPr="002B7342">
        <w:rPr>
          <w:sz w:val="28"/>
          <w:szCs w:val="28"/>
        </w:rPr>
        <w:t>- Que tre, que gỗ, dây buộc, keo dán.</w:t>
      </w:r>
    </w:p>
    <w:p w:rsidR="00890C36" w:rsidRPr="002B7342" w:rsidRDefault="00890C36" w:rsidP="00890C36">
      <w:pPr>
        <w:spacing w:after="0" w:line="240" w:lineRule="auto"/>
        <w:jc w:val="both"/>
        <w:rPr>
          <w:b/>
          <w:bCs/>
          <w:sz w:val="28"/>
          <w:szCs w:val="28"/>
        </w:rPr>
      </w:pPr>
      <w:r w:rsidRPr="002B7342">
        <w:rPr>
          <w:b/>
          <w:sz w:val="28"/>
          <w:szCs w:val="28"/>
          <w:lang w:val="nl-NL"/>
        </w:rPr>
        <w:t>III. Hoạt động dạy- học</w:t>
      </w:r>
    </w:p>
    <w:p w:rsidR="00890C36" w:rsidRPr="002B7342" w:rsidRDefault="00890C36" w:rsidP="00890C36">
      <w:pPr>
        <w:spacing w:after="0" w:line="240" w:lineRule="auto"/>
        <w:jc w:val="both"/>
        <w:rPr>
          <w:b/>
          <w:bCs/>
          <w:sz w:val="28"/>
          <w:szCs w:val="28"/>
          <w:lang w:val="vi-VN"/>
        </w:rPr>
      </w:pPr>
      <w:r w:rsidRPr="002B7342">
        <w:rPr>
          <w:b/>
          <w:bCs/>
          <w:sz w:val="28"/>
          <w:szCs w:val="28"/>
          <w:lang w:val="nl-NL"/>
        </w:rPr>
        <w:t>1. Khởi động:</w:t>
      </w:r>
    </w:p>
    <w:p w:rsidR="00890C36" w:rsidRPr="002B7342" w:rsidRDefault="00890C36" w:rsidP="00890C36">
      <w:pPr>
        <w:spacing w:after="0" w:line="240" w:lineRule="auto"/>
        <w:rPr>
          <w:color w:val="000000" w:themeColor="text1"/>
          <w:sz w:val="28"/>
          <w:szCs w:val="28"/>
        </w:rPr>
      </w:pPr>
      <w:r w:rsidRPr="002B7342">
        <w:rPr>
          <w:color w:val="000000" w:themeColor="text1"/>
          <w:sz w:val="28"/>
          <w:szCs w:val="28"/>
        </w:rPr>
        <w:t>- HS quan sát hình sau và trả lời câu hỏi</w:t>
      </w:r>
    </w:p>
    <w:p w:rsidR="00890C36" w:rsidRPr="002B7342" w:rsidRDefault="00890C36" w:rsidP="00890C36">
      <w:pPr>
        <w:spacing w:after="0" w:line="240" w:lineRule="auto"/>
        <w:rPr>
          <w:color w:val="000000" w:themeColor="text1"/>
          <w:sz w:val="28"/>
          <w:szCs w:val="28"/>
        </w:rPr>
      </w:pPr>
      <w:r w:rsidRPr="002B7342">
        <w:rPr>
          <w:noProof/>
          <w:color w:val="000000" w:themeColor="text1"/>
          <w:sz w:val="28"/>
          <w:szCs w:val="28"/>
        </w:rPr>
        <w:drawing>
          <wp:inline distT="0" distB="0" distL="0" distR="0" wp14:anchorId="281B90E8" wp14:editId="4492DED6">
            <wp:extent cx="1552575" cy="887344"/>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79663" cy="902825"/>
                    </a:xfrm>
                    <a:prstGeom prst="rect">
                      <a:avLst/>
                    </a:prstGeom>
                  </pic:spPr>
                </pic:pic>
              </a:graphicData>
            </a:graphic>
          </wp:inline>
        </w:drawing>
      </w:r>
    </w:p>
    <w:p w:rsidR="00890C36" w:rsidRPr="002B7342" w:rsidRDefault="00890C36" w:rsidP="00890C36">
      <w:pPr>
        <w:spacing w:after="0" w:line="240" w:lineRule="auto"/>
        <w:rPr>
          <w:color w:val="000000" w:themeColor="text1"/>
          <w:sz w:val="28"/>
          <w:szCs w:val="28"/>
        </w:rPr>
      </w:pPr>
      <w:r w:rsidRPr="002B7342">
        <w:rPr>
          <w:color w:val="000000" w:themeColor="text1"/>
          <w:sz w:val="28"/>
          <w:szCs w:val="28"/>
        </w:rPr>
        <w:t>+ Câu 1: Cạnh AB vuông góc với cạnh nào?</w:t>
      </w:r>
    </w:p>
    <w:p w:rsidR="00890C36" w:rsidRPr="002B7342" w:rsidRDefault="00890C36" w:rsidP="00890C36">
      <w:pPr>
        <w:spacing w:after="0" w:line="240" w:lineRule="auto"/>
        <w:rPr>
          <w:color w:val="000000" w:themeColor="text1"/>
          <w:sz w:val="28"/>
          <w:szCs w:val="28"/>
        </w:rPr>
      </w:pPr>
      <w:r w:rsidRPr="002B7342">
        <w:rPr>
          <w:color w:val="000000" w:themeColor="text1"/>
          <w:sz w:val="28"/>
          <w:szCs w:val="28"/>
        </w:rPr>
        <w:t>+ Câu 2: Cạnh AD vuông góc với cạnh nào?</w:t>
      </w:r>
    </w:p>
    <w:p w:rsidR="00890C36" w:rsidRPr="002B7342" w:rsidRDefault="00890C36" w:rsidP="00890C36">
      <w:pPr>
        <w:spacing w:after="0" w:line="240" w:lineRule="auto"/>
        <w:rPr>
          <w:color w:val="000000" w:themeColor="text1"/>
          <w:sz w:val="28"/>
          <w:szCs w:val="28"/>
        </w:rPr>
      </w:pPr>
      <w:r w:rsidRPr="002B7342">
        <w:rPr>
          <w:color w:val="000000" w:themeColor="text1"/>
          <w:sz w:val="28"/>
          <w:szCs w:val="28"/>
        </w:rPr>
        <w:t>+ Chúng ta dùng cái gì để kiểm tra hai đường thẳng vuông góc với nhau?</w:t>
      </w:r>
    </w:p>
    <w:p w:rsidR="00890C36" w:rsidRPr="002B7342" w:rsidRDefault="00890C36" w:rsidP="00890C36">
      <w:pPr>
        <w:spacing w:after="0" w:line="240" w:lineRule="auto"/>
        <w:rPr>
          <w:color w:val="000000" w:themeColor="text1"/>
          <w:sz w:val="28"/>
          <w:szCs w:val="28"/>
        </w:rPr>
      </w:pPr>
      <w:r w:rsidRPr="002B7342">
        <w:rPr>
          <w:color w:val="000000" w:themeColor="text1"/>
          <w:sz w:val="28"/>
          <w:szCs w:val="28"/>
        </w:rPr>
        <w:t xml:space="preserve">- GV </w:t>
      </w:r>
      <w:r w:rsidRPr="002B7342">
        <w:rPr>
          <w:color w:val="000000" w:themeColor="text1"/>
          <w:sz w:val="28"/>
          <w:szCs w:val="28"/>
          <w:lang w:val="vi-VN"/>
        </w:rPr>
        <w:t>n</w:t>
      </w:r>
      <w:r w:rsidRPr="002B7342">
        <w:rPr>
          <w:color w:val="000000" w:themeColor="text1"/>
          <w:sz w:val="28"/>
          <w:szCs w:val="28"/>
        </w:rPr>
        <w:t>hận xét, tuyên dương.</w:t>
      </w:r>
    </w:p>
    <w:p w:rsidR="00890C36" w:rsidRPr="002B7342" w:rsidRDefault="00890C36" w:rsidP="00890C36">
      <w:pPr>
        <w:spacing w:after="0" w:line="240" w:lineRule="auto"/>
        <w:jc w:val="both"/>
        <w:rPr>
          <w:b/>
          <w:sz w:val="28"/>
          <w:szCs w:val="28"/>
          <w:lang w:val="vi-VN"/>
        </w:rPr>
      </w:pPr>
      <w:r w:rsidRPr="002B7342">
        <w:rPr>
          <w:b/>
          <w:sz w:val="28"/>
          <w:szCs w:val="28"/>
          <w:lang w:val="vi-VN"/>
        </w:rPr>
        <w:t>2. Luyện tập</w:t>
      </w:r>
    </w:p>
    <w:p w:rsidR="00890C36" w:rsidRPr="002B7342" w:rsidRDefault="00890C36" w:rsidP="00890C36">
      <w:pPr>
        <w:shd w:val="clear" w:color="auto" w:fill="FFFFFF"/>
        <w:spacing w:after="0" w:line="240" w:lineRule="auto"/>
        <w:rPr>
          <w:sz w:val="28"/>
          <w:szCs w:val="28"/>
        </w:rPr>
      </w:pPr>
      <w:r w:rsidRPr="002B7342">
        <w:rPr>
          <w:sz w:val="28"/>
          <w:szCs w:val="28"/>
        </w:rPr>
        <w:t>Bài 1.</w:t>
      </w:r>
      <w:r w:rsidRPr="002B7342">
        <w:rPr>
          <w:sz w:val="28"/>
          <w:szCs w:val="28"/>
          <w:lang w:val="nl-NL"/>
        </w:rPr>
        <w:t xml:space="preserve"> (Làm việc cá </w:t>
      </w:r>
      <w:r w:rsidRPr="002B7342">
        <w:rPr>
          <w:sz w:val="28"/>
          <w:szCs w:val="28"/>
        </w:rPr>
        <w:t xml:space="preserve">nhân)  </w:t>
      </w:r>
    </w:p>
    <w:p w:rsidR="00890C36" w:rsidRPr="002B7342" w:rsidRDefault="00890C36" w:rsidP="00890C36">
      <w:pPr>
        <w:spacing w:after="0" w:line="240" w:lineRule="auto"/>
        <w:rPr>
          <w:sz w:val="28"/>
          <w:szCs w:val="28"/>
          <w:lang w:val="nl-NL"/>
        </w:rPr>
      </w:pPr>
      <w:r w:rsidRPr="002B7342">
        <w:rPr>
          <w:sz w:val="28"/>
          <w:szCs w:val="28"/>
        </w:rPr>
        <w:t xml:space="preserve">- </w:t>
      </w:r>
      <w:r w:rsidRPr="002B7342">
        <w:rPr>
          <w:sz w:val="28"/>
          <w:szCs w:val="28"/>
          <w:lang w:val="nl-NL"/>
        </w:rPr>
        <w:t xml:space="preserve">HS </w:t>
      </w:r>
      <w:r w:rsidRPr="002B7342">
        <w:rPr>
          <w:sz w:val="28"/>
          <w:szCs w:val="28"/>
          <w:lang w:val="vi-VN"/>
        </w:rPr>
        <w:t>đọc</w:t>
      </w:r>
      <w:r w:rsidRPr="002B7342">
        <w:rPr>
          <w:sz w:val="28"/>
          <w:szCs w:val="28"/>
          <w:lang w:val="nl-NL"/>
        </w:rPr>
        <w:t xml:space="preserve"> yêu cầu bài 1.</w:t>
      </w:r>
    </w:p>
    <w:p w:rsidR="00890C36" w:rsidRPr="002B7342" w:rsidRDefault="00890C36" w:rsidP="00890C36">
      <w:pPr>
        <w:shd w:val="clear" w:color="auto" w:fill="FFFFFF"/>
        <w:spacing w:after="0" w:line="240" w:lineRule="auto"/>
        <w:rPr>
          <w:sz w:val="28"/>
          <w:szCs w:val="28"/>
        </w:rPr>
      </w:pPr>
      <w:r w:rsidRPr="002B7342">
        <w:rPr>
          <w:sz w:val="28"/>
          <w:szCs w:val="28"/>
        </w:rPr>
        <w:t>a)  Vẽ đường thẳng CD đi qua điểm H và vuông góc với đường thẳng AB cho trước.</w:t>
      </w:r>
    </w:p>
    <w:p w:rsidR="00890C36" w:rsidRPr="002B7342" w:rsidRDefault="00890C36" w:rsidP="00890C36">
      <w:pPr>
        <w:shd w:val="clear" w:color="auto" w:fill="FFFFFF"/>
        <w:spacing w:after="0" w:line="240" w:lineRule="auto"/>
        <w:rPr>
          <w:sz w:val="28"/>
          <w:szCs w:val="28"/>
          <w:lang w:val="vi-VN"/>
        </w:rPr>
      </w:pPr>
      <w:r w:rsidRPr="002B7342">
        <w:rPr>
          <w:sz w:val="28"/>
          <w:szCs w:val="28"/>
        </w:rPr>
        <w:t>- GV thực hành kết hợp giảng giải cho HS quan sát</w:t>
      </w:r>
      <w:r w:rsidRPr="002B7342">
        <w:rPr>
          <w:sz w:val="28"/>
          <w:szCs w:val="28"/>
          <w:lang w:val="vi-VN"/>
        </w:rPr>
        <w:t>.</w:t>
      </w:r>
    </w:p>
    <w:p w:rsidR="00890C36" w:rsidRPr="002B7342" w:rsidRDefault="00890C36" w:rsidP="00890C36">
      <w:pPr>
        <w:shd w:val="clear" w:color="auto" w:fill="FFFFFF"/>
        <w:spacing w:after="0" w:line="240" w:lineRule="auto"/>
        <w:rPr>
          <w:sz w:val="28"/>
          <w:szCs w:val="28"/>
        </w:rPr>
      </w:pPr>
      <w:r w:rsidRPr="002B7342">
        <w:rPr>
          <w:sz w:val="28"/>
          <w:szCs w:val="28"/>
        </w:rPr>
        <w:t>- Gọi 1 HS lên bảng thực hành.</w:t>
      </w:r>
    </w:p>
    <w:p w:rsidR="00890C36" w:rsidRPr="002B7342" w:rsidRDefault="00890C36" w:rsidP="00890C36">
      <w:pPr>
        <w:shd w:val="clear" w:color="auto" w:fill="FFFFFF"/>
        <w:spacing w:after="0" w:line="240" w:lineRule="auto"/>
        <w:rPr>
          <w:sz w:val="28"/>
          <w:szCs w:val="28"/>
        </w:rPr>
      </w:pPr>
      <w:r w:rsidRPr="002B7342">
        <w:rPr>
          <w:sz w:val="28"/>
          <w:szCs w:val="28"/>
        </w:rPr>
        <w:t>- GV nhận xét, tuyên dương các em biết cách xác định yêu cầu 1.</w:t>
      </w:r>
    </w:p>
    <w:p w:rsidR="00890C36" w:rsidRPr="002B7342" w:rsidRDefault="00890C36" w:rsidP="00890C36">
      <w:pPr>
        <w:spacing w:after="0" w:line="240" w:lineRule="auto"/>
        <w:rPr>
          <w:sz w:val="28"/>
          <w:szCs w:val="28"/>
          <w:lang w:val="vi-VN"/>
        </w:rPr>
      </w:pPr>
      <w:r w:rsidRPr="002B7342">
        <w:rPr>
          <w:sz w:val="28"/>
          <w:szCs w:val="28"/>
        </w:rPr>
        <w:t>- HS nhắc lại các bước thực hiện.</w:t>
      </w:r>
    </w:p>
    <w:p w:rsidR="00890C36" w:rsidRPr="002B7342" w:rsidRDefault="00890C36" w:rsidP="00890C36">
      <w:pPr>
        <w:shd w:val="clear" w:color="auto" w:fill="FFFFFF"/>
        <w:spacing w:after="0" w:line="240" w:lineRule="auto"/>
        <w:rPr>
          <w:sz w:val="28"/>
          <w:szCs w:val="28"/>
        </w:rPr>
      </w:pPr>
      <w:r w:rsidRPr="002B7342">
        <w:rPr>
          <w:sz w:val="28"/>
          <w:szCs w:val="28"/>
        </w:rPr>
        <w:t>- HS thực hành: Vẽ đường thẳng CD đi qua điểm H và vuông góc với đường thẳng AB cho trước.</w:t>
      </w:r>
    </w:p>
    <w:p w:rsidR="00890C36" w:rsidRPr="002B7342" w:rsidRDefault="00890C36" w:rsidP="00890C36">
      <w:pPr>
        <w:spacing w:after="0" w:line="240" w:lineRule="auto"/>
        <w:rPr>
          <w:sz w:val="28"/>
          <w:szCs w:val="28"/>
        </w:rPr>
      </w:pPr>
      <w:bookmarkStart w:id="0" w:name="_Hlk152509238"/>
      <w:r w:rsidRPr="002B7342">
        <w:rPr>
          <w:sz w:val="28"/>
          <w:szCs w:val="28"/>
        </w:rPr>
        <w:t xml:space="preserve">- </w:t>
      </w:r>
      <w:r w:rsidRPr="002B7342">
        <w:rPr>
          <w:sz w:val="28"/>
          <w:szCs w:val="28"/>
          <w:lang w:val="nl-NL"/>
        </w:rPr>
        <w:t>Nhận xét, kết luận.</w:t>
      </w:r>
    </w:p>
    <w:bookmarkEnd w:id="0"/>
    <w:p w:rsidR="00890C36" w:rsidRPr="002B7342" w:rsidRDefault="00890C36" w:rsidP="00890C36">
      <w:pPr>
        <w:spacing w:after="0" w:line="240" w:lineRule="auto"/>
        <w:rPr>
          <w:sz w:val="28"/>
          <w:szCs w:val="28"/>
        </w:rPr>
      </w:pPr>
      <w:r w:rsidRPr="002B7342">
        <w:rPr>
          <w:sz w:val="28"/>
          <w:szCs w:val="28"/>
        </w:rPr>
        <w:t>b) </w:t>
      </w:r>
    </w:p>
    <w:p w:rsidR="00890C36" w:rsidRPr="002B7342" w:rsidRDefault="00890C36" w:rsidP="00890C36">
      <w:pPr>
        <w:spacing w:after="0" w:line="240" w:lineRule="auto"/>
        <w:rPr>
          <w:sz w:val="28"/>
          <w:szCs w:val="28"/>
        </w:rPr>
      </w:pPr>
      <w:r w:rsidRPr="002B7342">
        <w:rPr>
          <w:sz w:val="28"/>
          <w:szCs w:val="28"/>
        </w:rPr>
        <w:t>- HS đọc yêu cầu</w:t>
      </w:r>
    </w:p>
    <w:p w:rsidR="00890C36" w:rsidRPr="002B7342" w:rsidRDefault="00890C36" w:rsidP="00890C36">
      <w:pPr>
        <w:spacing w:after="0" w:line="240" w:lineRule="auto"/>
        <w:rPr>
          <w:sz w:val="28"/>
          <w:szCs w:val="28"/>
          <w:lang w:val="vi-VN"/>
        </w:rPr>
      </w:pPr>
      <w:r w:rsidRPr="002B7342">
        <w:rPr>
          <w:sz w:val="28"/>
          <w:szCs w:val="28"/>
        </w:rPr>
        <w:t xml:space="preserve">- HS thực hành: Vẽ đường thẳng HK đi qua điểm M và vuông góc với đường thẳng CD cho trước trong từng trường hợp sau: </w:t>
      </w:r>
    </w:p>
    <w:p w:rsidR="00890C36" w:rsidRPr="002B7342" w:rsidRDefault="00890C36" w:rsidP="00890C36">
      <w:pPr>
        <w:spacing w:after="0" w:line="240" w:lineRule="auto"/>
        <w:rPr>
          <w:sz w:val="28"/>
          <w:szCs w:val="28"/>
        </w:rPr>
      </w:pPr>
      <w:r w:rsidRPr="002B7342">
        <w:rPr>
          <w:sz w:val="28"/>
          <w:szCs w:val="28"/>
        </w:rPr>
        <w:t xml:space="preserve">- </w:t>
      </w:r>
      <w:r w:rsidRPr="002B7342">
        <w:rPr>
          <w:sz w:val="28"/>
          <w:szCs w:val="28"/>
          <w:lang w:val="nl-NL"/>
        </w:rPr>
        <w:t>Nhận xét, kết luận.</w:t>
      </w:r>
    </w:p>
    <w:p w:rsidR="00890C36" w:rsidRPr="002B7342" w:rsidRDefault="00890C36" w:rsidP="00890C36">
      <w:pPr>
        <w:spacing w:after="0" w:line="240" w:lineRule="auto"/>
        <w:rPr>
          <w:i/>
          <w:sz w:val="28"/>
          <w:szCs w:val="28"/>
          <w:lang w:val="nl-NL"/>
        </w:rPr>
      </w:pPr>
      <w:r w:rsidRPr="002B7342">
        <w:rPr>
          <w:sz w:val="28"/>
          <w:szCs w:val="28"/>
        </w:rPr>
        <w:t xml:space="preserve">Bài 2: </w:t>
      </w:r>
      <w:r w:rsidRPr="002B7342">
        <w:rPr>
          <w:i/>
          <w:sz w:val="28"/>
          <w:szCs w:val="28"/>
          <w:lang w:val="nl-NL"/>
        </w:rPr>
        <w:t xml:space="preserve">(Làm việc nhóm) </w:t>
      </w:r>
    </w:p>
    <w:p w:rsidR="00890C36" w:rsidRPr="002B7342" w:rsidRDefault="00890C36" w:rsidP="00890C36">
      <w:pPr>
        <w:spacing w:after="0" w:line="240" w:lineRule="auto"/>
        <w:rPr>
          <w:sz w:val="28"/>
          <w:szCs w:val="28"/>
        </w:rPr>
      </w:pPr>
      <w:r w:rsidRPr="002B7342">
        <w:rPr>
          <w:sz w:val="28"/>
          <w:szCs w:val="28"/>
        </w:rPr>
        <w:t xml:space="preserve">- </w:t>
      </w:r>
      <w:r w:rsidRPr="002B7342">
        <w:rPr>
          <w:sz w:val="28"/>
          <w:szCs w:val="28"/>
          <w:lang w:val="vi-VN"/>
        </w:rPr>
        <w:t>C</w:t>
      </w:r>
      <w:r w:rsidRPr="002B7342">
        <w:rPr>
          <w:sz w:val="28"/>
          <w:szCs w:val="28"/>
        </w:rPr>
        <w:t>huẩn bị dụng cụ thực hành: các que gỗ và dây buộc</w:t>
      </w:r>
    </w:p>
    <w:p w:rsidR="00890C36" w:rsidRPr="002B7342" w:rsidRDefault="00890C36" w:rsidP="00890C36">
      <w:pPr>
        <w:spacing w:after="0" w:line="240" w:lineRule="auto"/>
        <w:rPr>
          <w:sz w:val="28"/>
          <w:szCs w:val="28"/>
        </w:rPr>
      </w:pPr>
      <w:r w:rsidRPr="002B7342">
        <w:rPr>
          <w:sz w:val="28"/>
          <w:szCs w:val="28"/>
        </w:rPr>
        <w:lastRenderedPageBreak/>
        <w:t>- GV hướng dẫn HS theo các bước hướng dẫn như trong SGK để tạo một khung tranh đơn giản.</w:t>
      </w:r>
    </w:p>
    <w:p w:rsidR="00890C36" w:rsidRPr="002B7342" w:rsidRDefault="00890C36" w:rsidP="00890C36">
      <w:pPr>
        <w:spacing w:after="0" w:line="240" w:lineRule="auto"/>
        <w:rPr>
          <w:sz w:val="28"/>
          <w:szCs w:val="28"/>
        </w:rPr>
      </w:pPr>
      <w:r w:rsidRPr="002B7342">
        <w:rPr>
          <w:sz w:val="28"/>
          <w:szCs w:val="28"/>
        </w:rPr>
        <w:t xml:space="preserve">- </w:t>
      </w:r>
      <w:r w:rsidRPr="002B7342">
        <w:rPr>
          <w:sz w:val="28"/>
          <w:szCs w:val="28"/>
          <w:lang w:val="nl-NL"/>
        </w:rPr>
        <w:t>GV chia nhóm 2, các nhóm thực hành.</w:t>
      </w:r>
    </w:p>
    <w:p w:rsidR="00890C36" w:rsidRPr="002B7342" w:rsidRDefault="00890C36" w:rsidP="00890C36">
      <w:pPr>
        <w:spacing w:after="0" w:line="240" w:lineRule="auto"/>
        <w:rPr>
          <w:sz w:val="28"/>
          <w:szCs w:val="28"/>
        </w:rPr>
      </w:pPr>
      <w:r w:rsidRPr="002B7342">
        <w:rPr>
          <w:sz w:val="28"/>
          <w:szCs w:val="28"/>
        </w:rPr>
        <w:t xml:space="preserve">- </w:t>
      </w:r>
      <w:r w:rsidRPr="002B7342">
        <w:rPr>
          <w:sz w:val="28"/>
          <w:szCs w:val="28"/>
          <w:lang w:val="vi-VN"/>
        </w:rPr>
        <w:t>C</w:t>
      </w:r>
      <w:r w:rsidRPr="002B7342">
        <w:rPr>
          <w:sz w:val="28"/>
          <w:szCs w:val="28"/>
        </w:rPr>
        <w:t>ác nhóm chia sẻ sản phẩm của nhóm mình.</w:t>
      </w:r>
    </w:p>
    <w:p w:rsidR="00890C36" w:rsidRPr="002B7342" w:rsidRDefault="00890C36" w:rsidP="00890C36">
      <w:pPr>
        <w:spacing w:after="0" w:line="240" w:lineRule="auto"/>
        <w:rPr>
          <w:sz w:val="28"/>
          <w:szCs w:val="28"/>
          <w:lang w:val="vi-VN"/>
        </w:rPr>
      </w:pPr>
      <w:r w:rsidRPr="002B7342">
        <w:rPr>
          <w:sz w:val="28"/>
          <w:szCs w:val="28"/>
        </w:rPr>
        <w:t>- Mời các nhóm khác nhận xét</w:t>
      </w:r>
      <w:r w:rsidRPr="002B7342">
        <w:rPr>
          <w:sz w:val="28"/>
          <w:szCs w:val="28"/>
          <w:lang w:val="vi-VN"/>
        </w:rPr>
        <w:t>.</w:t>
      </w:r>
    </w:p>
    <w:p w:rsidR="00890C36" w:rsidRPr="002B7342" w:rsidRDefault="00890C36" w:rsidP="00890C36">
      <w:pPr>
        <w:spacing w:after="0" w:line="240" w:lineRule="auto"/>
        <w:rPr>
          <w:sz w:val="28"/>
          <w:szCs w:val="28"/>
        </w:rPr>
      </w:pPr>
      <w:r w:rsidRPr="002B7342">
        <w:rPr>
          <w:sz w:val="28"/>
          <w:szCs w:val="28"/>
          <w:lang w:val="vi-VN"/>
        </w:rPr>
        <w:t>-</w:t>
      </w:r>
      <w:r w:rsidRPr="002B7342">
        <w:rPr>
          <w:sz w:val="28"/>
          <w:szCs w:val="28"/>
        </w:rPr>
        <w:t xml:space="preserve"> Hãy cùng sáng tạo và trang trí cho những khung tranh của chúng mình nhé.</w:t>
      </w:r>
    </w:p>
    <w:p w:rsidR="00890C36" w:rsidRPr="002B7342" w:rsidRDefault="00890C36" w:rsidP="00890C36">
      <w:pPr>
        <w:spacing w:after="0" w:line="240" w:lineRule="auto"/>
        <w:rPr>
          <w:sz w:val="28"/>
          <w:szCs w:val="28"/>
        </w:rPr>
      </w:pPr>
      <w:r w:rsidRPr="002B7342">
        <w:rPr>
          <w:sz w:val="28"/>
          <w:szCs w:val="28"/>
        </w:rPr>
        <w:t>- GV chia sẻ với HS về các khung tranh sáng tạo hơn, gợi mở ý tưởng để HS tự sáng tạo và trang trí cho khung tranh.</w:t>
      </w:r>
    </w:p>
    <w:p w:rsidR="00890C36" w:rsidRPr="002B7342" w:rsidRDefault="00890C36" w:rsidP="00890C36">
      <w:pPr>
        <w:spacing w:after="0" w:line="240" w:lineRule="auto"/>
        <w:rPr>
          <w:sz w:val="28"/>
          <w:szCs w:val="28"/>
        </w:rPr>
      </w:pPr>
      <w:r w:rsidRPr="002B7342">
        <w:rPr>
          <w:sz w:val="28"/>
          <w:szCs w:val="28"/>
        </w:rPr>
        <w:t>- HS tự trang trí khung tranh của nhóm mình</w:t>
      </w:r>
    </w:p>
    <w:p w:rsidR="00890C36" w:rsidRPr="002B7342" w:rsidRDefault="00890C36" w:rsidP="00890C36">
      <w:pPr>
        <w:spacing w:after="0" w:line="240" w:lineRule="auto"/>
        <w:rPr>
          <w:sz w:val="28"/>
          <w:szCs w:val="28"/>
        </w:rPr>
      </w:pPr>
      <w:r w:rsidRPr="002B7342">
        <w:rPr>
          <w:sz w:val="28"/>
          <w:szCs w:val="28"/>
        </w:rPr>
        <w:t xml:space="preserve">-  </w:t>
      </w:r>
      <w:r w:rsidRPr="002B7342">
        <w:rPr>
          <w:sz w:val="28"/>
          <w:szCs w:val="28"/>
          <w:lang w:val="nl-NL"/>
        </w:rPr>
        <w:t>Nhận xét, kết luận.</w:t>
      </w:r>
    </w:p>
    <w:p w:rsidR="00890C36" w:rsidRPr="002B7342" w:rsidRDefault="00890C36" w:rsidP="00890C36">
      <w:pPr>
        <w:spacing w:after="0" w:line="240" w:lineRule="auto"/>
        <w:rPr>
          <w:b/>
          <w:sz w:val="28"/>
          <w:szCs w:val="28"/>
          <w:lang w:val="nl-NL"/>
        </w:rPr>
      </w:pPr>
      <w:r w:rsidRPr="002B7342">
        <w:rPr>
          <w:b/>
          <w:sz w:val="28"/>
          <w:szCs w:val="28"/>
          <w:lang w:val="vi-VN"/>
        </w:rPr>
        <w:t>3</w:t>
      </w:r>
      <w:r w:rsidRPr="002B7342">
        <w:rPr>
          <w:b/>
          <w:sz w:val="28"/>
          <w:szCs w:val="28"/>
          <w:lang w:val="nl-NL"/>
        </w:rPr>
        <w:t>. Vận dụng trải nghiệm.</w:t>
      </w:r>
    </w:p>
    <w:p w:rsidR="00890C36" w:rsidRPr="002B7342" w:rsidRDefault="00890C36" w:rsidP="00890C36">
      <w:pPr>
        <w:spacing w:after="0" w:line="240" w:lineRule="auto"/>
        <w:rPr>
          <w:sz w:val="28"/>
          <w:szCs w:val="28"/>
          <w:lang w:val="nl-NL"/>
        </w:rPr>
      </w:pPr>
      <w:r w:rsidRPr="002B7342">
        <w:rPr>
          <w:sz w:val="28"/>
          <w:szCs w:val="28"/>
          <w:lang w:val="nl-NL"/>
        </w:rPr>
        <w:t>- Bài toán: Nêu các bước để vẽ 2 đường thẳng vuông góc với nhau.</w:t>
      </w:r>
    </w:p>
    <w:p w:rsidR="00890C36" w:rsidRPr="002B7342" w:rsidRDefault="00890C36" w:rsidP="00890C36">
      <w:pPr>
        <w:spacing w:after="0" w:line="240" w:lineRule="auto"/>
        <w:rPr>
          <w:sz w:val="28"/>
          <w:szCs w:val="28"/>
          <w:lang w:val="nl-NL"/>
        </w:rPr>
      </w:pPr>
      <w:r w:rsidRPr="002B7342">
        <w:rPr>
          <w:sz w:val="28"/>
          <w:szCs w:val="28"/>
          <w:lang w:val="nl-NL"/>
        </w:rPr>
        <w:t>- Vận dụng làm khung tranh sáng tạo.</w:t>
      </w:r>
      <w:r w:rsidRPr="002B7342">
        <w:rPr>
          <w:sz w:val="28"/>
          <w:szCs w:val="28"/>
        </w:rPr>
        <w:t xml:space="preserve"> HS tự trang trí khung tranh của mình</w:t>
      </w:r>
      <w:r w:rsidRPr="002B7342">
        <w:rPr>
          <w:sz w:val="28"/>
          <w:szCs w:val="28"/>
          <w:lang w:val="vi-VN"/>
        </w:rPr>
        <w:t>.</w:t>
      </w:r>
    </w:p>
    <w:p w:rsidR="00890C36" w:rsidRPr="002B7342" w:rsidRDefault="00890C36" w:rsidP="00890C36">
      <w:pPr>
        <w:tabs>
          <w:tab w:val="left" w:pos="2850"/>
        </w:tabs>
        <w:spacing w:after="0" w:line="240" w:lineRule="auto"/>
        <w:rPr>
          <w:sz w:val="28"/>
          <w:szCs w:val="28"/>
          <w:lang w:val="vi-VN"/>
        </w:rPr>
      </w:pPr>
      <w:r w:rsidRPr="002B7342">
        <w:rPr>
          <w:sz w:val="28"/>
          <w:szCs w:val="28"/>
        </w:rPr>
        <w:t>- GV nhận xét chung, tuyên dương</w:t>
      </w:r>
      <w:r w:rsidRPr="002B7342">
        <w:rPr>
          <w:sz w:val="28"/>
          <w:szCs w:val="28"/>
          <w:lang w:val="vi-VN"/>
        </w:rPr>
        <w:t>.</w:t>
      </w:r>
    </w:p>
    <w:p w:rsidR="00890C36" w:rsidRPr="002B7342" w:rsidRDefault="00890C36" w:rsidP="00890C36">
      <w:pPr>
        <w:spacing w:after="0" w:line="240" w:lineRule="auto"/>
        <w:jc w:val="both"/>
        <w:rPr>
          <w:sz w:val="28"/>
          <w:szCs w:val="28"/>
        </w:rPr>
      </w:pPr>
      <w:r w:rsidRPr="002B7342">
        <w:rPr>
          <w:b/>
          <w:sz w:val="28"/>
          <w:szCs w:val="28"/>
          <w:lang w:val="pt-BR"/>
        </w:rPr>
        <w:t>IV. Những điều chỉnh sau bài dạy:</w:t>
      </w:r>
    </w:p>
    <w:p w:rsidR="00890C36" w:rsidRPr="002B7342" w:rsidRDefault="00890C36" w:rsidP="00890C36">
      <w:pPr>
        <w:tabs>
          <w:tab w:val="left" w:pos="2850"/>
        </w:tabs>
        <w:spacing w:after="0" w:line="240" w:lineRule="auto"/>
        <w:jc w:val="center"/>
        <w:rPr>
          <w:b/>
          <w:sz w:val="28"/>
          <w:szCs w:val="28"/>
          <w:lang w:val="vi-VN"/>
        </w:rPr>
      </w:pPr>
      <w:r w:rsidRPr="002B7342">
        <w:rPr>
          <w:rFonts w:eastAsia="SimSun"/>
          <w:sz w:val="28"/>
          <w:szCs w:val="28"/>
          <w:lang w:val="de-DE"/>
        </w:rPr>
        <w:t>.................................................................................................................................................</w:t>
      </w:r>
      <w:r w:rsidRPr="002B7342">
        <w:rPr>
          <w:rFonts w:eastAsia="SimSun"/>
          <w:sz w:val="28"/>
          <w:szCs w:val="28"/>
          <w:lang w:val="vi-VN"/>
        </w:rPr>
        <w:t>.............</w:t>
      </w:r>
      <w:r w:rsidRPr="002B7342">
        <w:rPr>
          <w:rFonts w:eastAsia="SimSun"/>
          <w:sz w:val="28"/>
          <w:szCs w:val="28"/>
          <w:lang w:val="de-DE"/>
        </w:rPr>
        <w:t>...............................................................................................................</w:t>
      </w:r>
      <w:r>
        <w:rPr>
          <w:rFonts w:eastAsia="SimSun"/>
          <w:sz w:val="28"/>
          <w:szCs w:val="28"/>
          <w:lang w:val="de-DE"/>
        </w:rPr>
        <w:t>..</w:t>
      </w:r>
    </w:p>
    <w:p w:rsidR="00890C36" w:rsidRPr="002B7342" w:rsidRDefault="00890C36" w:rsidP="00890C36">
      <w:pPr>
        <w:spacing w:after="0" w:line="240" w:lineRule="auto"/>
        <w:jc w:val="center"/>
        <w:rPr>
          <w:b/>
          <w:sz w:val="28"/>
          <w:szCs w:val="28"/>
          <w:lang w:val="vi-VN"/>
        </w:rPr>
      </w:pPr>
      <w:r w:rsidRPr="002B7342">
        <w:rPr>
          <w:sz w:val="28"/>
          <w:szCs w:val="28"/>
          <w:lang w:val="pt-BR"/>
        </w:rPr>
        <w:t>--</w:t>
      </w:r>
      <w:r w:rsidRPr="002B7342">
        <w:rPr>
          <w:sz w:val="28"/>
          <w:szCs w:val="28"/>
          <w:lang w:val="vi-VN"/>
        </w:rPr>
        <w:t>-------------------</w:t>
      </w:r>
      <w:r w:rsidRPr="002B7342">
        <w:rPr>
          <w:sz w:val="28"/>
          <w:szCs w:val="28"/>
          <w:lang w:val="pt-BR"/>
        </w:rPr>
        <w:t>-------------------------------</w:t>
      </w:r>
    </w:p>
    <w:p w:rsidR="00890C36" w:rsidRDefault="00890C36" w:rsidP="00890C36">
      <w:pPr>
        <w:spacing w:after="0" w:line="240" w:lineRule="auto"/>
        <w:jc w:val="both"/>
        <w:rPr>
          <w:b/>
          <w:sz w:val="28"/>
          <w:szCs w:val="28"/>
          <w:u w:val="single"/>
          <w:lang w:val="es-AR"/>
        </w:rPr>
      </w:pPr>
    </w:p>
    <w:p w:rsidR="00890C36" w:rsidRPr="002B7342" w:rsidRDefault="00890C36" w:rsidP="00890C36">
      <w:pPr>
        <w:spacing w:after="0" w:line="240" w:lineRule="auto"/>
        <w:jc w:val="center"/>
        <w:rPr>
          <w:b/>
          <w:bCs/>
          <w:sz w:val="28"/>
          <w:szCs w:val="28"/>
          <w:u w:val="single"/>
          <w:lang w:val="nl-NL"/>
        </w:rPr>
      </w:pPr>
      <w:r w:rsidRPr="002B7342">
        <w:rPr>
          <w:b/>
          <w:bCs/>
          <w:sz w:val="28"/>
          <w:szCs w:val="28"/>
          <w:lang w:val="nl-NL"/>
        </w:rPr>
        <w:t>TOÁN</w:t>
      </w:r>
    </w:p>
    <w:p w:rsidR="00890C36" w:rsidRPr="002B7342" w:rsidRDefault="00890C36" w:rsidP="00890C36">
      <w:pPr>
        <w:tabs>
          <w:tab w:val="left" w:pos="2850"/>
        </w:tabs>
        <w:spacing w:after="0" w:line="240" w:lineRule="auto"/>
        <w:jc w:val="center"/>
        <w:rPr>
          <w:b/>
          <w:bCs/>
          <w:color w:val="000000"/>
          <w:sz w:val="28"/>
          <w:szCs w:val="28"/>
          <w:lang w:val="vi-VN"/>
        </w:rPr>
      </w:pPr>
      <w:r w:rsidRPr="002B7342">
        <w:rPr>
          <w:b/>
          <w:bCs/>
          <w:color w:val="000000"/>
          <w:sz w:val="28"/>
          <w:szCs w:val="28"/>
        </w:rPr>
        <w:t>Bài 28: Thực hành và trải nghiệm vẽ hai đường thẳng vuông góc (T</w:t>
      </w:r>
      <w:r w:rsidRPr="002B7342">
        <w:rPr>
          <w:b/>
          <w:bCs/>
          <w:color w:val="000000"/>
          <w:sz w:val="28"/>
          <w:szCs w:val="28"/>
          <w:lang w:val="vi-VN"/>
        </w:rPr>
        <w:t>2</w:t>
      </w:r>
      <w:r w:rsidRPr="002B7342">
        <w:rPr>
          <w:b/>
          <w:bCs/>
          <w:color w:val="000000"/>
          <w:sz w:val="28"/>
          <w:szCs w:val="28"/>
        </w:rPr>
        <w:t>)</w:t>
      </w:r>
    </w:p>
    <w:p w:rsidR="00890C36" w:rsidRPr="002B7342" w:rsidRDefault="00890C36" w:rsidP="00890C36">
      <w:pPr>
        <w:spacing w:after="0" w:line="240" w:lineRule="auto"/>
        <w:jc w:val="both"/>
        <w:rPr>
          <w:sz w:val="28"/>
          <w:szCs w:val="28"/>
          <w:lang w:val="vi-VN"/>
        </w:rPr>
      </w:pPr>
      <w:r w:rsidRPr="002B7342">
        <w:rPr>
          <w:b/>
          <w:sz w:val="28"/>
          <w:szCs w:val="28"/>
        </w:rPr>
        <w:t>I.</w:t>
      </w:r>
      <w:r w:rsidRPr="002B7342">
        <w:rPr>
          <w:b/>
          <w:sz w:val="28"/>
          <w:szCs w:val="28"/>
          <w:lang w:val="vi-VN"/>
        </w:rPr>
        <w:t xml:space="preserve"> </w:t>
      </w:r>
      <w:r w:rsidRPr="002B7342">
        <w:rPr>
          <w:b/>
          <w:sz w:val="28"/>
          <w:szCs w:val="28"/>
        </w:rPr>
        <w:t>Yêu cầu cần đạt:</w:t>
      </w:r>
    </w:p>
    <w:p w:rsidR="00890C36" w:rsidRPr="002B7342" w:rsidRDefault="00890C36" w:rsidP="00890C36">
      <w:pPr>
        <w:spacing w:after="0" w:line="240" w:lineRule="auto"/>
        <w:jc w:val="both"/>
        <w:rPr>
          <w:sz w:val="28"/>
          <w:szCs w:val="28"/>
        </w:rPr>
      </w:pPr>
      <w:r w:rsidRPr="002B7342">
        <w:rPr>
          <w:sz w:val="28"/>
          <w:szCs w:val="28"/>
        </w:rPr>
        <w:t>- Thực hiện được việc vẽ hai đường thẳng vuông góc bằng thước thẳng và ê ke.</w:t>
      </w:r>
    </w:p>
    <w:p w:rsidR="00890C36" w:rsidRPr="002B7342" w:rsidRDefault="00890C36" w:rsidP="00890C36">
      <w:pPr>
        <w:spacing w:after="0" w:line="240" w:lineRule="auto"/>
        <w:jc w:val="both"/>
        <w:rPr>
          <w:sz w:val="28"/>
          <w:szCs w:val="28"/>
        </w:rPr>
      </w:pPr>
      <w:r w:rsidRPr="002B7342">
        <w:rPr>
          <w:sz w:val="28"/>
          <w:szCs w:val="28"/>
        </w:rPr>
        <w:t>- Vận dụng bài học vào thực tiễn cuộc sống.</w:t>
      </w:r>
    </w:p>
    <w:p w:rsidR="00890C36" w:rsidRPr="002B7342" w:rsidRDefault="00890C36" w:rsidP="00890C36">
      <w:pPr>
        <w:spacing w:after="0" w:line="240" w:lineRule="auto"/>
        <w:jc w:val="both"/>
        <w:rPr>
          <w:sz w:val="28"/>
          <w:szCs w:val="28"/>
        </w:rPr>
      </w:pPr>
      <w:r w:rsidRPr="002B7342">
        <w:rPr>
          <w:sz w:val="28"/>
          <w:szCs w:val="28"/>
        </w:rPr>
        <w:t xml:space="preserve">- </w:t>
      </w:r>
      <w:r w:rsidRPr="002B7342">
        <w:rPr>
          <w:sz w:val="28"/>
          <w:szCs w:val="28"/>
          <w:lang w:val="vi-VN"/>
        </w:rPr>
        <w:t>P</w:t>
      </w:r>
      <w:r w:rsidRPr="002B7342">
        <w:rPr>
          <w:sz w:val="28"/>
          <w:szCs w:val="28"/>
        </w:rPr>
        <w:t>hát triển năng năng lực tư duy và lập luận toán học</w:t>
      </w:r>
      <w:r w:rsidRPr="002B7342">
        <w:rPr>
          <w:sz w:val="28"/>
          <w:szCs w:val="28"/>
          <w:lang w:val="vi-VN"/>
        </w:rPr>
        <w:t xml:space="preserve">, </w:t>
      </w:r>
      <w:r w:rsidRPr="002B7342">
        <w:rPr>
          <w:sz w:val="28"/>
          <w:szCs w:val="28"/>
        </w:rPr>
        <w:t>phát triển năng lực giao tiếp toán học.</w:t>
      </w:r>
    </w:p>
    <w:p w:rsidR="00890C36" w:rsidRPr="002B7342" w:rsidRDefault="00890C36" w:rsidP="00890C36">
      <w:pPr>
        <w:spacing w:after="0" w:line="240" w:lineRule="auto"/>
        <w:jc w:val="both"/>
        <w:rPr>
          <w:sz w:val="28"/>
          <w:szCs w:val="28"/>
          <w:lang w:val="vi-VN"/>
        </w:rPr>
      </w:pPr>
      <w:r w:rsidRPr="002B7342">
        <w:rPr>
          <w:sz w:val="28"/>
          <w:szCs w:val="28"/>
        </w:rPr>
        <w:t>- Biết vận dụng bài học vào thực tiễn cuộc sống.</w:t>
      </w:r>
    </w:p>
    <w:p w:rsidR="00890C36" w:rsidRPr="002B7342" w:rsidRDefault="00890C36" w:rsidP="00890C36">
      <w:pPr>
        <w:spacing w:after="0" w:line="240" w:lineRule="auto"/>
        <w:jc w:val="both"/>
        <w:rPr>
          <w:sz w:val="28"/>
          <w:szCs w:val="28"/>
          <w:lang w:val="vi-VN"/>
        </w:rPr>
      </w:pPr>
      <w:r w:rsidRPr="002B7342">
        <w:rPr>
          <w:b/>
          <w:sz w:val="28"/>
          <w:szCs w:val="28"/>
          <w:lang w:val="nl-NL"/>
        </w:rPr>
        <w:t>II. Đồ dùng dạy học</w:t>
      </w:r>
      <w:r w:rsidRPr="002B7342">
        <w:rPr>
          <w:sz w:val="28"/>
          <w:szCs w:val="28"/>
          <w:lang w:val="nl-NL"/>
        </w:rPr>
        <w:t xml:space="preserve">: </w:t>
      </w:r>
    </w:p>
    <w:p w:rsidR="00890C36" w:rsidRPr="002B7342" w:rsidRDefault="00890C36" w:rsidP="00890C36">
      <w:pPr>
        <w:spacing w:after="0" w:line="240" w:lineRule="auto"/>
        <w:jc w:val="both"/>
        <w:rPr>
          <w:sz w:val="28"/>
          <w:szCs w:val="28"/>
        </w:rPr>
      </w:pPr>
      <w:r w:rsidRPr="002B7342">
        <w:rPr>
          <w:sz w:val="28"/>
          <w:szCs w:val="28"/>
        </w:rPr>
        <w:t>- Giấy báo, thanh tre, cuộn dây, kéo, keo dán…</w:t>
      </w:r>
    </w:p>
    <w:p w:rsidR="00890C36" w:rsidRPr="002B7342" w:rsidRDefault="00890C36" w:rsidP="00890C36">
      <w:pPr>
        <w:spacing w:after="0" w:line="240" w:lineRule="auto"/>
        <w:jc w:val="both"/>
        <w:rPr>
          <w:b/>
          <w:bCs/>
          <w:sz w:val="28"/>
          <w:szCs w:val="28"/>
        </w:rPr>
      </w:pPr>
      <w:r w:rsidRPr="002B7342">
        <w:rPr>
          <w:b/>
          <w:sz w:val="28"/>
          <w:szCs w:val="28"/>
          <w:lang w:val="nl-NL"/>
        </w:rPr>
        <w:t>III. Hoạt động dạy- học</w:t>
      </w:r>
    </w:p>
    <w:p w:rsidR="00890C36" w:rsidRPr="002B7342" w:rsidRDefault="00890C36" w:rsidP="00890C36">
      <w:pPr>
        <w:spacing w:after="0" w:line="240" w:lineRule="auto"/>
        <w:jc w:val="both"/>
        <w:rPr>
          <w:b/>
          <w:bCs/>
          <w:sz w:val="28"/>
          <w:szCs w:val="28"/>
          <w:lang w:val="vi-VN"/>
        </w:rPr>
      </w:pPr>
      <w:r w:rsidRPr="002B7342">
        <w:rPr>
          <w:b/>
          <w:bCs/>
          <w:sz w:val="28"/>
          <w:szCs w:val="28"/>
          <w:lang w:val="nl-NL"/>
        </w:rPr>
        <w:t>1. Khởi động:</w:t>
      </w:r>
    </w:p>
    <w:p w:rsidR="00890C36" w:rsidRPr="002B7342" w:rsidRDefault="00890C36" w:rsidP="00890C36">
      <w:pPr>
        <w:spacing w:after="0" w:line="240" w:lineRule="auto"/>
        <w:jc w:val="both"/>
        <w:rPr>
          <w:sz w:val="28"/>
          <w:szCs w:val="28"/>
        </w:rPr>
      </w:pPr>
      <w:r w:rsidRPr="002B7342">
        <w:rPr>
          <w:sz w:val="28"/>
          <w:szCs w:val="28"/>
        </w:rPr>
        <w:t xml:space="preserve">+ </w:t>
      </w:r>
      <w:r w:rsidRPr="002B7342">
        <w:rPr>
          <w:sz w:val="28"/>
          <w:szCs w:val="28"/>
          <w:lang w:val="vi-VN"/>
        </w:rPr>
        <w:t>T</w:t>
      </w:r>
      <w:r w:rsidRPr="002B7342">
        <w:rPr>
          <w:sz w:val="28"/>
          <w:szCs w:val="28"/>
        </w:rPr>
        <w:t xml:space="preserve">ổ chức cho HS triển làm các khung tranh đã hoàn thành trang trí ở tiết trước và nêu rõ các cạnh vuông góc với nhau. </w:t>
      </w:r>
    </w:p>
    <w:p w:rsidR="00890C36" w:rsidRPr="002B7342" w:rsidRDefault="00890C36" w:rsidP="00890C36">
      <w:pPr>
        <w:spacing w:after="0" w:line="240" w:lineRule="auto"/>
        <w:jc w:val="both"/>
        <w:rPr>
          <w:sz w:val="28"/>
          <w:szCs w:val="28"/>
        </w:rPr>
      </w:pPr>
      <w:r w:rsidRPr="002B7342">
        <w:rPr>
          <w:sz w:val="28"/>
          <w:szCs w:val="28"/>
        </w:rPr>
        <w:t xml:space="preserve">- GV </w:t>
      </w:r>
      <w:r w:rsidRPr="002B7342">
        <w:rPr>
          <w:sz w:val="28"/>
          <w:szCs w:val="28"/>
          <w:lang w:val="vi-VN"/>
        </w:rPr>
        <w:t>n</w:t>
      </w:r>
      <w:r w:rsidRPr="002B7342">
        <w:rPr>
          <w:sz w:val="28"/>
          <w:szCs w:val="28"/>
        </w:rPr>
        <w:t>hận xét, tuyên dương.</w:t>
      </w:r>
    </w:p>
    <w:p w:rsidR="00890C36" w:rsidRPr="002B7342" w:rsidRDefault="00890C36" w:rsidP="00890C36">
      <w:pPr>
        <w:spacing w:after="0" w:line="240" w:lineRule="auto"/>
        <w:jc w:val="both"/>
        <w:rPr>
          <w:b/>
          <w:sz w:val="28"/>
          <w:szCs w:val="28"/>
          <w:lang w:val="vi-VN"/>
        </w:rPr>
      </w:pPr>
      <w:r w:rsidRPr="002B7342">
        <w:rPr>
          <w:b/>
          <w:sz w:val="28"/>
          <w:szCs w:val="28"/>
          <w:lang w:val="vi-VN"/>
        </w:rPr>
        <w:t>2. Luyện tập</w:t>
      </w:r>
    </w:p>
    <w:p w:rsidR="00890C36" w:rsidRPr="002B7342" w:rsidRDefault="00890C36" w:rsidP="00890C36">
      <w:pPr>
        <w:spacing w:after="0" w:line="240" w:lineRule="auto"/>
        <w:jc w:val="both"/>
        <w:rPr>
          <w:noProof/>
          <w:sz w:val="28"/>
          <w:szCs w:val="28"/>
        </w:rPr>
      </w:pPr>
      <w:r w:rsidRPr="002B7342">
        <w:rPr>
          <w:sz w:val="28"/>
          <w:szCs w:val="28"/>
        </w:rPr>
        <w:t xml:space="preserve">Bài 1. </w:t>
      </w:r>
      <w:r w:rsidRPr="002B7342">
        <w:rPr>
          <w:i/>
          <w:sz w:val="28"/>
          <w:szCs w:val="28"/>
          <w:lang w:val="nl-NL"/>
        </w:rPr>
        <w:t>(Làm việc cá nhân)</w:t>
      </w:r>
    </w:p>
    <w:p w:rsidR="00890C36" w:rsidRPr="002B7342" w:rsidRDefault="00890C36" w:rsidP="00890C36">
      <w:pPr>
        <w:spacing w:after="0" w:line="240" w:lineRule="auto"/>
        <w:jc w:val="both"/>
        <w:rPr>
          <w:noProof/>
          <w:sz w:val="28"/>
          <w:szCs w:val="28"/>
        </w:rPr>
      </w:pPr>
      <w:r w:rsidRPr="002B7342">
        <w:rPr>
          <w:noProof/>
          <w:sz w:val="28"/>
          <w:szCs w:val="28"/>
        </w:rPr>
        <w:t>- Gọi HS đọc yêu cầu bài 1</w:t>
      </w:r>
    </w:p>
    <w:p w:rsidR="00890C36" w:rsidRPr="002B7342" w:rsidRDefault="00890C36" w:rsidP="00890C36">
      <w:pPr>
        <w:spacing w:after="0" w:line="240" w:lineRule="auto"/>
        <w:jc w:val="both"/>
        <w:rPr>
          <w:noProof/>
          <w:sz w:val="28"/>
          <w:szCs w:val="28"/>
          <w:lang w:val="vi-VN"/>
        </w:rPr>
      </w:pPr>
      <w:r w:rsidRPr="002B7342">
        <w:rPr>
          <w:noProof/>
          <w:sz w:val="28"/>
          <w:szCs w:val="28"/>
        </w:rPr>
        <w:t>- HS quan sát phần a và phần b</w:t>
      </w:r>
    </w:p>
    <w:p w:rsidR="00890C36" w:rsidRPr="002B7342" w:rsidRDefault="00890C36" w:rsidP="00890C36">
      <w:pPr>
        <w:spacing w:after="0" w:line="240" w:lineRule="auto"/>
        <w:jc w:val="both"/>
        <w:rPr>
          <w:noProof/>
          <w:sz w:val="28"/>
          <w:szCs w:val="28"/>
        </w:rPr>
      </w:pPr>
      <w:r w:rsidRPr="002B7342">
        <w:rPr>
          <w:noProof/>
          <w:sz w:val="28"/>
          <w:szCs w:val="28"/>
        </w:rPr>
        <w:t>- GV nêu nhiệm vụ: Vẽ đường thẳng CD đi qua điểm H và vuông góc với AB.</w:t>
      </w:r>
    </w:p>
    <w:p w:rsidR="00890C36" w:rsidRPr="002B7342" w:rsidRDefault="00890C36" w:rsidP="00890C36">
      <w:pPr>
        <w:spacing w:after="0" w:line="240" w:lineRule="auto"/>
        <w:jc w:val="both"/>
        <w:rPr>
          <w:noProof/>
          <w:sz w:val="28"/>
          <w:szCs w:val="28"/>
        </w:rPr>
      </w:pPr>
      <w:r w:rsidRPr="002B7342">
        <w:rPr>
          <w:noProof/>
          <w:sz w:val="28"/>
          <w:szCs w:val="28"/>
        </w:rPr>
        <w:t>- Gọi HS nêu các bước vẽ.</w:t>
      </w:r>
      <w:r w:rsidRPr="002B7342">
        <w:rPr>
          <w:noProof/>
          <w:sz w:val="28"/>
          <w:szCs w:val="28"/>
          <w:lang w:val="vi-VN"/>
        </w:rPr>
        <w:t xml:space="preserve"> </w:t>
      </w:r>
      <w:r w:rsidRPr="002B7342">
        <w:rPr>
          <w:noProof/>
          <w:sz w:val="28"/>
          <w:szCs w:val="28"/>
        </w:rPr>
        <w:t>HS nhận xét</w:t>
      </w:r>
      <w:r w:rsidRPr="002B7342">
        <w:rPr>
          <w:noProof/>
          <w:sz w:val="28"/>
          <w:szCs w:val="28"/>
          <w:lang w:val="vi-VN"/>
        </w:rPr>
        <w:t>.</w:t>
      </w:r>
    </w:p>
    <w:p w:rsidR="00890C36" w:rsidRPr="002B7342" w:rsidRDefault="00890C36" w:rsidP="00890C36">
      <w:pPr>
        <w:spacing w:after="0" w:line="240" w:lineRule="auto"/>
        <w:jc w:val="both"/>
        <w:rPr>
          <w:noProof/>
          <w:sz w:val="28"/>
          <w:szCs w:val="28"/>
        </w:rPr>
      </w:pPr>
      <w:r w:rsidRPr="002B7342">
        <w:rPr>
          <w:noProof/>
          <w:sz w:val="28"/>
          <w:szCs w:val="28"/>
        </w:rPr>
        <w:t>- HS thực hành vào vở</w:t>
      </w:r>
    </w:p>
    <w:p w:rsidR="00890C36" w:rsidRPr="002B7342" w:rsidRDefault="00890C36" w:rsidP="00890C36">
      <w:pPr>
        <w:spacing w:after="0" w:line="240" w:lineRule="auto"/>
        <w:rPr>
          <w:sz w:val="28"/>
          <w:szCs w:val="28"/>
        </w:rPr>
      </w:pPr>
      <w:r w:rsidRPr="002B7342">
        <w:rPr>
          <w:sz w:val="28"/>
          <w:szCs w:val="28"/>
        </w:rPr>
        <w:t xml:space="preserve">- </w:t>
      </w:r>
      <w:r w:rsidRPr="002B7342">
        <w:rPr>
          <w:sz w:val="28"/>
          <w:szCs w:val="28"/>
          <w:lang w:val="nl-NL"/>
        </w:rPr>
        <w:t>Nhận xét, kết luận.</w:t>
      </w:r>
    </w:p>
    <w:p w:rsidR="00890C36" w:rsidRPr="002B7342" w:rsidRDefault="00890C36" w:rsidP="00890C36">
      <w:pPr>
        <w:spacing w:after="0" w:line="240" w:lineRule="auto"/>
        <w:jc w:val="both"/>
        <w:rPr>
          <w:sz w:val="28"/>
          <w:szCs w:val="28"/>
        </w:rPr>
      </w:pPr>
      <w:r w:rsidRPr="002B7342">
        <w:rPr>
          <w:sz w:val="28"/>
          <w:szCs w:val="28"/>
        </w:rPr>
        <w:lastRenderedPageBreak/>
        <w:t xml:space="preserve">Bài 2: (Làm việc nhóm 2) </w:t>
      </w:r>
    </w:p>
    <w:p w:rsidR="00890C36" w:rsidRPr="002B7342" w:rsidRDefault="00890C36" w:rsidP="00890C36">
      <w:pPr>
        <w:spacing w:after="0" w:line="240" w:lineRule="auto"/>
        <w:jc w:val="both"/>
        <w:rPr>
          <w:sz w:val="28"/>
          <w:szCs w:val="28"/>
        </w:rPr>
      </w:pPr>
      <w:r w:rsidRPr="002B7342">
        <w:rPr>
          <w:sz w:val="28"/>
          <w:szCs w:val="28"/>
        </w:rPr>
        <w:t>- HS đọc yêu cầu bài.</w:t>
      </w:r>
    </w:p>
    <w:p w:rsidR="00890C36" w:rsidRPr="002B7342" w:rsidRDefault="00890C36" w:rsidP="00890C36">
      <w:pPr>
        <w:spacing w:after="0" w:line="240" w:lineRule="auto"/>
        <w:jc w:val="both"/>
        <w:rPr>
          <w:sz w:val="28"/>
          <w:szCs w:val="28"/>
        </w:rPr>
      </w:pPr>
      <w:r w:rsidRPr="002B7342">
        <w:rPr>
          <w:sz w:val="28"/>
          <w:szCs w:val="28"/>
          <w:lang w:val="vi-VN"/>
        </w:rPr>
        <w:t xml:space="preserve">- </w:t>
      </w:r>
      <w:r w:rsidRPr="002B7342">
        <w:rPr>
          <w:sz w:val="28"/>
          <w:szCs w:val="28"/>
        </w:rPr>
        <w:t xml:space="preserve">GV hướng dẫn các bạn vẽ bản thiết kế con diều trên giấy báo. </w:t>
      </w:r>
    </w:p>
    <w:p w:rsidR="00890C36" w:rsidRPr="002B7342" w:rsidRDefault="00890C36" w:rsidP="00890C36">
      <w:pPr>
        <w:spacing w:after="0" w:line="240" w:lineRule="auto"/>
        <w:jc w:val="both"/>
        <w:rPr>
          <w:sz w:val="28"/>
          <w:szCs w:val="28"/>
          <w:lang w:val="vi-VN"/>
        </w:rPr>
      </w:pPr>
      <w:r w:rsidRPr="002B7342">
        <w:rPr>
          <w:sz w:val="28"/>
          <w:szCs w:val="28"/>
        </w:rPr>
        <w:t>- GV vừa thực hiện vừa giảng giải để HS quan sát</w:t>
      </w:r>
      <w:r w:rsidRPr="002B7342">
        <w:rPr>
          <w:sz w:val="28"/>
          <w:szCs w:val="28"/>
          <w:lang w:val="vi-VN"/>
        </w:rPr>
        <w:t>.</w:t>
      </w:r>
    </w:p>
    <w:p w:rsidR="00890C36" w:rsidRPr="002B7342" w:rsidRDefault="00890C36" w:rsidP="00890C36">
      <w:pPr>
        <w:spacing w:after="0" w:line="240" w:lineRule="auto"/>
        <w:rPr>
          <w:sz w:val="28"/>
          <w:szCs w:val="28"/>
        </w:rPr>
      </w:pPr>
      <w:r w:rsidRPr="002B7342">
        <w:rPr>
          <w:sz w:val="28"/>
          <w:szCs w:val="28"/>
        </w:rPr>
        <w:t>- HS thực hành</w:t>
      </w:r>
    </w:p>
    <w:p w:rsidR="00890C36" w:rsidRPr="002B7342" w:rsidRDefault="00890C36" w:rsidP="00890C36">
      <w:pPr>
        <w:spacing w:after="0" w:line="240" w:lineRule="auto"/>
        <w:rPr>
          <w:sz w:val="28"/>
          <w:szCs w:val="28"/>
        </w:rPr>
      </w:pPr>
      <w:r w:rsidRPr="002B7342">
        <w:rPr>
          <w:sz w:val="28"/>
          <w:szCs w:val="28"/>
        </w:rPr>
        <w:t xml:space="preserve">- </w:t>
      </w:r>
      <w:r w:rsidRPr="002B7342">
        <w:rPr>
          <w:sz w:val="28"/>
          <w:szCs w:val="28"/>
          <w:lang w:val="nl-NL"/>
        </w:rPr>
        <w:t>Nhận xét, kết luận.</w:t>
      </w:r>
    </w:p>
    <w:p w:rsidR="00890C36" w:rsidRPr="002B7342" w:rsidRDefault="00890C36" w:rsidP="00890C36">
      <w:pPr>
        <w:spacing w:after="0" w:line="240" w:lineRule="auto"/>
        <w:jc w:val="both"/>
        <w:rPr>
          <w:sz w:val="28"/>
          <w:szCs w:val="28"/>
        </w:rPr>
      </w:pPr>
      <w:r w:rsidRPr="002B7342">
        <w:rPr>
          <w:sz w:val="28"/>
          <w:szCs w:val="28"/>
        </w:rPr>
        <w:t>Bài 3: (Làm việc nhóm 4)</w:t>
      </w:r>
    </w:p>
    <w:p w:rsidR="00890C36" w:rsidRPr="002B7342" w:rsidRDefault="00890C36" w:rsidP="00890C36">
      <w:pPr>
        <w:spacing w:after="0" w:line="240" w:lineRule="auto"/>
        <w:jc w:val="both"/>
        <w:rPr>
          <w:sz w:val="28"/>
          <w:szCs w:val="28"/>
        </w:rPr>
      </w:pPr>
      <w:r w:rsidRPr="002B7342">
        <w:rPr>
          <w:sz w:val="28"/>
          <w:szCs w:val="28"/>
        </w:rPr>
        <w:t>- HS đọc yêu cầu bài.</w:t>
      </w:r>
    </w:p>
    <w:p w:rsidR="00890C36" w:rsidRPr="002B7342" w:rsidRDefault="00890C36" w:rsidP="00890C36">
      <w:pPr>
        <w:spacing w:after="0" w:line="240" w:lineRule="auto"/>
        <w:jc w:val="both"/>
        <w:rPr>
          <w:sz w:val="28"/>
          <w:szCs w:val="28"/>
        </w:rPr>
      </w:pPr>
      <w:r w:rsidRPr="002B7342">
        <w:rPr>
          <w:sz w:val="28"/>
          <w:szCs w:val="28"/>
        </w:rPr>
        <w:t>- GV yêu cầu HS lấy vật liệu đã chuẩn bị sẵn: 2 thanh tre dài ngắn khác nhau, 1 tờ giấy báo, cuộn dây, keo dán, kéo để làm con diều.</w:t>
      </w:r>
    </w:p>
    <w:p w:rsidR="00890C36" w:rsidRPr="002B7342" w:rsidRDefault="00890C36" w:rsidP="00890C36">
      <w:pPr>
        <w:spacing w:after="0" w:line="240" w:lineRule="auto"/>
        <w:jc w:val="both"/>
        <w:rPr>
          <w:sz w:val="28"/>
          <w:szCs w:val="28"/>
          <w:lang w:val="vi-VN"/>
        </w:rPr>
      </w:pPr>
      <w:r w:rsidRPr="002B7342">
        <w:rPr>
          <w:sz w:val="28"/>
          <w:szCs w:val="28"/>
        </w:rPr>
        <w:t>- GV hướng dẫn HS theo các bước hướng dẫn như trong SGK để làm con diều</w:t>
      </w:r>
      <w:r w:rsidRPr="002B7342">
        <w:rPr>
          <w:sz w:val="28"/>
          <w:szCs w:val="28"/>
          <w:lang w:val="vi-VN"/>
        </w:rPr>
        <w:t>.</w:t>
      </w:r>
    </w:p>
    <w:p w:rsidR="00890C36" w:rsidRPr="002B7342" w:rsidRDefault="00890C36" w:rsidP="00890C36">
      <w:pPr>
        <w:spacing w:after="0" w:line="240" w:lineRule="auto"/>
        <w:jc w:val="both"/>
        <w:rPr>
          <w:sz w:val="28"/>
          <w:szCs w:val="28"/>
        </w:rPr>
      </w:pPr>
      <w:r w:rsidRPr="002B7342">
        <w:rPr>
          <w:sz w:val="28"/>
          <w:szCs w:val="28"/>
        </w:rPr>
        <w:t>- Các nhóm trình bày sản phẩm, nhận xét.</w:t>
      </w:r>
    </w:p>
    <w:p w:rsidR="00890C36" w:rsidRPr="002B7342" w:rsidRDefault="00890C36" w:rsidP="00890C36">
      <w:pPr>
        <w:spacing w:after="0" w:line="240" w:lineRule="auto"/>
        <w:rPr>
          <w:sz w:val="28"/>
          <w:szCs w:val="28"/>
          <w:lang w:val="vi-VN"/>
        </w:rPr>
      </w:pPr>
      <w:r w:rsidRPr="002B7342">
        <w:rPr>
          <w:sz w:val="28"/>
          <w:szCs w:val="28"/>
        </w:rPr>
        <w:t>- GV nhận xét tuyên dương</w:t>
      </w:r>
    </w:p>
    <w:p w:rsidR="00890C36" w:rsidRPr="002B7342" w:rsidRDefault="00890C36" w:rsidP="00890C36">
      <w:pPr>
        <w:spacing w:after="0" w:line="240" w:lineRule="auto"/>
        <w:rPr>
          <w:b/>
          <w:sz w:val="28"/>
          <w:szCs w:val="28"/>
          <w:lang w:val="nl-NL"/>
        </w:rPr>
      </w:pPr>
      <w:r w:rsidRPr="002B7342">
        <w:rPr>
          <w:b/>
          <w:sz w:val="28"/>
          <w:szCs w:val="28"/>
          <w:lang w:val="vi-VN"/>
        </w:rPr>
        <w:t>3</w:t>
      </w:r>
      <w:r w:rsidRPr="002B7342">
        <w:rPr>
          <w:b/>
          <w:sz w:val="28"/>
          <w:szCs w:val="28"/>
          <w:lang w:val="nl-NL"/>
        </w:rPr>
        <w:t>. Vận dụng trải nghiệm.</w:t>
      </w:r>
    </w:p>
    <w:p w:rsidR="00890C36" w:rsidRPr="002B7342" w:rsidRDefault="00890C36" w:rsidP="00890C36">
      <w:pPr>
        <w:spacing w:after="0" w:line="240" w:lineRule="auto"/>
        <w:jc w:val="both"/>
        <w:rPr>
          <w:sz w:val="28"/>
          <w:szCs w:val="28"/>
          <w:lang w:val="nl-NL"/>
        </w:rPr>
      </w:pPr>
      <w:r w:rsidRPr="002B7342">
        <w:rPr>
          <w:sz w:val="28"/>
          <w:szCs w:val="28"/>
          <w:lang w:val="nl-NL"/>
        </w:rPr>
        <w:t>- Bài toán: Nêu các bước để vẽ 2 đường thẳng vuông góc với nhau.</w:t>
      </w:r>
    </w:p>
    <w:p w:rsidR="00890C36" w:rsidRPr="002B7342" w:rsidRDefault="00890C36" w:rsidP="00890C36">
      <w:pPr>
        <w:spacing w:after="0" w:line="240" w:lineRule="auto"/>
        <w:jc w:val="both"/>
        <w:rPr>
          <w:sz w:val="28"/>
          <w:szCs w:val="28"/>
          <w:lang w:val="nl-NL"/>
        </w:rPr>
      </w:pPr>
      <w:r w:rsidRPr="002B7342">
        <w:rPr>
          <w:sz w:val="28"/>
          <w:szCs w:val="28"/>
          <w:lang w:val="nl-NL"/>
        </w:rPr>
        <w:t>- Vận dụng làm con diều mang dấu ấn cá nhân</w:t>
      </w:r>
    </w:p>
    <w:p w:rsidR="00890C36" w:rsidRPr="002B7342" w:rsidRDefault="00890C36" w:rsidP="00890C36">
      <w:pPr>
        <w:tabs>
          <w:tab w:val="left" w:pos="2850"/>
        </w:tabs>
        <w:spacing w:after="0" w:line="240" w:lineRule="auto"/>
        <w:rPr>
          <w:sz w:val="28"/>
          <w:szCs w:val="28"/>
          <w:lang w:val="vi-VN"/>
        </w:rPr>
      </w:pPr>
      <w:r w:rsidRPr="002B7342">
        <w:rPr>
          <w:sz w:val="28"/>
          <w:szCs w:val="28"/>
        </w:rPr>
        <w:t>- GV nhận xét chung, tuyên dương</w:t>
      </w:r>
      <w:r w:rsidRPr="002B7342">
        <w:rPr>
          <w:sz w:val="28"/>
          <w:szCs w:val="28"/>
          <w:lang w:val="vi-VN"/>
        </w:rPr>
        <w:t>.</w:t>
      </w:r>
    </w:p>
    <w:p w:rsidR="00890C36" w:rsidRPr="002B7342" w:rsidRDefault="00890C36" w:rsidP="00890C36">
      <w:pPr>
        <w:spacing w:after="0" w:line="240" w:lineRule="auto"/>
        <w:jc w:val="both"/>
        <w:rPr>
          <w:sz w:val="28"/>
          <w:szCs w:val="28"/>
        </w:rPr>
      </w:pPr>
      <w:r w:rsidRPr="002B7342">
        <w:rPr>
          <w:b/>
          <w:sz w:val="28"/>
          <w:szCs w:val="28"/>
          <w:lang w:val="pt-BR"/>
        </w:rPr>
        <w:t>IV. Những điều chỉnh sau bài dạy:</w:t>
      </w:r>
    </w:p>
    <w:p w:rsidR="00890C36" w:rsidRPr="002B7342" w:rsidRDefault="00890C36" w:rsidP="00890C36">
      <w:pPr>
        <w:tabs>
          <w:tab w:val="left" w:pos="2850"/>
        </w:tabs>
        <w:spacing w:after="0" w:line="240" w:lineRule="auto"/>
        <w:jc w:val="center"/>
        <w:rPr>
          <w:b/>
          <w:sz w:val="28"/>
          <w:szCs w:val="28"/>
          <w:lang w:val="vi-VN"/>
        </w:rPr>
      </w:pPr>
      <w:r w:rsidRPr="002B7342">
        <w:rPr>
          <w:rFonts w:eastAsia="SimSun"/>
          <w:sz w:val="28"/>
          <w:szCs w:val="28"/>
          <w:lang w:val="de-DE"/>
        </w:rPr>
        <w:t>.................................................................................................................................................</w:t>
      </w:r>
      <w:r w:rsidRPr="002B7342">
        <w:rPr>
          <w:rFonts w:eastAsia="SimSun"/>
          <w:sz w:val="28"/>
          <w:szCs w:val="28"/>
          <w:lang w:val="vi-VN"/>
        </w:rPr>
        <w:t>.............</w:t>
      </w:r>
      <w:r w:rsidRPr="002B7342">
        <w:rPr>
          <w:rFonts w:eastAsia="SimSun"/>
          <w:sz w:val="28"/>
          <w:szCs w:val="28"/>
          <w:lang w:val="de-DE"/>
        </w:rPr>
        <w:t>...............................................................................................................</w:t>
      </w:r>
      <w:r>
        <w:rPr>
          <w:rFonts w:eastAsia="SimSun"/>
          <w:sz w:val="28"/>
          <w:szCs w:val="28"/>
          <w:lang w:val="de-DE"/>
        </w:rPr>
        <w:t>.....</w:t>
      </w:r>
    </w:p>
    <w:p w:rsidR="00890C36" w:rsidRPr="002B7342" w:rsidRDefault="00890C36" w:rsidP="00890C36">
      <w:pPr>
        <w:spacing w:after="0" w:line="240" w:lineRule="auto"/>
        <w:jc w:val="center"/>
        <w:rPr>
          <w:b/>
          <w:sz w:val="28"/>
          <w:szCs w:val="28"/>
          <w:lang w:val="es-AR"/>
        </w:rPr>
      </w:pPr>
      <w:r w:rsidRPr="002B7342">
        <w:rPr>
          <w:sz w:val="28"/>
          <w:szCs w:val="28"/>
          <w:lang w:val="pt-BR"/>
        </w:rPr>
        <w:t>--</w:t>
      </w:r>
      <w:r w:rsidRPr="002B7342">
        <w:rPr>
          <w:sz w:val="28"/>
          <w:szCs w:val="28"/>
          <w:lang w:val="vi-VN"/>
        </w:rPr>
        <w:t>-------------------</w:t>
      </w:r>
      <w:r w:rsidRPr="002B7342">
        <w:rPr>
          <w:sz w:val="28"/>
          <w:szCs w:val="28"/>
          <w:lang w:val="pt-BR"/>
        </w:rPr>
        <w:t>-------------------------------</w:t>
      </w:r>
    </w:p>
    <w:p w:rsidR="00890C36" w:rsidRDefault="00890C36" w:rsidP="00890C36">
      <w:pPr>
        <w:spacing w:after="0" w:line="240" w:lineRule="auto"/>
        <w:jc w:val="center"/>
        <w:rPr>
          <w:sz w:val="28"/>
          <w:szCs w:val="28"/>
          <w:u w:val="single"/>
          <w:lang w:val="nl-NL"/>
        </w:rPr>
      </w:pPr>
    </w:p>
    <w:p w:rsidR="00416B54" w:rsidRPr="00890C36" w:rsidRDefault="00416B54" w:rsidP="00890C36">
      <w:bookmarkStart w:id="1" w:name="_GoBack"/>
      <w:bookmarkEnd w:id="1"/>
    </w:p>
    <w:sectPr w:rsidR="00416B54" w:rsidRPr="00890C36" w:rsidSect="00491754">
      <w:headerReference w:type="default" r:id="rId6"/>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741" w:rsidRDefault="00890C36">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669CB"/>
    <w:multiLevelType w:val="multilevel"/>
    <w:tmpl w:val="1D3669C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45F16036"/>
    <w:multiLevelType w:val="multilevel"/>
    <w:tmpl w:val="45F1603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D82549C"/>
    <w:multiLevelType w:val="multilevel"/>
    <w:tmpl w:val="6D82549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76EB7133"/>
    <w:multiLevelType w:val="multilevel"/>
    <w:tmpl w:val="109A53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54"/>
    <w:rsid w:val="00015A8B"/>
    <w:rsid w:val="00096FF0"/>
    <w:rsid w:val="00117247"/>
    <w:rsid w:val="001D10E1"/>
    <w:rsid w:val="00292BDA"/>
    <w:rsid w:val="002C5106"/>
    <w:rsid w:val="00321267"/>
    <w:rsid w:val="003865B6"/>
    <w:rsid w:val="003F01CC"/>
    <w:rsid w:val="00416B54"/>
    <w:rsid w:val="00491754"/>
    <w:rsid w:val="004C6CCF"/>
    <w:rsid w:val="00547137"/>
    <w:rsid w:val="005E25F1"/>
    <w:rsid w:val="00636AE1"/>
    <w:rsid w:val="00665892"/>
    <w:rsid w:val="006729E3"/>
    <w:rsid w:val="00701DBC"/>
    <w:rsid w:val="00833AA1"/>
    <w:rsid w:val="008424BC"/>
    <w:rsid w:val="0086760A"/>
    <w:rsid w:val="00890C36"/>
    <w:rsid w:val="008C17AA"/>
    <w:rsid w:val="00940778"/>
    <w:rsid w:val="009C078A"/>
    <w:rsid w:val="00A01797"/>
    <w:rsid w:val="00A3534F"/>
    <w:rsid w:val="00D23ED6"/>
    <w:rsid w:val="00E84733"/>
    <w:rsid w:val="00F01C01"/>
    <w:rsid w:val="00F6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46A38-FCA1-4E3D-BFD1-C066F9BC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54"/>
    <w:pPr>
      <w:spacing w:after="200" w:line="276" w:lineRule="auto"/>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491754"/>
    <w:pPr>
      <w:spacing w:after="0" w:line="240" w:lineRule="auto"/>
    </w:pPr>
    <w:rPr>
      <w:rFonts w:eastAsia="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91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8424BC"/>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rsid w:val="008424B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2</cp:revision>
  <dcterms:created xsi:type="dcterms:W3CDTF">2024-12-26T03:07:00Z</dcterms:created>
  <dcterms:modified xsi:type="dcterms:W3CDTF">2024-12-26T03:07:00Z</dcterms:modified>
</cp:coreProperties>
</file>