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8B" w:rsidRPr="00152E58" w:rsidRDefault="00015A8B" w:rsidP="00015A8B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152E58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015A8B" w:rsidRPr="00151BC3" w:rsidRDefault="00015A8B" w:rsidP="00015A8B">
      <w:pPr>
        <w:spacing w:after="0" w:line="240" w:lineRule="auto"/>
        <w:jc w:val="center"/>
        <w:rPr>
          <w:rFonts w:eastAsia="Times New Roman"/>
          <w:b/>
          <w:iCs/>
          <w:sz w:val="28"/>
          <w:szCs w:val="28"/>
          <w:lang w:val="nl-NL"/>
        </w:rPr>
      </w:pPr>
      <w:r w:rsidRPr="00151BC3">
        <w:rPr>
          <w:rFonts w:eastAsia="Times New Roman"/>
          <w:b/>
          <w:iCs/>
          <w:sz w:val="28"/>
          <w:szCs w:val="28"/>
          <w:lang w:val="nl-NL"/>
        </w:rPr>
        <w:t>Bài 9: Luyện tập chung (T1)</w:t>
      </w:r>
    </w:p>
    <w:p w:rsidR="00015A8B" w:rsidRPr="00390C57" w:rsidRDefault="00015A8B" w:rsidP="00015A8B">
      <w:pPr>
        <w:spacing w:after="0" w:line="240" w:lineRule="auto"/>
        <w:jc w:val="both"/>
        <w:rPr>
          <w:rFonts w:eastAsia="Times New Roman"/>
          <w:sz w:val="28"/>
          <w:szCs w:val="28"/>
          <w:lang w:val="nl-NL"/>
        </w:rPr>
      </w:pPr>
      <w:r w:rsidRPr="00390C57">
        <w:rPr>
          <w:rFonts w:eastAsia="Times New Roman"/>
          <w:b/>
          <w:sz w:val="28"/>
          <w:szCs w:val="28"/>
        </w:rPr>
        <w:t>I.Yêu cầu cần đạt:</w:t>
      </w:r>
    </w:p>
    <w:p w:rsidR="00015A8B" w:rsidRPr="006C5226" w:rsidRDefault="00015A8B" w:rsidP="00015A8B">
      <w:pPr>
        <w:spacing w:after="0" w:line="240" w:lineRule="auto"/>
        <w:jc w:val="both"/>
        <w:rPr>
          <w:sz w:val="28"/>
          <w:szCs w:val="24"/>
        </w:rPr>
      </w:pPr>
      <w:r w:rsidRPr="006C5226">
        <w:rPr>
          <w:sz w:val="28"/>
          <w:szCs w:val="24"/>
        </w:rPr>
        <w:t>- Củng cố sử dụng đơn vị đo góc.</w:t>
      </w:r>
    </w:p>
    <w:p w:rsidR="00015A8B" w:rsidRPr="006C5226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Củng cố nhận biết góc nhọn, góc vuông, góc tù và góc bẹt.</w:t>
      </w:r>
    </w:p>
    <w:p w:rsidR="00015A8B" w:rsidRPr="006C5226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6C5226">
        <w:rPr>
          <w:sz w:val="28"/>
          <w:szCs w:val="28"/>
        </w:rPr>
        <w:t>- Vận dụng giải được các bài tập, bài toán thực tế liên quan đến đơn vị đo góc và nhận biết góc nhọn, góc vuông, góc tù và góc bẹt.</w:t>
      </w:r>
    </w:p>
    <w:p w:rsidR="00015A8B" w:rsidRPr="006C5226" w:rsidRDefault="00015A8B" w:rsidP="00015A8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226">
        <w:rPr>
          <w:sz w:val="28"/>
          <w:szCs w:val="28"/>
        </w:rPr>
        <w:t>Có ý thức tự giác học tập</w:t>
      </w:r>
      <w:r>
        <w:rPr>
          <w:sz w:val="28"/>
          <w:szCs w:val="28"/>
        </w:rPr>
        <w:t>.</w:t>
      </w:r>
    </w:p>
    <w:p w:rsidR="00015A8B" w:rsidRPr="006B52D4" w:rsidRDefault="00015A8B" w:rsidP="00015A8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6B52D4">
        <w:rPr>
          <w:rFonts w:eastAsia="Times New Roman"/>
          <w:b/>
          <w:sz w:val="28"/>
          <w:szCs w:val="28"/>
          <w:lang w:val="nl-NL"/>
        </w:rPr>
        <w:t>II. Đồ dùng dạy học</w:t>
      </w:r>
      <w:r w:rsidRPr="006B52D4">
        <w:rPr>
          <w:rFonts w:eastAsia="Times New Roman"/>
          <w:sz w:val="28"/>
          <w:szCs w:val="28"/>
          <w:lang w:val="nl-NL"/>
        </w:rPr>
        <w:t xml:space="preserve">: </w:t>
      </w:r>
      <w:r w:rsidRPr="006B52D4">
        <w:rPr>
          <w:rFonts w:eastAsia="Times New Roman"/>
          <w:sz w:val="28"/>
          <w:szCs w:val="28"/>
        </w:rPr>
        <w:t xml:space="preserve"> SGK và các thiết bị, học liệu phụ</w:t>
      </w:r>
      <w:r>
        <w:rPr>
          <w:rFonts w:eastAsia="Times New Roman"/>
          <w:sz w:val="28"/>
          <w:szCs w:val="28"/>
        </w:rPr>
        <w:t>c</w:t>
      </w:r>
      <w:r w:rsidRPr="006B52D4">
        <w:rPr>
          <w:rFonts w:eastAsia="Times New Roman"/>
          <w:sz w:val="28"/>
          <w:szCs w:val="28"/>
        </w:rPr>
        <w:t xml:space="preserve"> vụ cho tiết dạy.</w:t>
      </w:r>
    </w:p>
    <w:p w:rsidR="00015A8B" w:rsidRPr="006B52D4" w:rsidRDefault="00015A8B" w:rsidP="00015A8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6B52D4">
        <w:rPr>
          <w:rFonts w:eastAsia="Times New Roman"/>
          <w:b/>
          <w:sz w:val="28"/>
          <w:szCs w:val="28"/>
          <w:lang w:val="nl-NL"/>
        </w:rPr>
        <w:t>III. Hoạt động dạy- học</w:t>
      </w:r>
    </w:p>
    <w:p w:rsidR="00015A8B" w:rsidRPr="006B52D4" w:rsidRDefault="00015A8B" w:rsidP="00015A8B">
      <w:pPr>
        <w:spacing w:after="0" w:line="240" w:lineRule="auto"/>
        <w:jc w:val="both"/>
        <w:rPr>
          <w:rFonts w:eastAsia="Times New Roman"/>
          <w:bCs/>
          <w:i/>
          <w:sz w:val="28"/>
          <w:szCs w:val="28"/>
          <w:lang w:val="nl-NL"/>
        </w:rPr>
      </w:pPr>
      <w:r w:rsidRPr="006B52D4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T</w:t>
      </w:r>
      <w:r w:rsidRPr="00CB4C6A">
        <w:rPr>
          <w:bCs/>
          <w:sz w:val="28"/>
          <w:szCs w:val="28"/>
        </w:rPr>
        <w:t>ổ chức trò chơi để khởi động bài học.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+ Câu 1: Kế tên góc em đã hoc?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+ Câu 2:  Nêu số đo của góc nhọn, góc vuông và góc bẹt.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+ Câu 3: Gọi tên các góc có trong hình sau: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- Nhận xét, tuyên dương.</w:t>
      </w:r>
    </w:p>
    <w:p w:rsidR="00015A8B" w:rsidRPr="002166D0" w:rsidRDefault="00015A8B" w:rsidP="00015A8B">
      <w:pPr>
        <w:spacing w:after="0" w:line="240" w:lineRule="auto"/>
        <w:jc w:val="both"/>
        <w:outlineLvl w:val="0"/>
        <w:rPr>
          <w:rFonts w:eastAsia="Times New Roman"/>
          <w:b/>
          <w:bCs/>
          <w:sz w:val="28"/>
          <w:szCs w:val="28"/>
          <w:lang w:val="nl-NL"/>
        </w:rPr>
      </w:pPr>
      <w:r w:rsidRPr="002166D0">
        <w:rPr>
          <w:rFonts w:eastAsia="Times New Roman"/>
          <w:b/>
          <w:bCs/>
          <w:sz w:val="28"/>
          <w:szCs w:val="28"/>
          <w:lang w:val="nl-NL"/>
        </w:rPr>
        <w:t>2. Thực hành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Bài 1. Đo rồi nêu số đo của các góc sau: (Làm việc cá nhân). 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4C6A">
        <w:rPr>
          <w:bCs/>
          <w:sz w:val="28"/>
          <w:szCs w:val="28"/>
        </w:rPr>
        <w:t xml:space="preserve"> HS đọc và nêu YC đề bài</w:t>
      </w:r>
      <w:r>
        <w:rPr>
          <w:bCs/>
          <w:sz w:val="28"/>
          <w:szCs w:val="28"/>
        </w:rPr>
        <w:t>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4C6A">
        <w:rPr>
          <w:bCs/>
          <w:sz w:val="28"/>
          <w:szCs w:val="28"/>
        </w:rPr>
        <w:t>HS làm bài, đọc kết quả và chữa bài.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HS tr</w:t>
      </w:r>
      <w:r w:rsidRPr="002166D0">
        <w:rPr>
          <w:bCs/>
          <w:sz w:val="28"/>
          <w:szCs w:val="28"/>
        </w:rPr>
        <w:t>ả</w:t>
      </w:r>
      <w:r>
        <w:rPr>
          <w:bCs/>
          <w:sz w:val="28"/>
          <w:szCs w:val="28"/>
        </w:rPr>
        <w:t xml:space="preserve"> l</w:t>
      </w:r>
      <w:r w:rsidRPr="002166D0">
        <w:rPr>
          <w:bCs/>
          <w:sz w:val="28"/>
          <w:szCs w:val="28"/>
        </w:rPr>
        <w:t>ời</w:t>
      </w:r>
      <w:r>
        <w:rPr>
          <w:bCs/>
          <w:sz w:val="28"/>
          <w:szCs w:val="28"/>
        </w:rPr>
        <w:t xml:space="preserve"> c</w:t>
      </w:r>
      <w:r w:rsidRPr="002166D0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>u h</w:t>
      </w:r>
      <w:r w:rsidRPr="002166D0">
        <w:rPr>
          <w:bCs/>
          <w:sz w:val="28"/>
          <w:szCs w:val="28"/>
        </w:rPr>
        <w:t>ỏi</w:t>
      </w:r>
      <w:r>
        <w:rPr>
          <w:bCs/>
          <w:sz w:val="28"/>
          <w:szCs w:val="28"/>
        </w:rPr>
        <w:t>: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+ Trong các góc vừa đo, góc bẹt có số đo bằng bao nhiêu độ?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+ Góc nhọn có số đo bằng bao nhiêu độ?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+ Góc tù có số đo bằng bao nhiêu độ?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4C6A">
        <w:rPr>
          <w:bCs/>
          <w:sz w:val="28"/>
          <w:szCs w:val="28"/>
        </w:rPr>
        <w:t xml:space="preserve">Nhận xét, </w:t>
      </w:r>
      <w:r>
        <w:rPr>
          <w:bCs/>
          <w:sz w:val="28"/>
          <w:szCs w:val="28"/>
        </w:rPr>
        <w:t>k</w:t>
      </w:r>
      <w:r w:rsidRPr="00CB0E8C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B0E8C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Bài 2: Dùng thước đo rồi nêu số đo của các góc sau`.( Làm việc nhóm 4)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-  HS đọc và nêu yêu cầu của đề bài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B4C6A">
        <w:rPr>
          <w:bCs/>
          <w:sz w:val="28"/>
          <w:szCs w:val="28"/>
        </w:rPr>
        <w:t xml:space="preserve"> HS thảo luận nhóm 4 để dùng thước đo rồi nêu số đo của các góc, sau đó tìm ra các góc bằng nhau.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- Các nhóm trình bày kết quả, nhận xét lẫn nhau rồi chữa bài.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- Nhận xét, </w:t>
      </w:r>
      <w:r>
        <w:rPr>
          <w:bCs/>
          <w:sz w:val="28"/>
          <w:szCs w:val="28"/>
        </w:rPr>
        <w:t>k</w:t>
      </w:r>
      <w:r w:rsidRPr="00CB0E8C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B0E8C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Bài 3: Củng cố kĩ năng đo góc (Làm việc nhóm 2) 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-  HS đọc YC của đề bài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- HS làm theo nhóm.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C</w:t>
      </w:r>
      <w:r w:rsidRPr="00CB4C6A">
        <w:rPr>
          <w:bCs/>
          <w:sz w:val="28"/>
          <w:szCs w:val="28"/>
        </w:rPr>
        <w:t>ác nhóm trình bày.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C</w:t>
      </w:r>
      <w:r w:rsidRPr="00CB4C6A">
        <w:rPr>
          <w:bCs/>
          <w:sz w:val="28"/>
          <w:szCs w:val="28"/>
        </w:rPr>
        <w:t>ác nhóm khác quan sát, lắng nghe và nhận xét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</w:t>
      </w:r>
      <w:r w:rsidRPr="00CB0E8C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 xml:space="preserve"> x</w:t>
      </w:r>
      <w:r w:rsidRPr="00CB0E8C">
        <w:rPr>
          <w:bCs/>
          <w:sz w:val="28"/>
          <w:szCs w:val="28"/>
        </w:rPr>
        <w:t>ét</w:t>
      </w:r>
      <w:r>
        <w:rPr>
          <w:bCs/>
          <w:sz w:val="28"/>
          <w:szCs w:val="28"/>
        </w:rPr>
        <w:t>, k</w:t>
      </w:r>
      <w:r w:rsidRPr="00CB0E8C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B0E8C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Bài 4. Tìm một số hình ảnh về góc nhọn, góc tù, góc vuông trong thực tế cuộc sống. (Làm việc nhóm 3) 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>-  HS nêu YC bài toán và thảo luận nhóm 3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- </w:t>
      </w:r>
      <w:r w:rsidRPr="002166D0">
        <w:rPr>
          <w:bCs/>
          <w:sz w:val="28"/>
          <w:szCs w:val="28"/>
        </w:rPr>
        <w:t>Đ</w:t>
      </w:r>
      <w:r w:rsidRPr="00CB4C6A">
        <w:rPr>
          <w:bCs/>
          <w:sz w:val="28"/>
          <w:szCs w:val="28"/>
        </w:rPr>
        <w:t>ại diện nhóm nêu cách làm:</w:t>
      </w:r>
    </w:p>
    <w:p w:rsidR="00015A8B" w:rsidRPr="00CB4C6A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C</w:t>
      </w:r>
      <w:r w:rsidRPr="00CB4C6A">
        <w:rPr>
          <w:bCs/>
          <w:sz w:val="28"/>
          <w:szCs w:val="28"/>
        </w:rPr>
        <w:t>ác nhóm khác nêu ý kiến, HS nhận xét.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 w:rsidRPr="00CB4C6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N</w:t>
      </w:r>
      <w:r w:rsidRPr="00CB4C6A">
        <w:rPr>
          <w:bCs/>
          <w:sz w:val="28"/>
          <w:szCs w:val="28"/>
        </w:rPr>
        <w:t>hận xét</w:t>
      </w:r>
      <w:r>
        <w:rPr>
          <w:bCs/>
          <w:sz w:val="28"/>
          <w:szCs w:val="28"/>
        </w:rPr>
        <w:t>, k</w:t>
      </w:r>
      <w:r w:rsidRPr="00CB0E8C">
        <w:rPr>
          <w:bCs/>
          <w:sz w:val="28"/>
          <w:szCs w:val="28"/>
        </w:rPr>
        <w:t>ết</w:t>
      </w:r>
      <w:r>
        <w:rPr>
          <w:bCs/>
          <w:sz w:val="28"/>
          <w:szCs w:val="28"/>
        </w:rPr>
        <w:t xml:space="preserve"> lu</w:t>
      </w:r>
      <w:r w:rsidRPr="00CB0E8C">
        <w:rPr>
          <w:bCs/>
          <w:sz w:val="28"/>
          <w:szCs w:val="28"/>
        </w:rPr>
        <w:t>ận</w:t>
      </w:r>
      <w:r>
        <w:rPr>
          <w:bCs/>
          <w:sz w:val="28"/>
          <w:szCs w:val="28"/>
        </w:rPr>
        <w:t>.</w:t>
      </w:r>
    </w:p>
    <w:p w:rsidR="00015A8B" w:rsidRPr="00C8394D" w:rsidRDefault="00015A8B" w:rsidP="00015A8B">
      <w:pPr>
        <w:spacing w:after="0" w:line="240" w:lineRule="auto"/>
        <w:rPr>
          <w:b/>
          <w:bCs/>
          <w:sz w:val="28"/>
          <w:szCs w:val="28"/>
        </w:rPr>
      </w:pPr>
      <w:r w:rsidRPr="00C8394D">
        <w:rPr>
          <w:b/>
          <w:bCs/>
          <w:sz w:val="28"/>
          <w:szCs w:val="28"/>
        </w:rPr>
        <w:lastRenderedPageBreak/>
        <w:t>3. Vận dụng:</w:t>
      </w:r>
    </w:p>
    <w:p w:rsidR="00015A8B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Tổ chức trò chơi Tiếp sức.</w:t>
      </w:r>
    </w:p>
    <w:p w:rsidR="00015A8B" w:rsidRPr="006C5226" w:rsidRDefault="00015A8B" w:rsidP="00015A8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Nhận xét tiết học.</w:t>
      </w:r>
    </w:p>
    <w:p w:rsidR="00015A8B" w:rsidRPr="00355A4F" w:rsidRDefault="00015A8B" w:rsidP="00015A8B">
      <w:pPr>
        <w:spacing w:after="0" w:line="240" w:lineRule="auto"/>
        <w:jc w:val="both"/>
        <w:rPr>
          <w:rFonts w:eastAsia="Times New Roman"/>
          <w:b/>
          <w:sz w:val="28"/>
          <w:szCs w:val="28"/>
          <w:lang w:val="pt-BR"/>
        </w:rPr>
      </w:pPr>
      <w:r w:rsidRPr="00355A4F">
        <w:rPr>
          <w:rFonts w:eastAsia="Times New Roman"/>
          <w:b/>
          <w:sz w:val="28"/>
          <w:szCs w:val="28"/>
          <w:lang w:val="pt-BR"/>
        </w:rPr>
        <w:t>IV.Những điều chỉnh sau bài dạy:</w:t>
      </w:r>
    </w:p>
    <w:p w:rsidR="00015A8B" w:rsidRPr="00355A4F" w:rsidRDefault="00015A8B" w:rsidP="00015A8B">
      <w:pPr>
        <w:spacing w:after="0" w:line="240" w:lineRule="auto"/>
        <w:jc w:val="both"/>
        <w:rPr>
          <w:rFonts w:eastAsia="SimSun"/>
          <w:sz w:val="28"/>
          <w:szCs w:val="28"/>
          <w:lang w:val="de-DE"/>
        </w:rPr>
      </w:pPr>
      <w:r w:rsidRPr="00355A4F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..................</w:t>
      </w:r>
    </w:p>
    <w:p w:rsidR="00015A8B" w:rsidRPr="00355A4F" w:rsidRDefault="00015A8B" w:rsidP="00015A8B">
      <w:pPr>
        <w:spacing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355A4F">
        <w:rPr>
          <w:rFonts w:eastAsia="Times New Roman"/>
          <w:sz w:val="28"/>
          <w:szCs w:val="28"/>
          <w:lang w:val="pt-BR"/>
        </w:rPr>
        <w:t>----------------------------------------</w:t>
      </w:r>
    </w:p>
    <w:p w:rsidR="00015A8B" w:rsidRDefault="00015A8B" w:rsidP="00015A8B">
      <w:pPr>
        <w:spacing w:after="0" w:line="240" w:lineRule="auto"/>
        <w:jc w:val="center"/>
        <w:rPr>
          <w:rFonts w:eastAsia="Times New Roman"/>
          <w:sz w:val="28"/>
          <w:szCs w:val="28"/>
          <w:u w:val="single"/>
          <w:lang w:val="nl-NL"/>
        </w:rPr>
      </w:pPr>
    </w:p>
    <w:p w:rsidR="00015A8B" w:rsidRPr="005E5AA5" w:rsidRDefault="00015A8B" w:rsidP="00015A8B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5E5AA5">
        <w:rPr>
          <w:b/>
          <w:bCs/>
          <w:sz w:val="28"/>
          <w:szCs w:val="28"/>
          <w:lang w:val="nl-NL"/>
        </w:rPr>
        <w:t>TOÁN</w:t>
      </w:r>
    </w:p>
    <w:p w:rsidR="00015A8B" w:rsidRPr="005E5AA5" w:rsidRDefault="00015A8B" w:rsidP="00015A8B">
      <w:pPr>
        <w:tabs>
          <w:tab w:val="left" w:pos="2850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vi-VN"/>
        </w:rPr>
      </w:pPr>
      <w:r w:rsidRPr="005E5AA5">
        <w:rPr>
          <w:b/>
          <w:bCs/>
          <w:color w:val="000000"/>
          <w:sz w:val="28"/>
          <w:szCs w:val="28"/>
        </w:rPr>
        <w:t>Bài 9: Luyện tập chung (T2)</w:t>
      </w:r>
    </w:p>
    <w:p w:rsidR="00015A8B" w:rsidRPr="005E5AA5" w:rsidRDefault="00015A8B" w:rsidP="00015A8B">
      <w:pPr>
        <w:tabs>
          <w:tab w:val="left" w:pos="2850"/>
        </w:tabs>
        <w:spacing w:after="0" w:line="240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5E5AA5">
        <w:rPr>
          <w:b/>
          <w:sz w:val="28"/>
          <w:szCs w:val="28"/>
        </w:rPr>
        <w:t>I.</w:t>
      </w:r>
      <w:r w:rsidRPr="005E5AA5">
        <w:rPr>
          <w:b/>
          <w:sz w:val="28"/>
          <w:szCs w:val="28"/>
          <w:lang w:val="vi-VN"/>
        </w:rPr>
        <w:t xml:space="preserve"> </w:t>
      </w:r>
      <w:r w:rsidRPr="005E5AA5">
        <w:rPr>
          <w:b/>
          <w:sz w:val="28"/>
          <w:szCs w:val="28"/>
        </w:rPr>
        <w:t>Yêu cầu cần đạt: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Củng cố sử dụng đơn vị đo góc</w:t>
      </w:r>
      <w:r w:rsidRPr="005E5AA5">
        <w:rPr>
          <w:sz w:val="28"/>
          <w:szCs w:val="28"/>
          <w:lang w:val="vi-VN"/>
        </w:rPr>
        <w:t xml:space="preserve">, </w:t>
      </w:r>
      <w:r w:rsidRPr="005E5AA5">
        <w:rPr>
          <w:sz w:val="28"/>
          <w:szCs w:val="28"/>
        </w:rPr>
        <w:t>nhận biết góc nhọn, góc vuông, góc tù và góc bẹt.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Vận dụng bài học vào thực tiễn.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Biết tự giác học tập, làm bài tập và các nhiệm vụ được giao.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  <w:lang w:val="vi-VN"/>
        </w:rPr>
        <w:t xml:space="preserve">- </w:t>
      </w:r>
      <w:r w:rsidRPr="005E5AA5">
        <w:rPr>
          <w:sz w:val="28"/>
          <w:szCs w:val="28"/>
        </w:rPr>
        <w:t>Sử dụng thành thạo các dụng cụ đo góc như ê -ke, thước kẻ…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b/>
          <w:sz w:val="28"/>
          <w:szCs w:val="28"/>
          <w:lang w:val="nl-NL"/>
        </w:rPr>
        <w:t>II. Đồ dùng dạy học</w:t>
      </w:r>
      <w:r w:rsidRPr="005E5AA5">
        <w:rPr>
          <w:sz w:val="28"/>
          <w:szCs w:val="28"/>
          <w:lang w:val="nl-NL"/>
        </w:rPr>
        <w:t xml:space="preserve">: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SGK và các thiết bị, học liệu phục vụ cho tiết dạy.</w:t>
      </w:r>
    </w:p>
    <w:p w:rsidR="00015A8B" w:rsidRPr="005E5AA5" w:rsidRDefault="00015A8B" w:rsidP="00015A8B">
      <w:pPr>
        <w:spacing w:after="0" w:line="240" w:lineRule="auto"/>
        <w:jc w:val="both"/>
        <w:rPr>
          <w:b/>
          <w:bCs/>
          <w:sz w:val="28"/>
          <w:szCs w:val="28"/>
        </w:rPr>
      </w:pPr>
      <w:r w:rsidRPr="005E5AA5">
        <w:rPr>
          <w:b/>
          <w:sz w:val="28"/>
          <w:szCs w:val="28"/>
          <w:lang w:val="nl-NL"/>
        </w:rPr>
        <w:t>III. Hoạt động dạy- học</w:t>
      </w:r>
    </w:p>
    <w:p w:rsidR="00015A8B" w:rsidRPr="005E5AA5" w:rsidRDefault="00015A8B" w:rsidP="00015A8B">
      <w:pPr>
        <w:spacing w:after="0" w:line="240" w:lineRule="auto"/>
        <w:rPr>
          <w:b/>
          <w:sz w:val="28"/>
          <w:szCs w:val="28"/>
        </w:rPr>
      </w:pPr>
      <w:r w:rsidRPr="005E5AA5">
        <w:rPr>
          <w:b/>
          <w:sz w:val="28"/>
          <w:szCs w:val="28"/>
        </w:rPr>
        <w:t>1. Khởi động: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</w:t>
      </w:r>
      <w:r w:rsidRPr="005E5AA5">
        <w:rPr>
          <w:sz w:val="28"/>
          <w:szCs w:val="28"/>
          <w:lang w:val="vi-VN"/>
        </w:rPr>
        <w:t>T</w:t>
      </w:r>
      <w:r w:rsidRPr="005E5AA5">
        <w:rPr>
          <w:sz w:val="28"/>
          <w:szCs w:val="28"/>
        </w:rPr>
        <w:t>ổ chức trò chơi để khởi động bài học.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HS tham gia trò chơi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</w:rPr>
        <w:t>- HS làm việc theo nhóm.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+ Các nhóm sẽ nêu thời gian mà nhóm mình tạo ra được, các nhóm khác nhận xét, khen ngợi nếu đúng.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Nhận xét, tuyên dương.</w:t>
      </w:r>
    </w:p>
    <w:p w:rsidR="00015A8B" w:rsidRPr="005E5AA5" w:rsidRDefault="00015A8B" w:rsidP="00015A8B">
      <w:pPr>
        <w:spacing w:after="0" w:line="240" w:lineRule="auto"/>
        <w:jc w:val="both"/>
        <w:rPr>
          <w:b/>
          <w:sz w:val="28"/>
          <w:szCs w:val="28"/>
        </w:rPr>
      </w:pPr>
      <w:r w:rsidRPr="005E5AA5">
        <w:rPr>
          <w:b/>
          <w:sz w:val="28"/>
          <w:szCs w:val="28"/>
        </w:rPr>
        <w:t>2. Luyện tập: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Bài 1. Vẽ góc tù (theo mẫu).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HS vẽ góc tù vào vở (không nhìn mẫu).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- 1 HS nêu lại kiến thức về góc tù: Góc tù lớn hơn góc vuông.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Cả lớp vẽ vào vở. (1 số bạn yếu có thể nhìn theo mẫu).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HS cùng bàn đổi vở cho nhau kiểm tra.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</w:t>
      </w:r>
      <w:r w:rsidRPr="005E5AA5">
        <w:rPr>
          <w:sz w:val="28"/>
          <w:szCs w:val="28"/>
          <w:lang w:val="vi-VN"/>
        </w:rPr>
        <w:t>N</w:t>
      </w:r>
      <w:r w:rsidRPr="005E5AA5">
        <w:rPr>
          <w:sz w:val="28"/>
          <w:szCs w:val="28"/>
        </w:rPr>
        <w:t>hận xét, tuyên dương.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Bài 2: Trong các hình ảnh dưới đây, em thấy hình nào có góc có số đo bằng 90</w:t>
      </w:r>
      <w:r w:rsidRPr="005E5AA5">
        <w:rPr>
          <w:sz w:val="28"/>
          <w:szCs w:val="28"/>
          <w:vertAlign w:val="superscript"/>
          <w:lang w:val="vi-VN"/>
        </w:rPr>
        <w:t>o</w:t>
      </w:r>
      <w:r w:rsidRPr="005E5AA5">
        <w:rPr>
          <w:sz w:val="28"/>
          <w:szCs w:val="28"/>
        </w:rPr>
        <w:t>?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HS quan sát tranh, nêu tên các môn thể thao có trong hình.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HS ước lượng bằng mắt, đưa ra kết luận.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  <w:lang w:val="vi-VN"/>
        </w:rPr>
        <w:t>+</w:t>
      </w:r>
      <w:r w:rsidRPr="005E5AA5">
        <w:rPr>
          <w:sz w:val="28"/>
          <w:szCs w:val="28"/>
        </w:rPr>
        <w:t xml:space="preserve"> </w:t>
      </w:r>
      <w:r w:rsidRPr="005E5AA5">
        <w:rPr>
          <w:sz w:val="28"/>
          <w:szCs w:val="28"/>
          <w:lang w:val="vi-VN"/>
        </w:rPr>
        <w:t>V</w:t>
      </w:r>
      <w:r w:rsidRPr="005E5AA5">
        <w:rPr>
          <w:sz w:val="28"/>
          <w:szCs w:val="28"/>
        </w:rPr>
        <w:t>ì sao</w:t>
      </w:r>
      <w:r w:rsidRPr="005E5AA5">
        <w:rPr>
          <w:sz w:val="28"/>
          <w:szCs w:val="28"/>
          <w:lang w:val="vi-VN"/>
        </w:rPr>
        <w:t xml:space="preserve"> em</w:t>
      </w:r>
      <w:r w:rsidRPr="005E5AA5">
        <w:rPr>
          <w:sz w:val="28"/>
          <w:szCs w:val="28"/>
        </w:rPr>
        <w:t xml:space="preserve"> xác định được hình nào có góc có số đo bằng 90</w:t>
      </w:r>
      <w:r w:rsidRPr="005E5AA5">
        <w:rPr>
          <w:sz w:val="28"/>
          <w:szCs w:val="28"/>
          <w:vertAlign w:val="superscript"/>
          <w:lang w:val="vi-VN"/>
        </w:rPr>
        <w:t>o</w:t>
      </w:r>
      <w:r w:rsidRPr="005E5AA5">
        <w:rPr>
          <w:sz w:val="28"/>
          <w:szCs w:val="28"/>
        </w:rPr>
        <w:t>?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HS giải thích theo ý hiểu của mình.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HS lắng nghe, ghi nhớ.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</w:t>
      </w:r>
      <w:r w:rsidRPr="005E5AA5">
        <w:rPr>
          <w:sz w:val="28"/>
          <w:szCs w:val="28"/>
          <w:lang w:val="vi-VN"/>
        </w:rPr>
        <w:t>N</w:t>
      </w:r>
      <w:r w:rsidRPr="005E5AA5">
        <w:rPr>
          <w:sz w:val="28"/>
          <w:szCs w:val="28"/>
        </w:rPr>
        <w:t xml:space="preserve">hận xét, </w:t>
      </w:r>
      <w:r w:rsidRPr="005E5AA5">
        <w:rPr>
          <w:sz w:val="28"/>
          <w:szCs w:val="28"/>
          <w:lang w:val="vi-VN"/>
        </w:rPr>
        <w:t>bổ sung nếu cần</w:t>
      </w:r>
      <w:r w:rsidRPr="005E5AA5">
        <w:rPr>
          <w:sz w:val="28"/>
          <w:szCs w:val="28"/>
        </w:rPr>
        <w:t xml:space="preserve">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* Mở rộng: Hỏi HS nào có thể cho ví dụ thêm về 1 số hoạt động thể thao mình đã tham gia có tạo góc tù, góc vuông hoặc góc bẹt?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HS có thể nêu, thực hành. (VD: Tư thế chuẩn bị chạy, tư thế đá bóng…)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Bài 3: Dùng thước đo góc để đo các góc đỉnh G.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</w:rPr>
        <w:lastRenderedPageBreak/>
        <w:t>- 1 HS lên chỉ các góc đỉnh G.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- 1,2 HS chỉ hình nêu kết luận bằng mắt và kiểm tra lại bằng thước. Cả lớp theo dõi, nhận xét, kết luận.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</w:rPr>
        <w:t>- HS theo dõi, lắng nghe.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</w:t>
      </w:r>
      <w:r w:rsidRPr="005E5AA5">
        <w:rPr>
          <w:sz w:val="28"/>
          <w:szCs w:val="28"/>
          <w:lang w:val="vi-VN"/>
        </w:rPr>
        <w:t>N</w:t>
      </w:r>
      <w:r w:rsidRPr="005E5AA5">
        <w:rPr>
          <w:sz w:val="28"/>
          <w:szCs w:val="28"/>
        </w:rPr>
        <w:t>hận xét, kết luận, khen ngợi.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Giới thiệu thêm về hình ảnh vẽ lại tòa phương đình (hoàn thành năm 1899) của nhà thờ chính tòa Phát Diệm (thường gọi là nhà thờ đá Phát Diệm) ở thị trấn Phát Diệm (ban đầu khi cụ Nguyễn Công Trứ lập nên gọi là Phát Diễm), huyện Kim Sơn, tỉnh Ninh Bình.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Bài 4. Đ, S? (Làm việc nhóm)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>- HS thực hành theo nhóm 4, các thành viên trong nhóm trao đổi, tranh luận để tìm ra câu trả lời đúng.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</w:rPr>
        <w:t>- Nhóm trình bày, các nhóm các nhận xét, bổ sung nếu có.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</w:rPr>
        <w:t>- Nhận xét, tuyên dương.</w:t>
      </w:r>
    </w:p>
    <w:p w:rsidR="00015A8B" w:rsidRPr="005E5AA5" w:rsidRDefault="00015A8B" w:rsidP="00015A8B">
      <w:pPr>
        <w:spacing w:after="0" w:line="240" w:lineRule="auto"/>
        <w:rPr>
          <w:b/>
          <w:sz w:val="28"/>
          <w:szCs w:val="28"/>
        </w:rPr>
      </w:pPr>
      <w:r w:rsidRPr="005E5AA5">
        <w:rPr>
          <w:b/>
          <w:sz w:val="28"/>
          <w:szCs w:val="28"/>
        </w:rPr>
        <w:t>3. Vận dụng</w:t>
      </w:r>
      <w:r>
        <w:rPr>
          <w:b/>
          <w:sz w:val="28"/>
          <w:szCs w:val="28"/>
        </w:rPr>
        <w:t>: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</w:rPr>
      </w:pPr>
      <w:r w:rsidRPr="005E5AA5">
        <w:rPr>
          <w:sz w:val="28"/>
          <w:szCs w:val="28"/>
        </w:rPr>
        <w:t xml:space="preserve">- </w:t>
      </w:r>
      <w:r w:rsidRPr="005E5AA5">
        <w:rPr>
          <w:sz w:val="28"/>
          <w:szCs w:val="28"/>
          <w:lang w:val="vi-VN"/>
        </w:rPr>
        <w:t>T</w:t>
      </w:r>
      <w:r w:rsidRPr="005E5AA5">
        <w:rPr>
          <w:sz w:val="28"/>
          <w:szCs w:val="28"/>
        </w:rPr>
        <w:t xml:space="preserve">ổ chức chơi hái hoa dân chủ, HS lên bốc thăm. Trong mỗi bông hoa sẽ có 1 hình. HS sẽ đọc tên các góc có trong hình đó. </w:t>
      </w:r>
    </w:p>
    <w:p w:rsidR="00015A8B" w:rsidRPr="005E5AA5" w:rsidRDefault="00015A8B" w:rsidP="00015A8B">
      <w:pPr>
        <w:spacing w:after="0" w:line="240" w:lineRule="auto"/>
        <w:jc w:val="both"/>
        <w:rPr>
          <w:sz w:val="28"/>
          <w:szCs w:val="28"/>
          <w:lang w:val="vi-VN"/>
        </w:rPr>
      </w:pPr>
      <w:r w:rsidRPr="005E5AA5">
        <w:rPr>
          <w:sz w:val="28"/>
          <w:szCs w:val="28"/>
        </w:rPr>
        <w:t>- Nhận xét, tuyên dương.</w:t>
      </w:r>
    </w:p>
    <w:p w:rsidR="00015A8B" w:rsidRPr="005E5AA5" w:rsidRDefault="00015A8B" w:rsidP="00015A8B">
      <w:pPr>
        <w:spacing w:after="0" w:line="240" w:lineRule="auto"/>
        <w:jc w:val="both"/>
        <w:rPr>
          <w:b/>
          <w:sz w:val="28"/>
          <w:szCs w:val="28"/>
          <w:lang w:val="pt-BR"/>
        </w:rPr>
      </w:pPr>
      <w:r w:rsidRPr="005E5AA5">
        <w:rPr>
          <w:b/>
          <w:sz w:val="28"/>
          <w:szCs w:val="28"/>
          <w:lang w:val="pt-BR"/>
        </w:rPr>
        <w:t>IV.</w:t>
      </w:r>
      <w:r w:rsidRPr="005E5AA5">
        <w:rPr>
          <w:b/>
          <w:sz w:val="28"/>
          <w:szCs w:val="28"/>
          <w:lang w:val="vi-VN"/>
        </w:rPr>
        <w:t xml:space="preserve"> </w:t>
      </w:r>
      <w:r w:rsidRPr="005E5AA5">
        <w:rPr>
          <w:b/>
          <w:sz w:val="28"/>
          <w:szCs w:val="28"/>
          <w:lang w:val="pt-BR"/>
        </w:rPr>
        <w:t>Những điều chỉnh sau bài dạy:</w:t>
      </w:r>
    </w:p>
    <w:p w:rsidR="00015A8B" w:rsidRPr="005E5AA5" w:rsidRDefault="00015A8B" w:rsidP="00015A8B">
      <w:pPr>
        <w:spacing w:after="0" w:line="240" w:lineRule="auto"/>
        <w:jc w:val="both"/>
        <w:rPr>
          <w:bCs/>
          <w:i/>
          <w:sz w:val="28"/>
          <w:szCs w:val="28"/>
          <w:lang w:val="vi-VN"/>
        </w:rPr>
      </w:pPr>
      <w:r w:rsidRPr="005E5AA5">
        <w:rPr>
          <w:rFonts w:eastAsia="SimSun"/>
          <w:sz w:val="28"/>
          <w:szCs w:val="28"/>
          <w:lang w:val="de-DE"/>
        </w:rPr>
        <w:t>...............................................................................................................................................................................</w:t>
      </w:r>
      <w:r w:rsidRPr="005E5AA5">
        <w:rPr>
          <w:rFonts w:eastAsia="SimSun"/>
          <w:sz w:val="28"/>
          <w:szCs w:val="28"/>
          <w:lang w:val="vi-VN"/>
        </w:rPr>
        <w:t>............</w:t>
      </w:r>
      <w:r w:rsidRPr="005E5AA5">
        <w:rPr>
          <w:rFonts w:eastAsia="SimSun"/>
          <w:sz w:val="28"/>
          <w:szCs w:val="28"/>
          <w:lang w:val="de-DE"/>
        </w:rPr>
        <w:t>.................................................................................</w:t>
      </w:r>
      <w:r>
        <w:rPr>
          <w:rFonts w:eastAsia="SimSun"/>
          <w:sz w:val="28"/>
          <w:szCs w:val="28"/>
          <w:lang w:val="de-DE"/>
        </w:rPr>
        <w:t>......</w:t>
      </w:r>
    </w:p>
    <w:p w:rsidR="00015A8B" w:rsidRPr="005E5AA5" w:rsidRDefault="00015A8B" w:rsidP="00015A8B">
      <w:pPr>
        <w:spacing w:after="0" w:line="240" w:lineRule="auto"/>
        <w:jc w:val="center"/>
        <w:rPr>
          <w:b/>
          <w:sz w:val="28"/>
          <w:szCs w:val="28"/>
          <w:lang w:val="es-AR"/>
        </w:rPr>
      </w:pPr>
      <w:r w:rsidRPr="005E5AA5">
        <w:rPr>
          <w:sz w:val="28"/>
          <w:szCs w:val="28"/>
          <w:lang w:val="pt-BR"/>
        </w:rPr>
        <w:t>--</w:t>
      </w:r>
      <w:r w:rsidRPr="005E5AA5">
        <w:rPr>
          <w:sz w:val="28"/>
          <w:szCs w:val="28"/>
          <w:lang w:val="vi-VN"/>
        </w:rPr>
        <w:t>-------------------</w:t>
      </w:r>
      <w:r w:rsidRPr="005E5AA5">
        <w:rPr>
          <w:sz w:val="28"/>
          <w:szCs w:val="28"/>
          <w:lang w:val="pt-BR"/>
        </w:rPr>
        <w:t>-------------------------------</w:t>
      </w:r>
    </w:p>
    <w:p w:rsidR="00015A8B" w:rsidRDefault="00015A8B" w:rsidP="00015A8B">
      <w:pPr>
        <w:spacing w:after="0" w:line="240" w:lineRule="auto"/>
        <w:jc w:val="both"/>
        <w:rPr>
          <w:b/>
          <w:sz w:val="28"/>
          <w:szCs w:val="28"/>
          <w:u w:val="single"/>
          <w:lang w:val="es-AR"/>
        </w:rPr>
      </w:pPr>
    </w:p>
    <w:p w:rsidR="00A3534F" w:rsidRPr="00015A8B" w:rsidRDefault="00A3534F" w:rsidP="00015A8B">
      <w:bookmarkStart w:id="0" w:name="_GoBack"/>
      <w:bookmarkEnd w:id="0"/>
    </w:p>
    <w:sectPr w:rsidR="00A3534F" w:rsidRPr="00015A8B" w:rsidSect="0049175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54"/>
    <w:rsid w:val="00015A8B"/>
    <w:rsid w:val="00491754"/>
    <w:rsid w:val="004C6CCF"/>
    <w:rsid w:val="005E25F1"/>
    <w:rsid w:val="00636AE1"/>
    <w:rsid w:val="009C078A"/>
    <w:rsid w:val="00A3534F"/>
    <w:rsid w:val="00D23ED6"/>
    <w:rsid w:val="00F0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6A38-FCA1-4E3D-BFD1-C066F9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54"/>
    <w:pPr>
      <w:spacing w:after="200" w:line="276" w:lineRule="auto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qFormat/>
    <w:rsid w:val="00491754"/>
    <w:pPr>
      <w:spacing w:after="0" w:line="240" w:lineRule="auto"/>
    </w:pPr>
    <w:rPr>
      <w:rFonts w:eastAsia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9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dcterms:created xsi:type="dcterms:W3CDTF">2024-12-26T02:40:00Z</dcterms:created>
  <dcterms:modified xsi:type="dcterms:W3CDTF">2024-12-26T02:40:00Z</dcterms:modified>
</cp:coreProperties>
</file>